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80" w:rsidRDefault="00FC6080">
      <w:r>
        <w:t xml:space="preserve">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um algoritmo de ordenação e organização de elementos de um vetor (</w:t>
      </w:r>
      <w:proofErr w:type="spellStart"/>
      <w:r>
        <w:t>array</w:t>
      </w:r>
      <w:proofErr w:type="spellEnd"/>
      <w:r>
        <w:t xml:space="preserve">). O processo de organização funciona com o primeiro elemento verificando os elementos anteriores, por exemplo: </w:t>
      </w:r>
      <w:r>
        <w:br/>
        <w:t>Em uma lista de números declarados { 0, -5, 5, 3}.</w:t>
      </w:r>
    </w:p>
    <w:p w:rsidR="00AA1F41" w:rsidRDefault="00FC6080">
      <w:r>
        <w:t xml:space="preserve">A ordenação começa através de um índice onde ele identifica a posição do dado armazenado na lista, nesse caso o primeiro número identificado seria o 0 e em seguida verifica se o número anterior é maior, caso o número seja maior a posição é trocada, se não permanece na mesma posição. Em seguida o índice vai iterando a lista inteira, porém no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diferente 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, o número identificado ele não faz uma comparação apenas com o primeiro número anterior, e sim uma comparação com todos os números anteriores até encontrar a sua posição correta.</w:t>
      </w:r>
      <w:bookmarkStart w:id="0" w:name="_GoBack"/>
      <w:bookmarkEnd w:id="0"/>
      <w:r>
        <w:t xml:space="preserve"> </w:t>
      </w:r>
    </w:p>
    <w:sectPr w:rsidR="00AA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80"/>
    <w:rsid w:val="00AA1F41"/>
    <w:rsid w:val="00FC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B1F"/>
  <w15:chartTrackingRefBased/>
  <w15:docId w15:val="{406F4984-E898-491F-B597-53179A5A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2025-10-02T17:11:00Z</dcterms:created>
  <dcterms:modified xsi:type="dcterms:W3CDTF">2025-10-02T17:17:00Z</dcterms:modified>
</cp:coreProperties>
</file>