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F1F0F" w14:textId="77E55F62" w:rsidR="00947354" w:rsidRPr="00947354" w:rsidRDefault="00947354" w:rsidP="00947354">
      <w:pPr>
        <w:jc w:val="both"/>
        <w:rPr>
          <w:rFonts w:ascii="Arial" w:hAnsi="Arial" w:cs="Arial"/>
        </w:rPr>
      </w:pPr>
      <w:r w:rsidRPr="00947354">
        <w:rPr>
          <w:rFonts w:ascii="Arial" w:hAnsi="Arial" w:cs="Arial"/>
        </w:rPr>
        <w:t xml:space="preserve">O </w:t>
      </w:r>
      <w:proofErr w:type="spellStart"/>
      <w:r w:rsidRPr="00947354">
        <w:rPr>
          <w:rFonts w:ascii="Arial" w:hAnsi="Arial" w:cs="Arial"/>
        </w:rPr>
        <w:t>Quicksort</w:t>
      </w:r>
      <w:proofErr w:type="spellEnd"/>
      <w:r w:rsidRPr="00947354">
        <w:rPr>
          <w:rFonts w:ascii="Arial" w:hAnsi="Arial" w:cs="Arial"/>
        </w:rPr>
        <w:t xml:space="preserve"> é um algoritmo usado para organizar dados de forma rápida e eficiente. Ele funciona dividindo o conjunto de dados em partes menores, organizando essas partes e depois juntando tudo no final. Para isso, o algoritmo escolhe um valor de referência, chamado de pivô, e separa os outros valores em dois grupos: os que são menores ou iguais ao pivô e os que são maiores. Essa separação é chamada de partição. Depois disso, o processo é repetido para cada grupo, até que não haja mais como dividir. No final, todos os grupos já estarão organizados, e o conjunto inteiro também. Esse método usa chamadas repetidas a si mesmo, o que chamamos de recursão. A forma como o pivô é escolhido pode mudar dependendo da implementação, e isso pode influenciar na eficiência do algoritmo.</w:t>
      </w:r>
    </w:p>
    <w:sectPr w:rsidR="00947354" w:rsidRPr="009473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54"/>
    <w:rsid w:val="00947354"/>
    <w:rsid w:val="00D7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C0B4C"/>
  <w15:chartTrackingRefBased/>
  <w15:docId w15:val="{8D464273-E2C1-4DA0-A1E1-2F40C647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3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3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3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3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3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3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3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3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3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3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660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Higor Afonso Kleemann</dc:creator>
  <cp:keywords/>
  <dc:description/>
  <cp:lastModifiedBy>Higor Afonso Kleemann</cp:lastModifiedBy>
  <cp:revision>1</cp:revision>
  <dcterms:created xsi:type="dcterms:W3CDTF">2025-10-16T00:52:00Z</dcterms:created>
  <dcterms:modified xsi:type="dcterms:W3CDTF">2025-10-16T00:52:00Z</dcterms:modified>
</cp:coreProperties>
</file>