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DDBCD" w14:textId="40FF9729" w:rsidR="00D3339B" w:rsidRDefault="003B74D4" w:rsidP="00167730">
      <w:pPr>
        <w:pBdr>
          <w:top w:val="nil"/>
          <w:left w:val="nil"/>
          <w:bottom w:val="nil"/>
          <w:right w:val="nil"/>
          <w:between w:val="nil"/>
        </w:pBdr>
        <w:spacing w:before="240"/>
        <w:jc w:val="center"/>
        <w:rPr>
          <w:rFonts w:ascii="Times" w:eastAsia="Times" w:hAnsi="Times" w:cs="Times"/>
          <w:b/>
          <w:bCs/>
          <w:smallCaps/>
          <w:color w:val="000000" w:themeColor="text1"/>
          <w:sz w:val="32"/>
          <w:szCs w:val="32"/>
        </w:rPr>
      </w:pPr>
      <w:r>
        <w:rPr>
          <w:rFonts w:ascii="Times" w:eastAsia="Times" w:hAnsi="Times" w:cs="Times"/>
          <w:b/>
          <w:bCs/>
          <w:smallCaps/>
          <w:color w:val="000000" w:themeColor="text1"/>
          <w:sz w:val="32"/>
          <w:szCs w:val="32"/>
        </w:rPr>
        <w:t xml:space="preserve"> </w:t>
      </w:r>
      <w:r w:rsidR="00B21328">
        <w:rPr>
          <w:rFonts w:ascii="Times" w:eastAsia="Times" w:hAnsi="Times" w:cs="Times"/>
          <w:b/>
          <w:bCs/>
          <w:smallCaps/>
          <w:color w:val="000000" w:themeColor="text1"/>
          <w:sz w:val="32"/>
          <w:szCs w:val="32"/>
        </w:rPr>
        <w:t>Aplicativo de conferência logística</w:t>
      </w:r>
    </w:p>
    <w:p w14:paraId="683E5B28" w14:textId="040177D3" w:rsidR="00117D3F" w:rsidRPr="00117D3F" w:rsidRDefault="00117D3F" w:rsidP="00117D3F">
      <w:pPr>
        <w:widowControl/>
        <w:pBdr>
          <w:top w:val="nil"/>
          <w:left w:val="nil"/>
          <w:bottom w:val="nil"/>
          <w:right w:val="nil"/>
          <w:between w:val="nil"/>
        </w:pBdr>
        <w:tabs>
          <w:tab w:val="left" w:pos="720"/>
        </w:tabs>
        <w:spacing w:before="240" w:after="120"/>
        <w:jc w:val="center"/>
        <w:rPr>
          <w:rFonts w:ascii="Times" w:eastAsia="Times" w:hAnsi="Times" w:cs="Times"/>
          <w:b/>
          <w:color w:val="000000"/>
        </w:rPr>
      </w:pPr>
      <w:r>
        <w:rPr>
          <w:rFonts w:ascii="Times" w:eastAsia="Times" w:hAnsi="Times" w:cs="Times"/>
          <w:b/>
          <w:color w:val="000000"/>
        </w:rPr>
        <w:t>Higor dos Santos Machado</w:t>
      </w:r>
      <w:r w:rsidRPr="00B21328">
        <w:rPr>
          <w:rFonts w:ascii="Times" w:eastAsia="Times" w:hAnsi="Times" w:cs="Times"/>
          <w:b/>
          <w:color w:val="000000"/>
          <w:vertAlign w:val="superscript"/>
        </w:rPr>
        <w:t>1</w:t>
      </w:r>
      <w:r w:rsidRPr="00A62B3C">
        <w:rPr>
          <w:rFonts w:ascii="Times" w:eastAsia="Times" w:hAnsi="Times" w:cs="Times"/>
          <w:b/>
          <w:color w:val="000000"/>
        </w:rPr>
        <w:t>,</w:t>
      </w:r>
      <w:r w:rsidRPr="00CB344F">
        <w:rPr>
          <w:rFonts w:ascii="Times" w:eastAsia="Times" w:hAnsi="Times" w:cs="Times"/>
          <w:b/>
          <w:color w:val="000000"/>
        </w:rPr>
        <w:t xml:space="preserve"> </w:t>
      </w:r>
      <w:r>
        <w:rPr>
          <w:rFonts w:ascii="Times" w:eastAsia="Times" w:hAnsi="Times" w:cs="Times"/>
          <w:b/>
          <w:color w:val="000000"/>
        </w:rPr>
        <w:t xml:space="preserve">Anna </w:t>
      </w:r>
      <w:proofErr w:type="spellStart"/>
      <w:r>
        <w:rPr>
          <w:rFonts w:ascii="Times" w:eastAsia="Times" w:hAnsi="Times" w:cs="Times"/>
          <w:b/>
          <w:color w:val="000000"/>
        </w:rPr>
        <w:t>Patricia</w:t>
      </w:r>
      <w:proofErr w:type="spellEnd"/>
      <w:r>
        <w:rPr>
          <w:rFonts w:ascii="Times" w:eastAsia="Times" w:hAnsi="Times" w:cs="Times"/>
          <w:b/>
          <w:color w:val="000000"/>
        </w:rPr>
        <w:t xml:space="preserve"> </w:t>
      </w:r>
      <w:proofErr w:type="spellStart"/>
      <w:r>
        <w:rPr>
          <w:rFonts w:ascii="Times" w:eastAsia="Times" w:hAnsi="Times" w:cs="Times"/>
          <w:b/>
          <w:color w:val="000000"/>
        </w:rPr>
        <w:t>Zakem</w:t>
      </w:r>
      <w:proofErr w:type="spellEnd"/>
      <w:r>
        <w:rPr>
          <w:rFonts w:ascii="Times" w:eastAsia="Times" w:hAnsi="Times" w:cs="Times"/>
          <w:b/>
          <w:color w:val="000000"/>
        </w:rPr>
        <w:t xml:space="preserve"> China</w:t>
      </w:r>
      <w:r w:rsidRPr="00B21328">
        <w:rPr>
          <w:rFonts w:ascii="Times" w:eastAsia="Times" w:hAnsi="Times" w:cs="Times"/>
          <w:b/>
          <w:color w:val="000000"/>
          <w:vertAlign w:val="superscript"/>
        </w:rPr>
        <w:t>1</w:t>
      </w:r>
      <w:r>
        <w:rPr>
          <w:rFonts w:ascii="Times" w:eastAsia="Times" w:hAnsi="Times" w:cs="Times"/>
          <w:b/>
          <w:color w:val="000000"/>
        </w:rPr>
        <w:t>, Debora Pelicano Diniz</w:t>
      </w:r>
      <w:r w:rsidRPr="00B21328">
        <w:rPr>
          <w:rFonts w:ascii="Times" w:eastAsia="Times" w:hAnsi="Times" w:cs="Times"/>
          <w:b/>
          <w:color w:val="000000"/>
          <w:vertAlign w:val="superscript"/>
        </w:rPr>
        <w:t>1</w:t>
      </w:r>
    </w:p>
    <w:p w14:paraId="346B1192" w14:textId="77777777" w:rsidR="00D3339B" w:rsidRDefault="008C3482">
      <w:pPr>
        <w:pBdr>
          <w:top w:val="nil"/>
          <w:left w:val="nil"/>
          <w:bottom w:val="nil"/>
          <w:right w:val="nil"/>
          <w:between w:val="nil"/>
        </w:pBdr>
        <w:spacing w:after="120"/>
        <w:jc w:val="center"/>
        <w:rPr>
          <w:rFonts w:ascii="Times" w:eastAsia="Times" w:hAnsi="Times" w:cs="Times"/>
          <w:color w:val="000000"/>
        </w:rPr>
      </w:pPr>
      <w:r>
        <w:rPr>
          <w:rFonts w:ascii="Times" w:eastAsia="Times" w:hAnsi="Times" w:cs="Times"/>
          <w:color w:val="000000"/>
          <w:vertAlign w:val="superscript"/>
        </w:rPr>
        <w:t>1</w:t>
      </w:r>
      <w:r>
        <w:rPr>
          <w:rFonts w:ascii="Times" w:eastAsia="Times" w:hAnsi="Times" w:cs="Times"/>
          <w:color w:val="000000"/>
        </w:rPr>
        <w:t>Faculdade de Tecnologia de FATEC Ribeirão Preto (FATEC)</w:t>
      </w:r>
    </w:p>
    <w:p w14:paraId="075DB771" w14:textId="77777777" w:rsidR="00D3339B" w:rsidRDefault="008C3482">
      <w:pPr>
        <w:pBdr>
          <w:top w:val="nil"/>
          <w:left w:val="nil"/>
          <w:bottom w:val="nil"/>
          <w:right w:val="nil"/>
          <w:between w:val="nil"/>
        </w:pBdr>
        <w:spacing w:after="120"/>
        <w:jc w:val="center"/>
        <w:rPr>
          <w:rFonts w:ascii="Times" w:eastAsia="Times" w:hAnsi="Times" w:cs="Times"/>
          <w:color w:val="000000"/>
        </w:rPr>
      </w:pPr>
      <w:r>
        <w:rPr>
          <w:rFonts w:ascii="Times" w:eastAsia="Times" w:hAnsi="Times" w:cs="Times"/>
          <w:color w:val="000000"/>
        </w:rPr>
        <w:t>Ribeirão Preto, SP – Brasil</w:t>
      </w:r>
    </w:p>
    <w:p w14:paraId="0A6428E8" w14:textId="475E9EE3" w:rsidR="00117D3F" w:rsidRPr="00117D3F" w:rsidRDefault="00117D3F" w:rsidP="00117D3F">
      <w:pPr>
        <w:pBdr>
          <w:top w:val="nil"/>
          <w:left w:val="nil"/>
          <w:bottom w:val="nil"/>
          <w:right w:val="nil"/>
          <w:between w:val="nil"/>
        </w:pBdr>
        <w:spacing w:before="120" w:after="120"/>
        <w:jc w:val="center"/>
        <w:rPr>
          <w:rFonts w:ascii="Courier New" w:eastAsia="Courier New" w:hAnsi="Courier New" w:cs="Courier New"/>
          <w:color w:val="000000"/>
        </w:rPr>
      </w:pPr>
      <w:r w:rsidRPr="00521ADC">
        <w:rPr>
          <w:rFonts w:ascii="Courier New" w:eastAsia="Courier New" w:hAnsi="Courier New" w:cs="Courier New"/>
          <w:color w:val="000000"/>
        </w:rPr>
        <w:t>higor.machado@fatec.sp.gov.br</w:t>
      </w:r>
      <w:r>
        <w:rPr>
          <w:rFonts w:ascii="Courier New" w:eastAsia="Courier New" w:hAnsi="Courier New" w:cs="Courier New"/>
          <w:color w:val="000000"/>
        </w:rPr>
        <w:t xml:space="preserve">, </w:t>
      </w:r>
      <w:r w:rsidRPr="00521ADC">
        <w:rPr>
          <w:rFonts w:ascii="Courier New" w:eastAsia="Courier New" w:hAnsi="Courier New" w:cs="Courier New"/>
          <w:color w:val="000000"/>
        </w:rPr>
        <w:t>anna.china@fatec.sp.gov.br</w:t>
      </w:r>
      <w:r>
        <w:rPr>
          <w:rFonts w:ascii="Courier New" w:eastAsia="Courier New" w:hAnsi="Courier New" w:cs="Courier New"/>
          <w:color w:val="000000"/>
        </w:rPr>
        <w:t xml:space="preserve">, </w:t>
      </w:r>
      <w:r w:rsidRPr="00CB344F">
        <w:rPr>
          <w:rFonts w:ascii="Courier New" w:eastAsia="Courier New" w:hAnsi="Courier New" w:cs="Courier New"/>
          <w:color w:val="000000"/>
        </w:rPr>
        <w:t>debora.diniz2@fatec.sp.gov.br</w:t>
      </w:r>
      <w:r>
        <w:rPr>
          <w:rFonts w:ascii="Courier New" w:eastAsia="Courier New" w:hAnsi="Courier New" w:cs="Courier New"/>
          <w:color w:val="000000"/>
        </w:rPr>
        <w:t xml:space="preserve"> </w:t>
      </w:r>
    </w:p>
    <w:p w14:paraId="667D182D" w14:textId="73EF0360" w:rsidR="004F35D8" w:rsidRDefault="00B82A82" w:rsidP="00E81960">
      <w:pPr>
        <w:pStyle w:val="SBCresumo"/>
      </w:pPr>
      <w:r w:rsidRPr="00E81960">
        <w:rPr>
          <w:b/>
          <w:bCs/>
        </w:rPr>
        <w:t>Resumo</w:t>
      </w:r>
      <w:r w:rsidRPr="00E81960">
        <w:t xml:space="preserve">. </w:t>
      </w:r>
      <w:r w:rsidR="004F35D8" w:rsidRPr="004F35D8">
        <w:t xml:space="preserve">A empresa Grupo Cargo Polo busca inovação há dez anos, mas nunca havia implementado um projeto como este. O chefe de armazém identificou a necessidade de digitalizar o processo manual de preenchimento de relatórios de retorno de rotas. Este trabalho propõe um aplicativo para automatizar esses dados, gerando arquivos Excel no padrão Heineken, com assinatura digital do conferente. A solução visa aumentar a eficiência do processo e permitir análises avançadas via Power BI. Usando </w:t>
      </w:r>
      <w:proofErr w:type="spellStart"/>
      <w:r w:rsidR="004F35D8" w:rsidRPr="004F35D8">
        <w:t>Flutter</w:t>
      </w:r>
      <w:proofErr w:type="spellEnd"/>
      <w:r w:rsidR="004F35D8" w:rsidRPr="004F35D8">
        <w:t xml:space="preserve">, Dart, </w:t>
      </w:r>
      <w:proofErr w:type="spellStart"/>
      <w:r w:rsidR="004F35D8" w:rsidRPr="004F35D8">
        <w:t>Firebase</w:t>
      </w:r>
      <w:proofErr w:type="spellEnd"/>
      <w:r w:rsidR="004F35D8" w:rsidRPr="004F35D8">
        <w:t xml:space="preserve"> e Python, o aplicativo foi desenvolvido de forma ágil e colaborativa. Testes rigorosos asseguraram a qualidade do aplicativo, que melhorou significativamente a eficiência e precisão do processo de conferência logística.</w:t>
      </w:r>
    </w:p>
    <w:p w14:paraId="0BDCEBD6" w14:textId="1738E658" w:rsidR="00E81960" w:rsidRPr="00AE1A7A" w:rsidRDefault="00EB4621" w:rsidP="00AE1A7A">
      <w:pPr>
        <w:pStyle w:val="SBCresumo"/>
      </w:pPr>
      <w:r w:rsidRPr="00EB4621">
        <w:rPr>
          <w:b/>
          <w:bCs/>
        </w:rPr>
        <w:t xml:space="preserve">Os anexos e demais materiais encontram-se disponíveis em: </w:t>
      </w:r>
      <w:bookmarkStart w:id="0" w:name="_Hlk167432248"/>
      <w:r w:rsidR="00E81960">
        <w:rPr>
          <w:iCs/>
        </w:rPr>
        <w:fldChar w:fldCharType="begin"/>
      </w:r>
      <w:r w:rsidR="00E81960">
        <w:rPr>
          <w:iCs/>
        </w:rPr>
        <w:instrText>HYPERLINK "https://github.com/HigorFatec/cdrotas/"</w:instrText>
      </w:r>
      <w:r w:rsidR="00E81960">
        <w:rPr>
          <w:iCs/>
        </w:rPr>
      </w:r>
      <w:r w:rsidR="00E81960">
        <w:rPr>
          <w:iCs/>
        </w:rPr>
        <w:fldChar w:fldCharType="separate"/>
      </w:r>
      <w:r w:rsidR="00E81960" w:rsidRPr="00E81960">
        <w:rPr>
          <w:rStyle w:val="Hyperlink"/>
          <w:iCs/>
        </w:rPr>
        <w:t>https://github.com/HigorFatec/cdrotas/</w:t>
      </w:r>
      <w:r w:rsidR="00E81960">
        <w:rPr>
          <w:iCs/>
        </w:rPr>
        <w:fldChar w:fldCharType="end"/>
      </w:r>
      <w:bookmarkEnd w:id="0"/>
    </w:p>
    <w:p w14:paraId="08CC612C" w14:textId="636D6C3E" w:rsidR="00E81960" w:rsidRPr="00E81960" w:rsidRDefault="00E81960" w:rsidP="00E81960">
      <w:pPr>
        <w:pStyle w:val="SBCresumo"/>
        <w:rPr>
          <w:lang w:val="en-US"/>
        </w:rPr>
      </w:pPr>
      <w:r w:rsidRPr="006574BD">
        <w:rPr>
          <w:b/>
          <w:bCs/>
          <w:lang w:val="en-US"/>
        </w:rPr>
        <w:t xml:space="preserve">Abstract. </w:t>
      </w:r>
      <w:r w:rsidR="004F35D8" w:rsidRPr="004F35D8">
        <w:rPr>
          <w:lang w:val="en-US"/>
        </w:rPr>
        <w:t xml:space="preserve">Grupo Cargo Polo has sought innovation for ten </w:t>
      </w:r>
      <w:proofErr w:type="gramStart"/>
      <w:r w:rsidR="004F35D8" w:rsidRPr="004F35D8">
        <w:rPr>
          <w:lang w:val="en-US"/>
        </w:rPr>
        <w:t>years, but</w:t>
      </w:r>
      <w:proofErr w:type="gramEnd"/>
      <w:r w:rsidR="004F35D8" w:rsidRPr="004F35D8">
        <w:rPr>
          <w:lang w:val="en-US"/>
        </w:rPr>
        <w:t xml:space="preserve"> had not implemented a project like this. The warehouse manager identified the need to digitize the manual process of filling out route return reports. This work proposes an app to automate this data, generating Excel files in the Heineken standard with the checker’s digital signature. The solution aims to increase process efficiency and enable advanced analyses via Power BI. Using Flutter, Dart, Firebase, and Python, the app was developed in an agile and collaborative manner. Rigorous tests ensured the app's quality, significantly improving the efficiency and accuracy of the logistics checking process.</w:t>
      </w:r>
    </w:p>
    <w:p w14:paraId="6BFC91FC" w14:textId="2B94623D" w:rsidR="00B82A82" w:rsidRPr="00AE1A7A" w:rsidRDefault="00EB4621" w:rsidP="00AE1A7A">
      <w:pPr>
        <w:pStyle w:val="SBCresumo"/>
        <w:rPr>
          <w:lang w:val="en-US"/>
        </w:rPr>
      </w:pPr>
      <w:r>
        <w:rPr>
          <w:b/>
          <w:bCs/>
          <w:lang w:val="en-US"/>
        </w:rPr>
        <w:t xml:space="preserve">Attachments and additional material can be found at </w:t>
      </w:r>
      <w:hyperlink r:id="rId9" w:history="1">
        <w:r w:rsidR="00E81960" w:rsidRPr="00E81960">
          <w:rPr>
            <w:rStyle w:val="Hyperlink"/>
            <w:iCs/>
            <w:lang w:val="en-US"/>
          </w:rPr>
          <w:t>https://github.com/HigorFatec/cdrotas/</w:t>
        </w:r>
      </w:hyperlink>
    </w:p>
    <w:p w14:paraId="4D094DD8" w14:textId="14DA4EE8" w:rsidR="00657C80" w:rsidRPr="00CF3673" w:rsidRDefault="00657C80" w:rsidP="004F35D8">
      <w:pPr>
        <w:pStyle w:val="SBCtitle1"/>
        <w:numPr>
          <w:ilvl w:val="0"/>
          <w:numId w:val="10"/>
        </w:numPr>
        <w:spacing w:before="240" w:after="120"/>
        <w:ind w:left="425" w:hanging="425"/>
      </w:pPr>
      <w:r w:rsidRPr="004F35D8">
        <w:t>Introdução</w:t>
      </w:r>
    </w:p>
    <w:p w14:paraId="2D020A70" w14:textId="77777777" w:rsidR="00EC5641" w:rsidRPr="00EC5641" w:rsidRDefault="00EC5641" w:rsidP="00856626">
      <w:pPr>
        <w:spacing w:after="120"/>
        <w:jc w:val="both"/>
        <w:rPr>
          <w:rFonts w:ascii="Times" w:eastAsia="Times" w:hAnsi="Times" w:cs="Times"/>
          <w:color w:val="000000"/>
          <w:kern w:val="3"/>
          <w:szCs w:val="20"/>
        </w:rPr>
      </w:pPr>
      <w:r w:rsidRPr="00EC5641">
        <w:rPr>
          <w:rFonts w:ascii="Times" w:eastAsia="Times" w:hAnsi="Times" w:cs="Times"/>
          <w:color w:val="000000"/>
          <w:kern w:val="3"/>
          <w:szCs w:val="20"/>
        </w:rPr>
        <w:t>O Grupo Cargo Polo, uma transportadora reconhecida pela eficiência e inovação no setor logístico, tem buscado continuamente formas de aprimorar seus serviços ao longo dos últimos dez anos. No entanto, até agora não havia implementado um projeto que atendesse plenamente seus objetivos estratégicos. O chefe de armazém identificou uma necessidade crítica: simplificar e digitalizar o processo manual de preenchimento de relatórios de retorno de rotas. Atualmente, este processo exige que o conferente anote manualmente diversas informações como a quilometragem do veículo, o número do Documento de Transporte (DT), o nome do motorista, a placa do veículo, além da data e hora atuais. Seguem-se registros detalhados dos itens retornados, como devoluções, avarias, sobras, faltas e trocas de produtos, bem como caixas vazias.</w:t>
      </w:r>
    </w:p>
    <w:p w14:paraId="5DF38ABE" w14:textId="49CED383" w:rsidR="00657C80" w:rsidRDefault="0030708F" w:rsidP="00AE1A7A">
      <w:pPr>
        <w:pStyle w:val="SBCparagraph"/>
        <w:spacing w:before="0" w:after="120"/>
      </w:pPr>
      <w:r w:rsidRPr="00960FB9">
        <w:t xml:space="preserve">Diante deste cenário, propõe-se o desenvolvimento de um aplicativo que </w:t>
      </w:r>
      <w:r w:rsidRPr="00960FB9">
        <w:lastRenderedPageBreak/>
        <w:t>automatize o preenchimento desses dados. Este aplicativo geraria um arquivo Excel, alinhado ao padrão Heineken, que incluiria a assinatura digital do conferente ao final de cada planilha. Esta solução não apenas tornaria o processo mais eficiente, como também permitiria a realização de análises de dados avançadas por meio do Power BI, melhorando significativamente a representação gráfica e a interpretação dos dados coletados.</w:t>
      </w:r>
    </w:p>
    <w:p w14:paraId="47848E34" w14:textId="1D04E526" w:rsidR="00804F7C" w:rsidRDefault="00804F7C" w:rsidP="00652CF4">
      <w:pPr>
        <w:pStyle w:val="SBCparagraph"/>
        <w:spacing w:after="120"/>
      </w:pPr>
      <w:r>
        <w:t>Este artigo está organizado da seguinte forma:</w:t>
      </w:r>
      <w:r w:rsidR="00652CF4">
        <w:t xml:space="preserve"> essa seção, </w:t>
      </w:r>
      <w:r w:rsidRPr="00652CF4">
        <w:rPr>
          <w:bCs/>
        </w:rPr>
        <w:t>Introdução</w:t>
      </w:r>
      <w:r w:rsidR="00652CF4">
        <w:rPr>
          <w:bCs/>
        </w:rPr>
        <w:t xml:space="preserve">, </w:t>
      </w:r>
      <w:r>
        <w:t>contextualiza a necessidade da digitalização do processo manual de preenchimento de relatórios de retorno de rotas pelo Grupo Cargo Polo e apresenta o objetivo do aplicativo desenvolvido.</w:t>
      </w:r>
      <w:r w:rsidR="00652CF4">
        <w:t xml:space="preserve"> Na Seção 2</w:t>
      </w:r>
      <w:r>
        <w:t xml:space="preserve"> são apresentados os fundamentos teóricos que justificam o uso de tecnologias móveis na logística. São discutidos os benefícios e a praticidade de dispositivos móveis, como smartphones, para a identificação e controle de itens em um estoque, apoiados por citações de autores como Cella (2015), Carvalho (2017), Pucci e </w:t>
      </w:r>
      <w:proofErr w:type="spellStart"/>
      <w:r>
        <w:t>Staron</w:t>
      </w:r>
      <w:proofErr w:type="spellEnd"/>
      <w:r>
        <w:t xml:space="preserve"> (2018), e </w:t>
      </w:r>
      <w:proofErr w:type="spellStart"/>
      <w:r>
        <w:t>Sganderla</w:t>
      </w:r>
      <w:proofErr w:type="spellEnd"/>
      <w:r>
        <w:t xml:space="preserve"> (2018).</w:t>
      </w:r>
      <w:r w:rsidR="00652CF4">
        <w:t xml:space="preserve"> Na Seção 3</w:t>
      </w:r>
      <w:r>
        <w:t xml:space="preserve"> são detalhadas as ferramentas técnicas e os procedimentos utilizados no desenvolvimento do aplicativo de conferência logística. As tecnologias escolhidas (</w:t>
      </w:r>
      <w:proofErr w:type="spellStart"/>
      <w:r>
        <w:t>Flutter</w:t>
      </w:r>
      <w:proofErr w:type="spellEnd"/>
      <w:r>
        <w:t xml:space="preserve">, Dart, </w:t>
      </w:r>
      <w:proofErr w:type="spellStart"/>
      <w:r>
        <w:t>Firebase</w:t>
      </w:r>
      <w:proofErr w:type="spellEnd"/>
      <w:r>
        <w:t>, Python) e as metodologias de desenvolvimento (</w:t>
      </w:r>
      <w:proofErr w:type="spellStart"/>
      <w:r>
        <w:t>Kanban</w:t>
      </w:r>
      <w:proofErr w:type="spellEnd"/>
      <w:r>
        <w:t>, testes rigorosos) são descritas em profundidade, juntamente com as etapas de desenvolvimento da interface do usuário, gestão de dados, automatização de processos e manipulação de planilhas Excel.</w:t>
      </w:r>
      <w:r w:rsidR="00652CF4">
        <w:t xml:space="preserve"> Os resultados são apresentados na Seção 4, </w:t>
      </w:r>
      <w:r w:rsidR="00652CF4" w:rsidRPr="00652CF4">
        <w:rPr>
          <w:bCs/>
        </w:rPr>
        <w:t>i</w:t>
      </w:r>
      <w:r w:rsidRPr="00652CF4">
        <w:t>nclui</w:t>
      </w:r>
      <w:r w:rsidR="00652CF4">
        <w:t>ndo</w:t>
      </w:r>
      <w:r>
        <w:t xml:space="preserve"> a elicitação de requisitos, a documentação completa disponível no GitHub, e a descrição detalhada das funcionalidades do aplicativo, como a conferência de mapas de saída, mapas de retorno, e o controle de entrada e saída de carretas. São fornecidos links para acessar o aplicativo e os documentos no GitHub.</w:t>
      </w:r>
      <w:r w:rsidR="00652CF4">
        <w:t xml:space="preserve"> E finalmente, na Seção 5</w:t>
      </w:r>
      <w:r w:rsidR="00652CF4">
        <w:rPr>
          <w:b/>
          <w:bCs/>
        </w:rPr>
        <w:t xml:space="preserve"> </w:t>
      </w:r>
      <w:r w:rsidR="00652CF4" w:rsidRPr="00652CF4">
        <w:rPr>
          <w:bCs/>
        </w:rPr>
        <w:t>são apresentadas a</w:t>
      </w:r>
      <w:r>
        <w:t>s considerações finais</w:t>
      </w:r>
      <w:r w:rsidR="00652CF4">
        <w:t>,</w:t>
      </w:r>
      <w:r>
        <w:t xml:space="preserve"> destaca</w:t>
      </w:r>
      <w:r w:rsidR="00652CF4">
        <w:t>ndo</w:t>
      </w:r>
      <w:r>
        <w:t xml:space="preserve"> o impacto do aplicativo na melhoria da eficiência e precisão do processo de conferência logística, bem como sua implementação em diferentes filiais. Também sugere possíveis melhorias e expansões futuras do sistema.</w:t>
      </w:r>
    </w:p>
    <w:p w14:paraId="1A8A572A" w14:textId="3C4EBDC6" w:rsidR="00D3339B" w:rsidRPr="00CF3673" w:rsidRDefault="008C3482" w:rsidP="00960FB9">
      <w:pPr>
        <w:pStyle w:val="SBCtitle1"/>
        <w:numPr>
          <w:ilvl w:val="0"/>
          <w:numId w:val="10"/>
        </w:numPr>
        <w:spacing w:before="240" w:after="120"/>
        <w:ind w:left="425" w:hanging="425"/>
      </w:pPr>
      <w:r w:rsidRPr="00960FB9">
        <w:t>Ref</w:t>
      </w:r>
      <w:r w:rsidR="008B52D4" w:rsidRPr="00960FB9">
        <w:t>erencial</w:t>
      </w:r>
      <w:r w:rsidR="008B52D4" w:rsidRPr="00CF3673">
        <w:t xml:space="preserve"> Teórico</w:t>
      </w:r>
    </w:p>
    <w:p w14:paraId="0C0DF201" w14:textId="20885FB5" w:rsidR="000B125D" w:rsidRDefault="0035233A" w:rsidP="00B95828">
      <w:pPr>
        <w:pBdr>
          <w:top w:val="nil"/>
          <w:left w:val="nil"/>
          <w:bottom w:val="nil"/>
          <w:right w:val="nil"/>
          <w:between w:val="nil"/>
        </w:pBdr>
        <w:spacing w:after="120"/>
        <w:jc w:val="both"/>
        <w:rPr>
          <w:rFonts w:ascii="Times" w:eastAsia="Times" w:hAnsi="Times" w:cs="Times"/>
          <w:color w:val="000000"/>
        </w:rPr>
      </w:pPr>
      <w:r>
        <w:rPr>
          <w:rFonts w:ascii="Times" w:eastAsia="Times" w:hAnsi="Times" w:cs="Times"/>
          <w:color w:val="000000"/>
        </w:rPr>
        <w:t>De acordo com Cella (2015), “a</w:t>
      </w:r>
      <w:r w:rsidR="00762093" w:rsidRPr="00762093">
        <w:rPr>
          <w:rFonts w:ascii="Times" w:eastAsia="Times" w:hAnsi="Times" w:cs="Times"/>
          <w:color w:val="000000"/>
        </w:rPr>
        <w:t xml:space="preserve"> justificativa de uso das tecnologias e no tipo de aplicativo desenvolvido está fundamentada na praticidade que o uso de dispositivos móveis, como os telefones celulares, pode trazer para identificar itens de um estoque por meio do uso da câmera para identificação do código de barras dos produtos</w:t>
      </w:r>
      <w:r>
        <w:rPr>
          <w:rFonts w:ascii="Times" w:eastAsia="Times" w:hAnsi="Times" w:cs="Times"/>
          <w:color w:val="000000"/>
        </w:rPr>
        <w:t>”</w:t>
      </w:r>
      <w:r w:rsidR="00762093" w:rsidRPr="00762093">
        <w:rPr>
          <w:rFonts w:ascii="Times" w:eastAsia="Times" w:hAnsi="Times" w:cs="Times"/>
          <w:color w:val="000000"/>
        </w:rPr>
        <w:t>.</w:t>
      </w:r>
      <w:r w:rsidR="000B125D" w:rsidRPr="00E516FD">
        <w:rPr>
          <w:rFonts w:ascii="Times" w:eastAsia="Times" w:hAnsi="Times" w:cs="Times"/>
          <w:color w:val="000000"/>
        </w:rPr>
        <w:t xml:space="preserve"> </w:t>
      </w:r>
      <w:r w:rsidR="008B52D4" w:rsidRPr="008B52D4">
        <w:rPr>
          <w:rFonts w:ascii="Times" w:eastAsia="Times" w:hAnsi="Times" w:cs="Times"/>
          <w:color w:val="000000"/>
        </w:rPr>
        <w:t xml:space="preserve">A rotina </w:t>
      </w:r>
      <w:r>
        <w:rPr>
          <w:rFonts w:ascii="Times" w:eastAsia="Times" w:hAnsi="Times" w:cs="Times"/>
          <w:color w:val="000000"/>
        </w:rPr>
        <w:t xml:space="preserve">diária das pessoas foi modificada pela facilidade de </w:t>
      </w:r>
      <w:r w:rsidR="008B52D4" w:rsidRPr="008B52D4">
        <w:rPr>
          <w:rFonts w:ascii="Times" w:eastAsia="Times" w:hAnsi="Times" w:cs="Times"/>
          <w:color w:val="000000"/>
        </w:rPr>
        <w:t xml:space="preserve">uso de dispositivos móveis e </w:t>
      </w:r>
      <w:r>
        <w:rPr>
          <w:rFonts w:ascii="Times" w:eastAsia="Times" w:hAnsi="Times" w:cs="Times"/>
          <w:color w:val="000000"/>
        </w:rPr>
        <w:t>seus aplicativos</w:t>
      </w:r>
      <w:r w:rsidR="008B52D4" w:rsidRPr="008B52D4">
        <w:rPr>
          <w:rFonts w:ascii="Times" w:eastAsia="Times" w:hAnsi="Times" w:cs="Times"/>
          <w:color w:val="000000"/>
        </w:rPr>
        <w:t xml:space="preserve"> </w:t>
      </w:r>
      <w:r w:rsidR="008B52D4">
        <w:rPr>
          <w:rFonts w:ascii="Times" w:eastAsia="Times" w:hAnsi="Times" w:cs="Times"/>
          <w:color w:val="000000"/>
        </w:rPr>
        <w:t>(</w:t>
      </w:r>
      <w:r w:rsidR="008B52D4" w:rsidRPr="008B52D4">
        <w:rPr>
          <w:rFonts w:ascii="Times" w:eastAsia="Times" w:hAnsi="Times" w:cs="Times"/>
          <w:color w:val="000000"/>
        </w:rPr>
        <w:t>Carvalho</w:t>
      </w:r>
      <w:r w:rsidR="008B52D4">
        <w:rPr>
          <w:rFonts w:ascii="Times" w:eastAsia="Times" w:hAnsi="Times" w:cs="Times"/>
          <w:color w:val="000000"/>
        </w:rPr>
        <w:t>, 2017).</w:t>
      </w:r>
      <w:r w:rsidR="00EE143A">
        <w:rPr>
          <w:rFonts w:ascii="Times" w:eastAsia="Times" w:hAnsi="Times" w:cs="Times"/>
          <w:color w:val="000000"/>
        </w:rPr>
        <w:t xml:space="preserve"> </w:t>
      </w:r>
      <w:r w:rsidR="0045031D">
        <w:rPr>
          <w:rFonts w:ascii="Times" w:eastAsia="Times" w:hAnsi="Times" w:cs="Times"/>
          <w:color w:val="000000"/>
        </w:rPr>
        <w:t xml:space="preserve">Pucci e </w:t>
      </w:r>
      <w:proofErr w:type="spellStart"/>
      <w:r w:rsidR="0045031D">
        <w:rPr>
          <w:rFonts w:ascii="Times" w:eastAsia="Times" w:hAnsi="Times" w:cs="Times"/>
          <w:color w:val="000000"/>
        </w:rPr>
        <w:t>Staron</w:t>
      </w:r>
      <w:proofErr w:type="spellEnd"/>
      <w:r w:rsidR="0045031D">
        <w:rPr>
          <w:rFonts w:ascii="Times" w:eastAsia="Times" w:hAnsi="Times" w:cs="Times"/>
          <w:color w:val="000000"/>
        </w:rPr>
        <w:t xml:space="preserve"> (2018) reforçam a ideia de Cella comentando que a cada dia novos aplicativos para smartphone são criados, trazendo maior comodidade e facilidade nas tarefas das pessoas, permitindo economia de tempo e energia.</w:t>
      </w:r>
      <w:r w:rsidR="0045031D" w:rsidRPr="0045031D">
        <w:rPr>
          <w:rFonts w:ascii="Times" w:eastAsia="Times" w:hAnsi="Times" w:cs="Times"/>
          <w:color w:val="000000"/>
        </w:rPr>
        <w:t xml:space="preserve"> </w:t>
      </w:r>
      <w:r w:rsidR="0045031D" w:rsidRPr="00EE143A">
        <w:rPr>
          <w:rFonts w:ascii="Times" w:eastAsia="Times" w:hAnsi="Times" w:cs="Times"/>
          <w:color w:val="000000"/>
        </w:rPr>
        <w:t xml:space="preserve">O aplicativo para smartphones desenvolvido no decorrer deste trabalho de conclusão de curso visa operar neste mesmo sentido, automatizando as operações </w:t>
      </w:r>
      <w:r w:rsidR="0045031D">
        <w:rPr>
          <w:rFonts w:ascii="Times" w:eastAsia="Times" w:hAnsi="Times" w:cs="Times"/>
          <w:color w:val="000000"/>
        </w:rPr>
        <w:t>repetitivas da empresa.</w:t>
      </w:r>
    </w:p>
    <w:p w14:paraId="16DFD15F" w14:textId="221C5AD6" w:rsidR="0045031D" w:rsidRDefault="0035233A" w:rsidP="00B95828">
      <w:pPr>
        <w:pBdr>
          <w:top w:val="nil"/>
          <w:left w:val="nil"/>
          <w:bottom w:val="nil"/>
          <w:right w:val="nil"/>
          <w:between w:val="nil"/>
        </w:pBdr>
        <w:spacing w:after="120"/>
        <w:ind w:firstLine="720"/>
        <w:jc w:val="both"/>
        <w:rPr>
          <w:rFonts w:ascii="Times" w:eastAsia="Times" w:hAnsi="Times" w:cs="Times"/>
          <w:color w:val="000000"/>
        </w:rPr>
      </w:pPr>
      <w:proofErr w:type="spellStart"/>
      <w:r>
        <w:rPr>
          <w:rFonts w:ascii="Times" w:eastAsia="Times" w:hAnsi="Times" w:cs="Times"/>
          <w:color w:val="000000"/>
        </w:rPr>
        <w:t>Sganderla</w:t>
      </w:r>
      <w:proofErr w:type="spellEnd"/>
      <w:r>
        <w:rPr>
          <w:rFonts w:ascii="Times" w:eastAsia="Times" w:hAnsi="Times" w:cs="Times"/>
          <w:color w:val="000000"/>
        </w:rPr>
        <w:t xml:space="preserve"> (2018) comenta que “à</w:t>
      </w:r>
      <w:r w:rsidR="00EE143A" w:rsidRPr="00EE143A">
        <w:rPr>
          <w:rFonts w:ascii="Times" w:eastAsia="Times" w:hAnsi="Times" w:cs="Times"/>
          <w:color w:val="000000"/>
        </w:rPr>
        <w:t xml:space="preserve"> medida que a complexidade dos problemas de logística aumenta no </w:t>
      </w:r>
      <w:r w:rsidR="00EE143A" w:rsidRPr="003E0AEC">
        <w:rPr>
          <w:rFonts w:ascii="Times" w:eastAsia="Times" w:hAnsi="Times" w:cs="Times"/>
          <w:color w:val="000000"/>
          <w:u w:val="single"/>
        </w:rPr>
        <w:t>agronegócio</w:t>
      </w:r>
      <w:r w:rsidR="00EE143A" w:rsidRPr="00EE143A">
        <w:rPr>
          <w:rFonts w:ascii="Times" w:eastAsia="Times" w:hAnsi="Times" w:cs="Times"/>
          <w:color w:val="000000"/>
        </w:rPr>
        <w:t>, surge a necessidade de se estudar e utilizar novas abordagens para possibilitar melhorias no processo</w:t>
      </w:r>
      <w:r w:rsidR="0045031D">
        <w:rPr>
          <w:rFonts w:ascii="Times" w:eastAsia="Times" w:hAnsi="Times" w:cs="Times"/>
          <w:color w:val="000000"/>
        </w:rPr>
        <w:t>”</w:t>
      </w:r>
      <w:r w:rsidR="00EE143A" w:rsidRPr="00EE143A">
        <w:rPr>
          <w:rFonts w:ascii="Times" w:eastAsia="Times" w:hAnsi="Times" w:cs="Times"/>
          <w:color w:val="000000"/>
        </w:rPr>
        <w:t>.</w:t>
      </w:r>
      <w:r w:rsidR="0045031D">
        <w:rPr>
          <w:rFonts w:ascii="Times" w:eastAsia="Times" w:hAnsi="Times" w:cs="Times"/>
          <w:color w:val="000000"/>
        </w:rPr>
        <w:t xml:space="preserve"> Apesar do autor comentar sobre o agronegócio, essa situação se estende a todas as áreas de negócio. Ele ainda comenta que </w:t>
      </w:r>
    </w:p>
    <w:p w14:paraId="32E6D6F5" w14:textId="222E3B17" w:rsidR="00E7545F" w:rsidRPr="00EB4621" w:rsidRDefault="0057786B" w:rsidP="00AE1A7A">
      <w:pPr>
        <w:pBdr>
          <w:top w:val="nil"/>
          <w:left w:val="nil"/>
          <w:bottom w:val="nil"/>
          <w:right w:val="nil"/>
          <w:between w:val="nil"/>
        </w:pBdr>
        <w:spacing w:after="120"/>
        <w:ind w:left="2268"/>
        <w:jc w:val="both"/>
        <w:rPr>
          <w:rFonts w:ascii="Times" w:eastAsia="Times" w:hAnsi="Times" w:cs="Times"/>
          <w:color w:val="000000"/>
          <w:sz w:val="20"/>
          <w:szCs w:val="20"/>
        </w:rPr>
      </w:pPr>
      <w:r w:rsidRPr="00EB4621">
        <w:rPr>
          <w:rFonts w:ascii="Times" w:eastAsia="Times" w:hAnsi="Times" w:cs="Times"/>
          <w:color w:val="000000"/>
          <w:sz w:val="20"/>
          <w:szCs w:val="20"/>
        </w:rPr>
        <w:t xml:space="preserve">[...] </w:t>
      </w:r>
      <w:r w:rsidR="0045031D" w:rsidRPr="00EB4621">
        <w:rPr>
          <w:rFonts w:ascii="Times" w:eastAsia="Times" w:hAnsi="Times" w:cs="Times"/>
          <w:color w:val="000000"/>
          <w:sz w:val="20"/>
          <w:szCs w:val="20"/>
        </w:rPr>
        <w:t>o</w:t>
      </w:r>
      <w:r w:rsidR="00EE143A" w:rsidRPr="00EB4621">
        <w:rPr>
          <w:rFonts w:ascii="Times" w:eastAsia="Times" w:hAnsi="Times" w:cs="Times"/>
          <w:color w:val="000000"/>
          <w:sz w:val="20"/>
          <w:szCs w:val="20"/>
        </w:rPr>
        <w:t xml:space="preserve"> desenvolvimento de novas ferramentas tecnológicas tem auxiliado os ciclos do processo logístico, como por exemplo, o ciclo do transporte, que utiliza sistemas computadorizados com o intuito de viabilizar a redução dos custos por meio da roteirização otimizada. Embora os softwares para a roteirização possam trazer inúmeras vantagens, o custo envolvido pode </w:t>
      </w:r>
      <w:r w:rsidR="00EE143A" w:rsidRPr="00EB4621">
        <w:rPr>
          <w:rFonts w:ascii="Times" w:eastAsia="Times" w:hAnsi="Times" w:cs="Times"/>
          <w:color w:val="000000"/>
          <w:sz w:val="20"/>
          <w:szCs w:val="20"/>
        </w:rPr>
        <w:lastRenderedPageBreak/>
        <w:t xml:space="preserve">inviabilizar a sua aquisição em empresas de pequeno porte, principalmente as que necessitem de um sistema (customizado) para uma área </w:t>
      </w:r>
      <w:proofErr w:type="gramStart"/>
      <w:r w:rsidR="00EE143A" w:rsidRPr="00EB4621">
        <w:rPr>
          <w:rFonts w:ascii="Times" w:eastAsia="Times" w:hAnsi="Times" w:cs="Times"/>
          <w:color w:val="000000"/>
          <w:sz w:val="20"/>
          <w:szCs w:val="20"/>
        </w:rPr>
        <w:t>especifica</w:t>
      </w:r>
      <w:proofErr w:type="gramEnd"/>
      <w:r w:rsidR="00EE143A" w:rsidRPr="00EB4621">
        <w:rPr>
          <w:rFonts w:ascii="Times" w:eastAsia="Times" w:hAnsi="Times" w:cs="Times"/>
          <w:color w:val="000000"/>
          <w:sz w:val="20"/>
          <w:szCs w:val="20"/>
        </w:rPr>
        <w:t>, como a coleta do leite (</w:t>
      </w:r>
      <w:proofErr w:type="spellStart"/>
      <w:r w:rsidR="00EE143A" w:rsidRPr="00EB4621">
        <w:rPr>
          <w:rFonts w:ascii="Times" w:eastAsia="Times" w:hAnsi="Times" w:cs="Times"/>
          <w:color w:val="000000"/>
          <w:sz w:val="20"/>
          <w:szCs w:val="20"/>
        </w:rPr>
        <w:t>Sganderla</w:t>
      </w:r>
      <w:proofErr w:type="spellEnd"/>
      <w:r w:rsidR="00EE143A" w:rsidRPr="00EB4621">
        <w:rPr>
          <w:rFonts w:ascii="Times" w:eastAsia="Times" w:hAnsi="Times" w:cs="Times"/>
          <w:color w:val="000000"/>
          <w:sz w:val="20"/>
          <w:szCs w:val="20"/>
        </w:rPr>
        <w:t>, 2018).</w:t>
      </w:r>
    </w:p>
    <w:p w14:paraId="3D0ABCC4" w14:textId="019EB21F" w:rsidR="0057786B" w:rsidRPr="00CF3673" w:rsidRDefault="00245CDE" w:rsidP="00960FB9">
      <w:pPr>
        <w:pStyle w:val="SBCtitle1"/>
        <w:numPr>
          <w:ilvl w:val="0"/>
          <w:numId w:val="10"/>
        </w:numPr>
        <w:spacing w:before="240" w:after="120"/>
        <w:ind w:left="425" w:hanging="425"/>
      </w:pPr>
      <w:r w:rsidRPr="00960FB9">
        <w:t>Materiais</w:t>
      </w:r>
      <w:r w:rsidRPr="00CF3673">
        <w:t xml:space="preserve"> e Métodos</w:t>
      </w:r>
    </w:p>
    <w:p w14:paraId="22737F37" w14:textId="30699D07" w:rsidR="00245CDE" w:rsidRPr="00245CDE" w:rsidRDefault="00245CDE" w:rsidP="00AE1A7A">
      <w:pPr>
        <w:pBdr>
          <w:top w:val="nil"/>
          <w:left w:val="nil"/>
          <w:bottom w:val="nil"/>
          <w:right w:val="nil"/>
          <w:between w:val="nil"/>
        </w:pBdr>
        <w:spacing w:after="120"/>
        <w:jc w:val="both"/>
        <w:rPr>
          <w:rFonts w:ascii="Times" w:eastAsia="Times" w:hAnsi="Times" w:cs="Times"/>
          <w:color w:val="000000"/>
        </w:rPr>
      </w:pPr>
      <w:r w:rsidRPr="00245CDE">
        <w:rPr>
          <w:rFonts w:ascii="Times" w:eastAsia="Times" w:hAnsi="Times" w:cs="Times"/>
          <w:color w:val="000000"/>
        </w:rPr>
        <w:t xml:space="preserve">Nesta seção </w:t>
      </w:r>
      <w:proofErr w:type="spellStart"/>
      <w:r w:rsidR="00E953C9">
        <w:rPr>
          <w:rFonts w:ascii="Times" w:eastAsia="Times" w:hAnsi="Times" w:cs="Times"/>
          <w:color w:val="000000"/>
        </w:rPr>
        <w:t>delinha-se</w:t>
      </w:r>
      <w:proofErr w:type="spellEnd"/>
      <w:r w:rsidRPr="00245CDE">
        <w:rPr>
          <w:rFonts w:ascii="Times" w:eastAsia="Times" w:hAnsi="Times" w:cs="Times"/>
          <w:color w:val="000000"/>
        </w:rPr>
        <w:t xml:space="preserve"> as ferramentas, técnicas e procedimentos empregados no desenvolvimento do Aplicativo de Conferência Logística. A concepção deste software destinou-se a inovar os processos logísticos na empresa </w:t>
      </w:r>
      <w:r>
        <w:rPr>
          <w:rFonts w:ascii="Times" w:eastAsia="Times" w:hAnsi="Times" w:cs="Times"/>
          <w:color w:val="000000"/>
        </w:rPr>
        <w:t>Grupo Cargo Polo</w:t>
      </w:r>
      <w:r w:rsidRPr="00245CDE">
        <w:rPr>
          <w:rFonts w:ascii="Times" w:eastAsia="Times" w:hAnsi="Times" w:cs="Times"/>
          <w:color w:val="000000"/>
        </w:rPr>
        <w:t xml:space="preserve">, </w:t>
      </w:r>
      <w:r w:rsidR="00F40B9E">
        <w:rPr>
          <w:rFonts w:ascii="Times" w:eastAsia="Times" w:hAnsi="Times" w:cs="Times"/>
          <w:color w:val="000000"/>
        </w:rPr>
        <w:t>no qual</w:t>
      </w:r>
      <w:r w:rsidRPr="00245CDE">
        <w:rPr>
          <w:rFonts w:ascii="Times" w:eastAsia="Times" w:hAnsi="Times" w:cs="Times"/>
          <w:color w:val="000000"/>
        </w:rPr>
        <w:t xml:space="preserve">, por uma década, a conferência dos produtos retornados </w:t>
      </w:r>
      <w:r w:rsidR="00F40B9E">
        <w:rPr>
          <w:rFonts w:ascii="Times" w:eastAsia="Times" w:hAnsi="Times" w:cs="Times"/>
          <w:color w:val="000000"/>
        </w:rPr>
        <w:t xml:space="preserve">foi </w:t>
      </w:r>
      <w:r w:rsidRPr="00245CDE">
        <w:rPr>
          <w:rFonts w:ascii="Times" w:eastAsia="Times" w:hAnsi="Times" w:cs="Times"/>
          <w:color w:val="000000"/>
        </w:rPr>
        <w:t>realizada manualmente. O aplicativo digitaliza esse processo, reduzindo a margem de erro e otimizando o tempo dos conferentes</w:t>
      </w:r>
      <w:r w:rsidR="00F40B9E">
        <w:rPr>
          <w:rFonts w:ascii="Times" w:eastAsia="Times" w:hAnsi="Times" w:cs="Times"/>
          <w:color w:val="000000"/>
        </w:rPr>
        <w:t>, seguindo as etapas:</w:t>
      </w:r>
    </w:p>
    <w:p w14:paraId="5FCE798A" w14:textId="06518A8C" w:rsidR="00E41E4B"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Escolha das Tecnologias</w:t>
      </w:r>
      <w:r w:rsidR="00F40B9E" w:rsidRPr="00E41E4B">
        <w:rPr>
          <w:rFonts w:ascii="Times" w:eastAsia="Times" w:hAnsi="Times" w:cs="Times"/>
          <w:b/>
          <w:bCs/>
          <w:color w:val="000000"/>
        </w:rPr>
        <w:t xml:space="preserve"> - </w:t>
      </w:r>
      <w:r w:rsidR="00E41E4B" w:rsidRPr="00E41E4B">
        <w:rPr>
          <w:rFonts w:ascii="Times" w:eastAsia="Times" w:hAnsi="Times" w:cs="Times"/>
          <w:bCs/>
          <w:color w:val="000000"/>
        </w:rPr>
        <w:t>e</w:t>
      </w:r>
      <w:r w:rsidRPr="00E41E4B">
        <w:rPr>
          <w:rFonts w:ascii="Times" w:eastAsia="Times" w:hAnsi="Times" w:cs="Times"/>
          <w:color w:val="000000"/>
        </w:rPr>
        <w:t xml:space="preserve">m resposta à necessidade de modernização, </w:t>
      </w:r>
      <w:r w:rsidR="00024EBF">
        <w:rPr>
          <w:rFonts w:ascii="Times" w:eastAsia="Times" w:hAnsi="Times" w:cs="Times"/>
          <w:color w:val="000000"/>
        </w:rPr>
        <w:t xml:space="preserve">foi escolhido </w:t>
      </w:r>
      <w:r w:rsidRPr="002E528A">
        <w:rPr>
          <w:rFonts w:ascii="Times" w:eastAsia="Times" w:hAnsi="Times" w:cs="Times"/>
          <w:color w:val="000000"/>
        </w:rPr>
        <w:t xml:space="preserve">um </w:t>
      </w:r>
      <w:proofErr w:type="spellStart"/>
      <w:r w:rsidRPr="002E528A">
        <w:rPr>
          <w:rFonts w:ascii="Times" w:eastAsia="Times" w:hAnsi="Times" w:cs="Times"/>
          <w:i/>
          <w:color w:val="000000"/>
        </w:rPr>
        <w:t>stack</w:t>
      </w:r>
      <w:proofErr w:type="spellEnd"/>
      <w:r w:rsidRPr="002E528A">
        <w:rPr>
          <w:rFonts w:ascii="Times" w:eastAsia="Times" w:hAnsi="Times" w:cs="Times"/>
          <w:color w:val="000000"/>
        </w:rPr>
        <w:t xml:space="preserve"> tecnológico que equilibra a inovação com a eficiência operacional. </w:t>
      </w:r>
      <w:proofErr w:type="spellStart"/>
      <w:r w:rsidRPr="002E528A">
        <w:rPr>
          <w:rFonts w:ascii="Times" w:eastAsia="Times" w:hAnsi="Times" w:cs="Times"/>
          <w:color w:val="000000"/>
        </w:rPr>
        <w:t>Flutter</w:t>
      </w:r>
      <w:proofErr w:type="spellEnd"/>
      <w:r w:rsidR="00F40B9E" w:rsidRPr="002E528A">
        <w:rPr>
          <w:rFonts w:ascii="Times" w:eastAsia="Times" w:hAnsi="Times" w:cs="Times"/>
          <w:color w:val="000000"/>
        </w:rPr>
        <w:t xml:space="preserve"> (</w:t>
      </w:r>
      <w:r w:rsidR="0057786B" w:rsidRPr="002E528A">
        <w:rPr>
          <w:rFonts w:ascii="Times" w:eastAsia="Times" w:hAnsi="Times" w:cs="Times"/>
          <w:color w:val="000000"/>
        </w:rPr>
        <w:t>FLUTTER</w:t>
      </w:r>
      <w:r w:rsidR="004D1F4D" w:rsidRPr="002E528A">
        <w:rPr>
          <w:rFonts w:ascii="Times" w:eastAsia="Times" w:hAnsi="Times" w:cs="Times"/>
          <w:color w:val="000000"/>
        </w:rPr>
        <w:t>, 2024</w:t>
      </w:r>
      <w:r w:rsidR="00F40B9E" w:rsidRPr="002E528A">
        <w:rPr>
          <w:rFonts w:ascii="Times" w:eastAsia="Times" w:hAnsi="Times" w:cs="Times"/>
          <w:color w:val="000000"/>
        </w:rPr>
        <w:t>)</w:t>
      </w:r>
      <w:r w:rsidRPr="002E528A">
        <w:rPr>
          <w:rFonts w:ascii="Times" w:eastAsia="Times" w:hAnsi="Times" w:cs="Times"/>
          <w:color w:val="000000"/>
        </w:rPr>
        <w:t xml:space="preserve"> e Dart</w:t>
      </w:r>
      <w:r w:rsidR="00F40B9E" w:rsidRPr="002E528A">
        <w:rPr>
          <w:rFonts w:ascii="Times" w:eastAsia="Times" w:hAnsi="Times" w:cs="Times"/>
          <w:color w:val="000000"/>
        </w:rPr>
        <w:t xml:space="preserve"> (</w:t>
      </w:r>
      <w:r w:rsidR="004D1F4D" w:rsidRPr="002E528A">
        <w:rPr>
          <w:rFonts w:ascii="Times" w:eastAsia="Times" w:hAnsi="Times" w:cs="Times"/>
          <w:color w:val="000000"/>
        </w:rPr>
        <w:t>DART</w:t>
      </w:r>
      <w:r w:rsidR="00F40B9E" w:rsidRPr="002E528A">
        <w:rPr>
          <w:rFonts w:ascii="Times" w:eastAsia="Times" w:hAnsi="Times" w:cs="Times"/>
          <w:color w:val="000000"/>
        </w:rPr>
        <w:t xml:space="preserve">, </w:t>
      </w:r>
      <w:r w:rsidR="004D1F4D" w:rsidRPr="002E528A">
        <w:rPr>
          <w:rFonts w:ascii="Times" w:eastAsia="Times" w:hAnsi="Times" w:cs="Times"/>
          <w:color w:val="000000"/>
        </w:rPr>
        <w:t>2024</w:t>
      </w:r>
      <w:r w:rsidR="00F40B9E" w:rsidRPr="002E528A">
        <w:rPr>
          <w:rFonts w:ascii="Times" w:eastAsia="Times" w:hAnsi="Times" w:cs="Times"/>
          <w:color w:val="000000"/>
        </w:rPr>
        <w:t>)</w:t>
      </w:r>
      <w:r w:rsidRPr="002E528A">
        <w:rPr>
          <w:rFonts w:ascii="Times" w:eastAsia="Times" w:hAnsi="Times" w:cs="Times"/>
          <w:color w:val="000000"/>
        </w:rPr>
        <w:t xml:space="preserve"> emergiram como as tecnologias preferenciais devido à sua agilidade no desenvolvimento multiplataforma e capacidade de compilação para dispositivos móveis e web. O ambiente de desenvolvimento integrado selecionado foi o Visual Studio </w:t>
      </w:r>
      <w:proofErr w:type="spellStart"/>
      <w:r w:rsidRPr="002E528A">
        <w:rPr>
          <w:rFonts w:ascii="Times" w:eastAsia="Times" w:hAnsi="Times" w:cs="Times"/>
          <w:color w:val="000000"/>
        </w:rPr>
        <w:t>Code</w:t>
      </w:r>
      <w:proofErr w:type="spellEnd"/>
      <w:r w:rsidR="00F40B9E" w:rsidRPr="002E528A">
        <w:rPr>
          <w:rFonts w:ascii="Times" w:eastAsia="Times" w:hAnsi="Times" w:cs="Times"/>
          <w:color w:val="000000"/>
        </w:rPr>
        <w:t xml:space="preserve"> (</w:t>
      </w:r>
      <w:r w:rsidR="00CE5F60" w:rsidRPr="002E528A">
        <w:rPr>
          <w:rFonts w:ascii="Times" w:eastAsia="Times" w:hAnsi="Times" w:cs="Times"/>
          <w:color w:val="000000"/>
        </w:rPr>
        <w:t>VISUAL STUDIO CODE</w:t>
      </w:r>
      <w:r w:rsidR="00F40B9E" w:rsidRPr="002E528A">
        <w:rPr>
          <w:rFonts w:ascii="Times" w:eastAsia="Times" w:hAnsi="Times" w:cs="Times"/>
          <w:color w:val="000000"/>
        </w:rPr>
        <w:t xml:space="preserve">, </w:t>
      </w:r>
      <w:r w:rsidR="00CE5F60" w:rsidRPr="002E528A">
        <w:rPr>
          <w:rFonts w:ascii="Times" w:eastAsia="Times" w:hAnsi="Times" w:cs="Times"/>
          <w:color w:val="000000"/>
        </w:rPr>
        <w:t>2024</w:t>
      </w:r>
      <w:r w:rsidR="00F40B9E" w:rsidRPr="002E528A">
        <w:rPr>
          <w:rFonts w:ascii="Times" w:eastAsia="Times" w:hAnsi="Times" w:cs="Times"/>
          <w:color w:val="000000"/>
        </w:rPr>
        <w:t>)</w:t>
      </w:r>
      <w:r w:rsidRPr="002E528A">
        <w:rPr>
          <w:rFonts w:ascii="Times" w:eastAsia="Times" w:hAnsi="Times" w:cs="Times"/>
          <w:color w:val="000000"/>
        </w:rPr>
        <w:t>, escolhido por sua integração com o Git</w:t>
      </w:r>
      <w:r w:rsidR="00CE5F60" w:rsidRPr="002E528A">
        <w:rPr>
          <w:rFonts w:ascii="Times" w:eastAsia="Times" w:hAnsi="Times" w:cs="Times"/>
          <w:color w:val="000000"/>
        </w:rPr>
        <w:t>Hub</w:t>
      </w:r>
      <w:r w:rsidR="00F40B9E" w:rsidRPr="002E528A">
        <w:rPr>
          <w:rFonts w:ascii="Times" w:eastAsia="Times" w:hAnsi="Times" w:cs="Times"/>
          <w:color w:val="000000"/>
        </w:rPr>
        <w:t xml:space="preserve"> (</w:t>
      </w:r>
      <w:r w:rsidR="00CE5F60" w:rsidRPr="002E528A">
        <w:rPr>
          <w:rFonts w:ascii="Times" w:eastAsia="Times" w:hAnsi="Times" w:cs="Times"/>
          <w:color w:val="000000"/>
        </w:rPr>
        <w:t>GITHUB</w:t>
      </w:r>
      <w:r w:rsidR="00F40B9E" w:rsidRPr="002E528A">
        <w:rPr>
          <w:rFonts w:ascii="Times" w:eastAsia="Times" w:hAnsi="Times" w:cs="Times"/>
          <w:color w:val="000000"/>
        </w:rPr>
        <w:t xml:space="preserve">, </w:t>
      </w:r>
      <w:r w:rsidR="00CE5F60" w:rsidRPr="002E528A">
        <w:rPr>
          <w:rFonts w:ascii="Times" w:eastAsia="Times" w:hAnsi="Times" w:cs="Times"/>
          <w:color w:val="000000"/>
        </w:rPr>
        <w:t>2024</w:t>
      </w:r>
      <w:r w:rsidR="00F40B9E" w:rsidRPr="002E528A">
        <w:rPr>
          <w:rFonts w:ascii="Times" w:eastAsia="Times" w:hAnsi="Times" w:cs="Times"/>
          <w:color w:val="000000"/>
        </w:rPr>
        <w:t>)</w:t>
      </w:r>
      <w:r w:rsidRPr="002E528A">
        <w:rPr>
          <w:rFonts w:ascii="Times" w:eastAsia="Times" w:hAnsi="Times" w:cs="Times"/>
          <w:color w:val="000000"/>
        </w:rPr>
        <w:t xml:space="preserve"> e suporte abrangente para as linguagens mencionadas.</w:t>
      </w:r>
    </w:p>
    <w:p w14:paraId="0413AD04" w14:textId="544BAEA3" w:rsidR="00E41E4B"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Desenvolvimento Front-</w:t>
      </w:r>
      <w:r w:rsidR="00F40B9E" w:rsidRPr="00E41E4B" w:rsidDel="00F40B9E">
        <w:rPr>
          <w:rFonts w:ascii="Times" w:eastAsia="Times" w:hAnsi="Times" w:cs="Times"/>
          <w:b/>
          <w:bCs/>
          <w:color w:val="000000"/>
        </w:rPr>
        <w:t xml:space="preserve"> </w:t>
      </w:r>
      <w:r w:rsidR="00E41E4B">
        <w:rPr>
          <w:rFonts w:ascii="Times" w:eastAsia="Times" w:hAnsi="Times" w:cs="Times"/>
          <w:color w:val="000000"/>
        </w:rPr>
        <w:t>p</w:t>
      </w:r>
      <w:r w:rsidRPr="00E41E4B">
        <w:rPr>
          <w:rFonts w:ascii="Times" w:eastAsia="Times" w:hAnsi="Times" w:cs="Times"/>
          <w:color w:val="000000"/>
        </w:rPr>
        <w:t xml:space="preserve">ara a criação da interface do usuário, utilizou-se o </w:t>
      </w:r>
      <w:proofErr w:type="spellStart"/>
      <w:r w:rsidRPr="00E41E4B">
        <w:rPr>
          <w:rFonts w:ascii="Times" w:eastAsia="Times" w:hAnsi="Times" w:cs="Times"/>
          <w:color w:val="000000"/>
        </w:rPr>
        <w:t>Flutter</w:t>
      </w:r>
      <w:proofErr w:type="spellEnd"/>
      <w:r w:rsidRPr="00E41E4B">
        <w:rPr>
          <w:rFonts w:ascii="Times" w:eastAsia="Times" w:hAnsi="Times" w:cs="Times"/>
          <w:color w:val="000000"/>
        </w:rPr>
        <w:t xml:space="preserve">, que propicia </w:t>
      </w:r>
      <w:r w:rsidRPr="00E41E4B">
        <w:rPr>
          <w:rFonts w:ascii="Times" w:eastAsia="Times" w:hAnsi="Times" w:cs="Times"/>
          <w:i/>
          <w:color w:val="000000"/>
        </w:rPr>
        <w:t>widgets</w:t>
      </w:r>
      <w:r w:rsidRPr="00E41E4B">
        <w:rPr>
          <w:rFonts w:ascii="Times" w:eastAsia="Times" w:hAnsi="Times" w:cs="Times"/>
          <w:color w:val="000000"/>
        </w:rPr>
        <w:t xml:space="preserve"> pré-fabricados e personalizados para uma interface intuitiva e acessível. Dart foi a linguagem de escolha para a lógica do aplicativo, favorecendo a escalabilidade e a manutenção do sistema. A biblioteca '</w:t>
      </w:r>
      <w:proofErr w:type="spellStart"/>
      <w:r w:rsidRPr="00E41E4B">
        <w:rPr>
          <w:rFonts w:ascii="Times" w:eastAsia="Times" w:hAnsi="Times" w:cs="Times"/>
          <w:color w:val="000000"/>
        </w:rPr>
        <w:t>init</w:t>
      </w:r>
      <w:proofErr w:type="spellEnd"/>
      <w:r w:rsidRPr="00E41E4B">
        <w:rPr>
          <w:rFonts w:ascii="Times" w:eastAsia="Times" w:hAnsi="Times" w:cs="Times"/>
          <w:color w:val="000000"/>
        </w:rPr>
        <w:t>' foi integrada para gerir datas e horários, um componente essencial para o registro de eventos logísticos.</w:t>
      </w:r>
    </w:p>
    <w:p w14:paraId="5A5C4655" w14:textId="7BDF4804" w:rsidR="00245CDE" w:rsidRPr="00245CDE"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Gestão de Dados</w:t>
      </w:r>
      <w:r w:rsidR="00F40B9E" w:rsidRPr="00E41E4B">
        <w:rPr>
          <w:rFonts w:ascii="Times" w:eastAsia="Times" w:hAnsi="Times" w:cs="Times"/>
          <w:b/>
          <w:bCs/>
          <w:color w:val="000000"/>
        </w:rPr>
        <w:t xml:space="preserve"> - </w:t>
      </w:r>
      <w:r w:rsidRPr="002E528A">
        <w:rPr>
          <w:rFonts w:ascii="Times" w:eastAsia="Times" w:hAnsi="Times" w:cs="Times"/>
          <w:color w:val="000000"/>
        </w:rPr>
        <w:t xml:space="preserve">o </w:t>
      </w:r>
      <w:proofErr w:type="spellStart"/>
      <w:r w:rsidRPr="002E528A">
        <w:rPr>
          <w:rFonts w:ascii="Times" w:eastAsia="Times" w:hAnsi="Times" w:cs="Times"/>
          <w:color w:val="000000"/>
        </w:rPr>
        <w:t>Firebase</w:t>
      </w:r>
      <w:proofErr w:type="spellEnd"/>
      <w:r w:rsidR="00F40B9E" w:rsidRPr="002E528A">
        <w:rPr>
          <w:rFonts w:ascii="Times" w:eastAsia="Times" w:hAnsi="Times" w:cs="Times"/>
          <w:color w:val="000000"/>
        </w:rPr>
        <w:t xml:space="preserve"> (</w:t>
      </w:r>
      <w:r w:rsidR="00CE5F60" w:rsidRPr="002E528A">
        <w:rPr>
          <w:rFonts w:ascii="Times" w:eastAsia="Times" w:hAnsi="Times" w:cs="Times"/>
          <w:color w:val="000000"/>
        </w:rPr>
        <w:t>FIREBASE</w:t>
      </w:r>
      <w:r w:rsidR="00F40B9E" w:rsidRPr="002E528A">
        <w:rPr>
          <w:rFonts w:ascii="Times" w:eastAsia="Times" w:hAnsi="Times" w:cs="Times"/>
          <w:color w:val="000000"/>
        </w:rPr>
        <w:t xml:space="preserve">, </w:t>
      </w:r>
      <w:r w:rsidR="00CE5F60" w:rsidRPr="002E528A">
        <w:rPr>
          <w:rFonts w:ascii="Times" w:eastAsia="Times" w:hAnsi="Times" w:cs="Times"/>
          <w:color w:val="000000"/>
        </w:rPr>
        <w:t>2024</w:t>
      </w:r>
      <w:r w:rsidR="00F40B9E" w:rsidRPr="002E528A">
        <w:rPr>
          <w:rFonts w:ascii="Times" w:eastAsia="Times" w:hAnsi="Times" w:cs="Times"/>
          <w:color w:val="000000"/>
        </w:rPr>
        <w:t>)</w:t>
      </w:r>
      <w:r w:rsidRPr="002E528A">
        <w:rPr>
          <w:rFonts w:ascii="Times" w:eastAsia="Times" w:hAnsi="Times" w:cs="Times"/>
          <w:color w:val="000000"/>
        </w:rPr>
        <w:t xml:space="preserve"> </w:t>
      </w:r>
      <w:r w:rsidR="00024EBF">
        <w:rPr>
          <w:rFonts w:ascii="Times" w:eastAsia="Times" w:hAnsi="Times" w:cs="Times"/>
          <w:color w:val="000000"/>
        </w:rPr>
        <w:t>foi integrado como</w:t>
      </w:r>
      <w:r w:rsidRPr="00245CDE">
        <w:rPr>
          <w:rFonts w:ascii="Times" w:eastAsia="Times" w:hAnsi="Times" w:cs="Times"/>
          <w:color w:val="000000"/>
        </w:rPr>
        <w:t xml:space="preserve"> sistema de gerenciamento de banco de dados e o </w:t>
      </w:r>
      <w:r w:rsidRPr="002E528A">
        <w:rPr>
          <w:rFonts w:ascii="Times" w:eastAsia="Times" w:hAnsi="Times" w:cs="Times"/>
          <w:color w:val="000000"/>
        </w:rPr>
        <w:t>Python</w:t>
      </w:r>
      <w:r w:rsidR="00F40B9E" w:rsidRPr="002E528A">
        <w:rPr>
          <w:rFonts w:ascii="Times" w:eastAsia="Times" w:hAnsi="Times" w:cs="Times"/>
          <w:color w:val="000000"/>
        </w:rPr>
        <w:t xml:space="preserve"> (</w:t>
      </w:r>
      <w:r w:rsidR="000A51DC" w:rsidRPr="002E528A">
        <w:rPr>
          <w:rFonts w:ascii="Times" w:eastAsia="Times" w:hAnsi="Times" w:cs="Times"/>
          <w:color w:val="000000"/>
        </w:rPr>
        <w:t>PYTHON</w:t>
      </w:r>
      <w:r w:rsidR="00F40B9E" w:rsidRPr="002E528A">
        <w:rPr>
          <w:rFonts w:ascii="Times" w:eastAsia="Times" w:hAnsi="Times" w:cs="Times"/>
          <w:color w:val="000000"/>
        </w:rPr>
        <w:t xml:space="preserve">, </w:t>
      </w:r>
      <w:r w:rsidR="000A51DC" w:rsidRPr="002E528A">
        <w:rPr>
          <w:rFonts w:ascii="Times" w:eastAsia="Times" w:hAnsi="Times" w:cs="Times"/>
          <w:color w:val="000000"/>
        </w:rPr>
        <w:t>2024</w:t>
      </w:r>
      <w:r w:rsidR="00F40B9E" w:rsidRPr="002E528A">
        <w:rPr>
          <w:rFonts w:ascii="Times" w:eastAsia="Times" w:hAnsi="Times" w:cs="Times"/>
          <w:color w:val="000000"/>
        </w:rPr>
        <w:t>)</w:t>
      </w:r>
      <w:r w:rsidRPr="002E528A">
        <w:rPr>
          <w:rFonts w:ascii="Times" w:eastAsia="Times" w:hAnsi="Times" w:cs="Times"/>
          <w:color w:val="000000"/>
        </w:rPr>
        <w:t>,</w:t>
      </w:r>
      <w:r w:rsidRPr="00245CDE">
        <w:rPr>
          <w:rFonts w:ascii="Times" w:eastAsia="Times" w:hAnsi="Times" w:cs="Times"/>
          <w:color w:val="000000"/>
        </w:rPr>
        <w:t xml:space="preserve"> </w:t>
      </w:r>
      <w:r w:rsidR="00F40B9E">
        <w:rPr>
          <w:rFonts w:ascii="Times" w:eastAsia="Times" w:hAnsi="Times" w:cs="Times"/>
          <w:color w:val="000000"/>
        </w:rPr>
        <w:t xml:space="preserve">por meio </w:t>
      </w:r>
      <w:r w:rsidRPr="00245CDE">
        <w:rPr>
          <w:rFonts w:ascii="Times" w:eastAsia="Times" w:hAnsi="Times" w:cs="Times"/>
          <w:color w:val="000000"/>
        </w:rPr>
        <w:t xml:space="preserve">do </w:t>
      </w:r>
      <w:r w:rsidRPr="00E41E4B">
        <w:rPr>
          <w:rFonts w:ascii="Times" w:eastAsia="Times" w:hAnsi="Times" w:cs="Times"/>
          <w:i/>
          <w:color w:val="000000"/>
        </w:rPr>
        <w:t>plugin</w:t>
      </w:r>
      <w:r w:rsidRPr="00245CDE">
        <w:rPr>
          <w:rFonts w:ascii="Times" w:eastAsia="Times" w:hAnsi="Times" w:cs="Times"/>
          <w:color w:val="000000"/>
        </w:rPr>
        <w:t xml:space="preserve"> '</w:t>
      </w:r>
      <w:proofErr w:type="spellStart"/>
      <w:r w:rsidRPr="00245CDE">
        <w:rPr>
          <w:rFonts w:ascii="Times" w:eastAsia="Times" w:hAnsi="Times" w:cs="Times"/>
          <w:color w:val="000000"/>
        </w:rPr>
        <w:t>firebase_admin</w:t>
      </w:r>
      <w:proofErr w:type="spellEnd"/>
      <w:r w:rsidRPr="00245CDE">
        <w:rPr>
          <w:rFonts w:ascii="Times" w:eastAsia="Times" w:hAnsi="Times" w:cs="Times"/>
          <w:color w:val="000000"/>
        </w:rPr>
        <w:t>', para atualizar e gerenciar os dados. Isso proporcionou uma plataforma de armazenamento em nuvem flexível e em tempo real, facilitando a autenticação de usuários e o armazenamento dos dados da conferência.</w:t>
      </w:r>
    </w:p>
    <w:p w14:paraId="17FD973C" w14:textId="594BFF39" w:rsidR="00245CDE" w:rsidRPr="00245CDE"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Automatização de Processos</w:t>
      </w:r>
      <w:r w:rsidR="00F40B9E" w:rsidRPr="00E41E4B">
        <w:rPr>
          <w:rFonts w:ascii="Times" w:eastAsia="Times" w:hAnsi="Times" w:cs="Times"/>
          <w:b/>
          <w:bCs/>
          <w:color w:val="000000"/>
        </w:rPr>
        <w:t xml:space="preserve"> </w:t>
      </w:r>
      <w:r w:rsidR="00024EBF">
        <w:rPr>
          <w:rFonts w:ascii="Times" w:eastAsia="Times" w:hAnsi="Times" w:cs="Times"/>
          <w:b/>
          <w:bCs/>
          <w:color w:val="000000"/>
        </w:rPr>
        <w:t>–</w:t>
      </w:r>
      <w:r w:rsidR="00F40B9E" w:rsidRPr="00E41E4B">
        <w:rPr>
          <w:rFonts w:ascii="Times" w:eastAsia="Times" w:hAnsi="Times" w:cs="Times"/>
          <w:b/>
          <w:bCs/>
          <w:color w:val="000000"/>
        </w:rPr>
        <w:t xml:space="preserve"> </w:t>
      </w:r>
      <w:r w:rsidR="00E41E4B">
        <w:rPr>
          <w:rFonts w:ascii="Times" w:eastAsia="Times" w:hAnsi="Times" w:cs="Times"/>
          <w:color w:val="000000"/>
        </w:rPr>
        <w:t>a</w:t>
      </w:r>
      <w:r w:rsidRPr="00245CDE">
        <w:rPr>
          <w:rFonts w:ascii="Times" w:eastAsia="Times" w:hAnsi="Times" w:cs="Times"/>
          <w:color w:val="000000"/>
        </w:rPr>
        <w:t>utomatiz</w:t>
      </w:r>
      <w:r w:rsidR="00024EBF">
        <w:rPr>
          <w:rFonts w:ascii="Times" w:eastAsia="Times" w:hAnsi="Times" w:cs="Times"/>
          <w:color w:val="000000"/>
        </w:rPr>
        <w:t>ou-se</w:t>
      </w:r>
      <w:r w:rsidRPr="00245CDE">
        <w:rPr>
          <w:rFonts w:ascii="Times" w:eastAsia="Times" w:hAnsi="Times" w:cs="Times"/>
          <w:color w:val="000000"/>
        </w:rPr>
        <w:t xml:space="preserve"> a atualização das escalas de transporte com um script Python que interage com planilhas Excel</w:t>
      </w:r>
      <w:r w:rsidR="00E41E4B">
        <w:rPr>
          <w:rFonts w:ascii="Times" w:eastAsia="Times" w:hAnsi="Times" w:cs="Times"/>
          <w:color w:val="000000"/>
        </w:rPr>
        <w:t xml:space="preserve"> </w:t>
      </w:r>
      <w:r w:rsidR="00E41E4B" w:rsidRPr="002E528A">
        <w:rPr>
          <w:rFonts w:ascii="Times" w:eastAsia="Times" w:hAnsi="Times" w:cs="Times"/>
          <w:color w:val="000000"/>
        </w:rPr>
        <w:t>(</w:t>
      </w:r>
      <w:r w:rsidR="000A51DC" w:rsidRPr="002E528A">
        <w:rPr>
          <w:rFonts w:ascii="Times" w:eastAsia="Times" w:hAnsi="Times" w:cs="Times"/>
          <w:color w:val="000000"/>
        </w:rPr>
        <w:t>EXCEL</w:t>
      </w:r>
      <w:r w:rsidR="00E41E4B" w:rsidRPr="002E528A">
        <w:rPr>
          <w:rFonts w:ascii="Times" w:eastAsia="Times" w:hAnsi="Times" w:cs="Times"/>
          <w:color w:val="000000"/>
        </w:rPr>
        <w:t xml:space="preserve">, </w:t>
      </w:r>
      <w:r w:rsidR="000A51DC" w:rsidRPr="002E528A">
        <w:rPr>
          <w:rFonts w:ascii="Times" w:eastAsia="Times" w:hAnsi="Times" w:cs="Times"/>
          <w:color w:val="000000"/>
        </w:rPr>
        <w:t>2024</w:t>
      </w:r>
      <w:r w:rsidR="00E41E4B" w:rsidRPr="002E528A">
        <w:rPr>
          <w:rFonts w:ascii="Times" w:eastAsia="Times" w:hAnsi="Times" w:cs="Times"/>
          <w:color w:val="000000"/>
        </w:rPr>
        <w:t>)</w:t>
      </w:r>
      <w:r w:rsidRPr="002E528A">
        <w:rPr>
          <w:rFonts w:ascii="Times" w:eastAsia="Times" w:hAnsi="Times" w:cs="Times"/>
          <w:color w:val="000000"/>
        </w:rPr>
        <w:t>,</w:t>
      </w:r>
      <w:r w:rsidRPr="00245CDE">
        <w:rPr>
          <w:rFonts w:ascii="Times" w:eastAsia="Times" w:hAnsi="Times" w:cs="Times"/>
          <w:color w:val="000000"/>
        </w:rPr>
        <w:t xml:space="preserve"> substituindo um processo anteriormente manual. Utiliz</w:t>
      </w:r>
      <w:r w:rsidR="00024EBF">
        <w:rPr>
          <w:rFonts w:ascii="Times" w:eastAsia="Times" w:hAnsi="Times" w:cs="Times"/>
          <w:color w:val="000000"/>
        </w:rPr>
        <w:t>ou-se</w:t>
      </w:r>
      <w:r w:rsidRPr="00245CDE">
        <w:rPr>
          <w:rFonts w:ascii="Times" w:eastAsia="Times" w:hAnsi="Times" w:cs="Times"/>
          <w:color w:val="000000"/>
        </w:rPr>
        <w:t xml:space="preserve"> a biblioteca '</w:t>
      </w:r>
      <w:proofErr w:type="spellStart"/>
      <w:r w:rsidRPr="00245CDE">
        <w:rPr>
          <w:rFonts w:ascii="Times" w:eastAsia="Times" w:hAnsi="Times" w:cs="Times"/>
          <w:color w:val="000000"/>
        </w:rPr>
        <w:t>openpyxl</w:t>
      </w:r>
      <w:proofErr w:type="spellEnd"/>
      <w:r w:rsidRPr="00245CDE">
        <w:rPr>
          <w:rFonts w:ascii="Times" w:eastAsia="Times" w:hAnsi="Times" w:cs="Times"/>
          <w:color w:val="000000"/>
        </w:rPr>
        <w:t xml:space="preserve">' </w:t>
      </w:r>
      <w:r>
        <w:rPr>
          <w:rFonts w:ascii="Times" w:eastAsia="Times" w:hAnsi="Times" w:cs="Times"/>
          <w:color w:val="000000"/>
        </w:rPr>
        <w:t xml:space="preserve">e ‘pandas’ </w:t>
      </w:r>
      <w:r w:rsidRPr="00245CDE">
        <w:rPr>
          <w:rFonts w:ascii="Times" w:eastAsia="Times" w:hAnsi="Times" w:cs="Times"/>
          <w:color w:val="000000"/>
        </w:rPr>
        <w:t xml:space="preserve">para manipular dados em Excel, integrando-os ao </w:t>
      </w:r>
      <w:proofErr w:type="spellStart"/>
      <w:r w:rsidRPr="00245CDE">
        <w:rPr>
          <w:rFonts w:ascii="Times" w:eastAsia="Times" w:hAnsi="Times" w:cs="Times"/>
          <w:color w:val="000000"/>
        </w:rPr>
        <w:t>Firebase</w:t>
      </w:r>
      <w:proofErr w:type="spellEnd"/>
      <w:r w:rsidRPr="00245CDE">
        <w:rPr>
          <w:rFonts w:ascii="Times" w:eastAsia="Times" w:hAnsi="Times" w:cs="Times"/>
          <w:color w:val="000000"/>
        </w:rPr>
        <w:t>, o que permite uma atualização independente e diária pelo próprio conferente.</w:t>
      </w:r>
    </w:p>
    <w:p w14:paraId="050A5DE9" w14:textId="53B2986D" w:rsidR="00245CDE" w:rsidRPr="00245CDE"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Manipulação de Planilhas Excel</w:t>
      </w:r>
      <w:r w:rsidR="00F40B9E" w:rsidRPr="00E41E4B">
        <w:rPr>
          <w:rFonts w:ascii="Times" w:eastAsia="Times" w:hAnsi="Times" w:cs="Times"/>
          <w:b/>
          <w:bCs/>
          <w:color w:val="000000"/>
        </w:rPr>
        <w:t xml:space="preserve"> - </w:t>
      </w:r>
      <w:r w:rsidR="00E41E4B">
        <w:rPr>
          <w:rFonts w:ascii="Times" w:eastAsia="Times" w:hAnsi="Times" w:cs="Times"/>
          <w:color w:val="000000"/>
        </w:rPr>
        <w:t>d</w:t>
      </w:r>
      <w:r w:rsidRPr="00245CDE">
        <w:rPr>
          <w:rFonts w:ascii="Times" w:eastAsia="Times" w:hAnsi="Times" w:cs="Times"/>
          <w:color w:val="000000"/>
        </w:rPr>
        <w:t xml:space="preserve">ada a predominância das planilhas Excel nos processos de negócios existentes, implementou-se a automação via </w:t>
      </w:r>
      <w:r w:rsidR="000A51DC" w:rsidRPr="00245CDE">
        <w:rPr>
          <w:rFonts w:ascii="Times" w:eastAsia="Times" w:hAnsi="Times" w:cs="Times"/>
          <w:color w:val="000000"/>
        </w:rPr>
        <w:t xml:space="preserve">VBA </w:t>
      </w:r>
      <w:r w:rsidR="000A51DC">
        <w:rPr>
          <w:rFonts w:ascii="Times" w:eastAsia="Times" w:hAnsi="Times" w:cs="Times"/>
          <w:color w:val="000000"/>
        </w:rPr>
        <w:t>(</w:t>
      </w:r>
      <w:r w:rsidR="000A51DC" w:rsidRPr="002E528A">
        <w:rPr>
          <w:rFonts w:ascii="Times" w:eastAsia="Times" w:hAnsi="Times" w:cs="Times"/>
          <w:color w:val="000000"/>
        </w:rPr>
        <w:t>VISUAL BASIC</w:t>
      </w:r>
      <w:r w:rsidR="00E41E4B" w:rsidRPr="002E528A">
        <w:rPr>
          <w:rFonts w:ascii="Times" w:eastAsia="Times" w:hAnsi="Times" w:cs="Times"/>
          <w:color w:val="000000"/>
        </w:rPr>
        <w:t xml:space="preserve">, </w:t>
      </w:r>
      <w:r w:rsidR="000A51DC" w:rsidRPr="002E528A">
        <w:rPr>
          <w:rFonts w:ascii="Times" w:eastAsia="Times" w:hAnsi="Times" w:cs="Times"/>
          <w:color w:val="000000"/>
        </w:rPr>
        <w:t>2024</w:t>
      </w:r>
      <w:r w:rsidR="00E41E4B" w:rsidRPr="002E528A">
        <w:rPr>
          <w:rFonts w:ascii="Times" w:eastAsia="Times" w:hAnsi="Times" w:cs="Times"/>
          <w:color w:val="000000"/>
        </w:rPr>
        <w:t>)</w:t>
      </w:r>
      <w:r w:rsidR="000A51DC">
        <w:rPr>
          <w:rFonts w:ascii="Times" w:eastAsia="Times" w:hAnsi="Times" w:cs="Times"/>
          <w:color w:val="000000"/>
        </w:rPr>
        <w:t xml:space="preserve"> </w:t>
      </w:r>
      <w:r w:rsidRPr="00245CDE">
        <w:rPr>
          <w:rFonts w:ascii="Times" w:eastAsia="Times" w:hAnsi="Times" w:cs="Times"/>
          <w:color w:val="000000"/>
        </w:rPr>
        <w:t>para efetuar tarefas repetitivas, elevando a eficiência e precisão dos processos logísticos.</w:t>
      </w:r>
    </w:p>
    <w:p w14:paraId="45CAC1E4" w14:textId="10B2FFD2" w:rsidR="008D4BFB" w:rsidRPr="008D4BFB" w:rsidRDefault="008D4BFB" w:rsidP="00AE1A7A">
      <w:pPr>
        <w:pStyle w:val="PargrafodaLista"/>
        <w:numPr>
          <w:ilvl w:val="1"/>
          <w:numId w:val="5"/>
        </w:numPr>
        <w:spacing w:after="120"/>
        <w:ind w:left="284" w:hanging="284"/>
        <w:contextualSpacing w:val="0"/>
        <w:jc w:val="both"/>
        <w:rPr>
          <w:rFonts w:ascii="Times" w:eastAsia="Times" w:hAnsi="Times" w:cs="Times"/>
          <w:color w:val="000000"/>
        </w:rPr>
      </w:pPr>
      <w:r w:rsidRPr="008D4BFB">
        <w:rPr>
          <w:rFonts w:ascii="Times" w:eastAsia="Times" w:hAnsi="Times" w:cs="Times"/>
          <w:b/>
          <w:bCs/>
          <w:color w:val="000000"/>
        </w:rPr>
        <w:t>Metodologia de Desenvolvimento</w:t>
      </w:r>
      <w:r w:rsidRPr="008D4BFB">
        <w:rPr>
          <w:rFonts w:ascii="Times" w:eastAsia="Times" w:hAnsi="Times" w:cs="Times"/>
          <w:color w:val="000000"/>
        </w:rPr>
        <w:t xml:space="preserve"> </w:t>
      </w:r>
      <w:r w:rsidRPr="008D4BFB">
        <w:rPr>
          <w:rFonts w:ascii="Times" w:eastAsia="Times" w:hAnsi="Times" w:cs="Times"/>
          <w:b/>
          <w:bCs/>
          <w:color w:val="000000"/>
        </w:rPr>
        <w:t>-</w:t>
      </w:r>
      <w:r w:rsidRPr="008D4BFB">
        <w:rPr>
          <w:rFonts w:ascii="Times" w:eastAsia="Times" w:hAnsi="Times" w:cs="Times"/>
          <w:color w:val="000000"/>
        </w:rPr>
        <w:t xml:space="preserve"> Adotou-se uma abordagem de desenvolvimento ágil baseada na metodologia </w:t>
      </w:r>
      <w:proofErr w:type="spellStart"/>
      <w:r w:rsidRPr="008D4BFB">
        <w:rPr>
          <w:rFonts w:ascii="Times" w:eastAsia="Times" w:hAnsi="Times" w:cs="Times"/>
          <w:color w:val="000000"/>
        </w:rPr>
        <w:t>Kanban</w:t>
      </w:r>
      <w:proofErr w:type="spellEnd"/>
      <w:r w:rsidRPr="008D4BFB">
        <w:rPr>
          <w:rFonts w:ascii="Times" w:eastAsia="Times" w:hAnsi="Times" w:cs="Times"/>
          <w:color w:val="000000"/>
        </w:rPr>
        <w:t xml:space="preserve">. O uso de um quadro </w:t>
      </w:r>
      <w:proofErr w:type="spellStart"/>
      <w:r w:rsidRPr="008D4BFB">
        <w:rPr>
          <w:rFonts w:ascii="Times" w:eastAsia="Times" w:hAnsi="Times" w:cs="Times"/>
          <w:color w:val="000000"/>
        </w:rPr>
        <w:t>Kanban</w:t>
      </w:r>
      <w:proofErr w:type="spellEnd"/>
      <w:r w:rsidRPr="008D4BFB">
        <w:rPr>
          <w:rFonts w:ascii="Times" w:eastAsia="Times" w:hAnsi="Times" w:cs="Times"/>
          <w:color w:val="000000"/>
        </w:rPr>
        <w:t xml:space="preserve"> permitiu visualizar o fluxo de trabalho, identificar gargalos e melhorar continuamente o processo de desenvolvimento. As tarefas foram organizadas em cartões, movendo-se através de colunas que representam os diferentes estágios do processo de desenvolvimento, desde o backlog até a conclusão. As reuniões regulares de planejamento e revisão, juntamente com o feedback contínuo dos stakeholders, asseguraram que o desenvolvimento permanecesse alinhado com as demandas empresariais e </w:t>
      </w:r>
      <w:r w:rsidRPr="008D4BFB">
        <w:rPr>
          <w:rFonts w:ascii="Times" w:eastAsia="Times" w:hAnsi="Times" w:cs="Times"/>
          <w:color w:val="000000"/>
        </w:rPr>
        <w:lastRenderedPageBreak/>
        <w:t>permitissem responder rapidamente a mudanças e prioridades emergentes (</w:t>
      </w:r>
      <w:r>
        <w:rPr>
          <w:rFonts w:ascii="Times" w:eastAsia="Times" w:hAnsi="Times" w:cs="Times"/>
          <w:color w:val="000000"/>
        </w:rPr>
        <w:t>ANDERSON</w:t>
      </w:r>
      <w:r w:rsidRPr="008D4BFB">
        <w:rPr>
          <w:rFonts w:ascii="Times" w:eastAsia="Times" w:hAnsi="Times" w:cs="Times"/>
          <w:color w:val="000000"/>
        </w:rPr>
        <w:t xml:space="preserve">, </w:t>
      </w:r>
      <w:r>
        <w:rPr>
          <w:rFonts w:ascii="Times" w:eastAsia="Times" w:hAnsi="Times" w:cs="Times"/>
          <w:color w:val="000000"/>
        </w:rPr>
        <w:t>2010</w:t>
      </w:r>
      <w:r w:rsidRPr="008D4BFB">
        <w:rPr>
          <w:rFonts w:ascii="Times" w:eastAsia="Times" w:hAnsi="Times" w:cs="Times"/>
          <w:color w:val="000000"/>
        </w:rPr>
        <w:t>).</w:t>
      </w:r>
    </w:p>
    <w:p w14:paraId="2559E8F4" w14:textId="737B1A73" w:rsidR="00245CDE" w:rsidRPr="00245CDE"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Testes e Validação</w:t>
      </w:r>
      <w:r w:rsidR="00F40B9E" w:rsidRPr="00E41E4B">
        <w:rPr>
          <w:rFonts w:ascii="Times" w:eastAsia="Times" w:hAnsi="Times" w:cs="Times"/>
          <w:b/>
          <w:bCs/>
          <w:color w:val="000000"/>
        </w:rPr>
        <w:t xml:space="preserve"> - </w:t>
      </w:r>
      <w:r w:rsidRPr="00245CDE">
        <w:rPr>
          <w:rFonts w:ascii="Times" w:eastAsia="Times" w:hAnsi="Times" w:cs="Times"/>
          <w:color w:val="000000"/>
        </w:rPr>
        <w:t>Para garantir a qualidade e o funcionamento do aplicativo, foram realizados testes unitários e de integração, com automação quando possível e testes manuais conforme necessário.</w:t>
      </w:r>
    </w:p>
    <w:p w14:paraId="1B4E8A24" w14:textId="74E9A295" w:rsidR="002F08CC" w:rsidRDefault="00245CDE" w:rsidP="00AE1A7A">
      <w:pPr>
        <w:pStyle w:val="PargrafodaLista"/>
        <w:numPr>
          <w:ilvl w:val="1"/>
          <w:numId w:val="5"/>
        </w:numPr>
        <w:spacing w:after="120"/>
        <w:ind w:left="284" w:hanging="284"/>
        <w:contextualSpacing w:val="0"/>
        <w:jc w:val="both"/>
        <w:rPr>
          <w:rFonts w:ascii="Times" w:eastAsia="Times" w:hAnsi="Times" w:cs="Times"/>
          <w:color w:val="000000"/>
        </w:rPr>
      </w:pPr>
      <w:r w:rsidRPr="00E41E4B">
        <w:rPr>
          <w:rFonts w:ascii="Times" w:eastAsia="Times" w:hAnsi="Times" w:cs="Times"/>
          <w:b/>
          <w:bCs/>
          <w:color w:val="000000"/>
        </w:rPr>
        <w:t>Implementação e Lançamento</w:t>
      </w:r>
      <w:r w:rsidR="00F40B9E" w:rsidRPr="00E41E4B">
        <w:rPr>
          <w:rFonts w:ascii="Times" w:eastAsia="Times" w:hAnsi="Times" w:cs="Times"/>
          <w:b/>
          <w:bCs/>
          <w:color w:val="000000"/>
        </w:rPr>
        <w:t xml:space="preserve"> - </w:t>
      </w:r>
      <w:r w:rsidRPr="00245CDE">
        <w:rPr>
          <w:rFonts w:ascii="Times" w:eastAsia="Times" w:hAnsi="Times" w:cs="Times"/>
          <w:color w:val="000000"/>
        </w:rPr>
        <w:t>Após o desenvolvimento e os testes, o aplicativo foi lançado em um ambiente de produção. Uma etapa crucial foi o treinamento dos usuários finais, assegurando uma transição suave para o novo sistema e promovendo a eficácia operacional.</w:t>
      </w:r>
    </w:p>
    <w:p w14:paraId="790BBED0" w14:textId="446631CC" w:rsidR="00D276D4" w:rsidRPr="00CF3673" w:rsidRDefault="00E07531" w:rsidP="00AE1A7A">
      <w:pPr>
        <w:pStyle w:val="PargrafodaLista"/>
        <w:numPr>
          <w:ilvl w:val="1"/>
          <w:numId w:val="5"/>
        </w:numPr>
        <w:spacing w:after="120"/>
        <w:ind w:left="284" w:hanging="284"/>
        <w:jc w:val="both"/>
        <w:rPr>
          <w:rFonts w:ascii="Times" w:eastAsia="Times" w:hAnsi="Times" w:cs="Times"/>
          <w:color w:val="000000"/>
        </w:rPr>
      </w:pPr>
      <w:proofErr w:type="spellStart"/>
      <w:r w:rsidRPr="00E07531">
        <w:rPr>
          <w:rFonts w:ascii="Times" w:eastAsia="Times" w:hAnsi="Times" w:cs="Times"/>
          <w:b/>
          <w:bCs/>
          <w:color w:val="000000"/>
        </w:rPr>
        <w:t>Figma</w:t>
      </w:r>
      <w:proofErr w:type="spellEnd"/>
      <w:r w:rsidRPr="00E07531">
        <w:rPr>
          <w:rFonts w:ascii="Times" w:eastAsia="Times" w:hAnsi="Times" w:cs="Times"/>
          <w:b/>
          <w:bCs/>
          <w:color w:val="000000"/>
        </w:rPr>
        <w:t xml:space="preserve"> como ferramenta de design e prototipagem</w:t>
      </w:r>
      <w:r>
        <w:rPr>
          <w:rFonts w:ascii="Times" w:eastAsia="Times" w:hAnsi="Times" w:cs="Times"/>
          <w:b/>
          <w:bCs/>
          <w:color w:val="000000"/>
        </w:rPr>
        <w:t xml:space="preserve"> - </w:t>
      </w:r>
      <w:r w:rsidRPr="00E07531">
        <w:rPr>
          <w:rFonts w:ascii="Times" w:eastAsia="Times" w:hAnsi="Times" w:cs="Times"/>
          <w:color w:val="000000"/>
        </w:rPr>
        <w:t xml:space="preserve">No desenvolvimento deste projeto, o </w:t>
      </w:r>
      <w:proofErr w:type="spellStart"/>
      <w:r w:rsidRPr="00E07531">
        <w:rPr>
          <w:rFonts w:ascii="Times" w:eastAsia="Times" w:hAnsi="Times" w:cs="Times"/>
          <w:color w:val="000000"/>
        </w:rPr>
        <w:t>Figma</w:t>
      </w:r>
      <w:proofErr w:type="spellEnd"/>
      <w:r w:rsidRPr="00E07531">
        <w:rPr>
          <w:rFonts w:ascii="Times" w:eastAsia="Times" w:hAnsi="Times" w:cs="Times"/>
          <w:color w:val="000000"/>
        </w:rPr>
        <w:t xml:space="preserve"> foi escolhido como a ferramenta principal para design gráfico, criação de protótipos de interfaces e para aprimorar a experiência do usuário (FIGMA, 202</w:t>
      </w:r>
      <w:r>
        <w:rPr>
          <w:rFonts w:ascii="Times" w:eastAsia="Times" w:hAnsi="Times" w:cs="Times"/>
          <w:color w:val="000000"/>
        </w:rPr>
        <w:t>4</w:t>
      </w:r>
      <w:r w:rsidRPr="00E07531">
        <w:rPr>
          <w:rFonts w:ascii="Times" w:eastAsia="Times" w:hAnsi="Times" w:cs="Times"/>
          <w:color w:val="000000"/>
        </w:rPr>
        <w:t>). Esta escolha se baseou no fato de ser um software em nuvem que oferece edição simultânea para múltiplos usuários e controle de versão (</w:t>
      </w:r>
      <w:r w:rsidR="0062043D">
        <w:rPr>
          <w:rFonts w:ascii="Times" w:eastAsia="Times" w:hAnsi="Times" w:cs="Times"/>
          <w:color w:val="000000"/>
        </w:rPr>
        <w:t>VILLAIN</w:t>
      </w:r>
      <w:r w:rsidRPr="00E07531">
        <w:rPr>
          <w:rFonts w:ascii="Times" w:eastAsia="Times" w:hAnsi="Times" w:cs="Times"/>
          <w:color w:val="000000"/>
        </w:rPr>
        <w:t>, 202</w:t>
      </w:r>
      <w:r>
        <w:rPr>
          <w:rFonts w:ascii="Times" w:eastAsia="Times" w:hAnsi="Times" w:cs="Times"/>
          <w:color w:val="000000"/>
        </w:rPr>
        <w:t>4</w:t>
      </w:r>
      <w:r w:rsidRPr="00E07531">
        <w:rPr>
          <w:rFonts w:ascii="Times" w:eastAsia="Times" w:hAnsi="Times" w:cs="Times"/>
          <w:color w:val="000000"/>
        </w:rPr>
        <w:t xml:space="preserve">). O uso do </w:t>
      </w:r>
      <w:proofErr w:type="spellStart"/>
      <w:r w:rsidRPr="00E07531">
        <w:rPr>
          <w:rFonts w:ascii="Times" w:eastAsia="Times" w:hAnsi="Times" w:cs="Times"/>
          <w:color w:val="000000"/>
        </w:rPr>
        <w:t>Figma</w:t>
      </w:r>
      <w:proofErr w:type="spellEnd"/>
      <w:r w:rsidRPr="00E07531">
        <w:rPr>
          <w:rFonts w:ascii="Times" w:eastAsia="Times" w:hAnsi="Times" w:cs="Times"/>
          <w:color w:val="000000"/>
        </w:rPr>
        <w:t xml:space="preserve"> dispensou a instalação de programas complexos e demorados, agilizou o fluxo de trabalho eliminando a necessidade de exportar arquivos e forneceu uma experiência unificada para usuários de diferentes sistemas operacionais (</w:t>
      </w:r>
      <w:r w:rsidR="0062043D">
        <w:rPr>
          <w:rFonts w:ascii="Times" w:eastAsia="Times" w:hAnsi="Times" w:cs="Times"/>
          <w:color w:val="000000"/>
        </w:rPr>
        <w:t>VILLAIN</w:t>
      </w:r>
      <w:r w:rsidRPr="00E07531">
        <w:rPr>
          <w:rFonts w:ascii="Times" w:eastAsia="Times" w:hAnsi="Times" w:cs="Times"/>
          <w:color w:val="000000"/>
        </w:rPr>
        <w:t>, 202</w:t>
      </w:r>
      <w:r>
        <w:rPr>
          <w:rFonts w:ascii="Times" w:eastAsia="Times" w:hAnsi="Times" w:cs="Times"/>
          <w:color w:val="000000"/>
        </w:rPr>
        <w:t>4</w:t>
      </w:r>
      <w:r w:rsidRPr="00E07531">
        <w:rPr>
          <w:rFonts w:ascii="Times" w:eastAsia="Times" w:hAnsi="Times" w:cs="Times"/>
          <w:color w:val="000000"/>
        </w:rPr>
        <w:t>).</w:t>
      </w:r>
      <w:r w:rsidR="00CF3673">
        <w:rPr>
          <w:rFonts w:ascii="Times" w:eastAsia="Times" w:hAnsi="Times" w:cs="Times"/>
          <w:color w:val="000000"/>
        </w:rPr>
        <w:t xml:space="preserve"> </w:t>
      </w:r>
      <w:r w:rsidR="00D276D4" w:rsidRPr="00CF3673">
        <w:rPr>
          <w:rFonts w:ascii="Times" w:eastAsia="Times" w:hAnsi="Times" w:cs="Times"/>
          <w:color w:val="000000"/>
        </w:rPr>
        <w:t>A edição colaborativa simultânea permitiu que a equipe trabalhasse em conjunto, sincronizando atualizações em tempo real ou de forma assíncrona, o que beneficiou o trabalho em equipe, especialmente para grupos remotos (</w:t>
      </w:r>
      <w:r w:rsidR="0062043D" w:rsidRPr="00CF3673">
        <w:rPr>
          <w:rFonts w:ascii="Times" w:eastAsia="Times" w:hAnsi="Times" w:cs="Times"/>
          <w:color w:val="000000"/>
        </w:rPr>
        <w:t>FIGMA</w:t>
      </w:r>
      <w:r w:rsidR="00D276D4" w:rsidRPr="00CF3673">
        <w:rPr>
          <w:rFonts w:ascii="Times" w:eastAsia="Times" w:hAnsi="Times" w:cs="Times"/>
          <w:color w:val="000000"/>
        </w:rPr>
        <w:t xml:space="preserve"> 2024). O controle de versão facilitou a gestão das diferentes alterações feitas nos arquivos, armazenando um histórico detalhado na nuvem (</w:t>
      </w:r>
      <w:r w:rsidR="0062043D" w:rsidRPr="00CF3673">
        <w:rPr>
          <w:rFonts w:ascii="Times" w:eastAsia="Times" w:hAnsi="Times" w:cs="Times"/>
          <w:color w:val="000000"/>
        </w:rPr>
        <w:t>VILLAIN</w:t>
      </w:r>
      <w:r w:rsidR="00D276D4" w:rsidRPr="00CF3673">
        <w:rPr>
          <w:rFonts w:ascii="Times" w:eastAsia="Times" w:hAnsi="Times" w:cs="Times"/>
          <w:color w:val="000000"/>
        </w:rPr>
        <w:t>, 2024).</w:t>
      </w:r>
      <w:r w:rsidR="00CF3673">
        <w:rPr>
          <w:rFonts w:ascii="Times" w:eastAsia="Times" w:hAnsi="Times" w:cs="Times"/>
          <w:color w:val="000000"/>
        </w:rPr>
        <w:t xml:space="preserve"> </w:t>
      </w:r>
      <w:r w:rsidR="00D276D4" w:rsidRPr="00CF3673">
        <w:rPr>
          <w:rFonts w:ascii="Times" w:eastAsia="Times" w:hAnsi="Times" w:cs="Times"/>
          <w:color w:val="000000"/>
        </w:rPr>
        <w:t xml:space="preserve">Outro benefício do </w:t>
      </w:r>
      <w:proofErr w:type="spellStart"/>
      <w:r w:rsidR="00D276D4" w:rsidRPr="00CF3673">
        <w:rPr>
          <w:rFonts w:ascii="Times" w:eastAsia="Times" w:hAnsi="Times" w:cs="Times"/>
          <w:color w:val="000000"/>
        </w:rPr>
        <w:t>Figma</w:t>
      </w:r>
      <w:proofErr w:type="spellEnd"/>
      <w:r w:rsidR="00D276D4" w:rsidRPr="00CF3673">
        <w:rPr>
          <w:rFonts w:ascii="Times" w:eastAsia="Times" w:hAnsi="Times" w:cs="Times"/>
          <w:color w:val="000000"/>
        </w:rPr>
        <w:t xml:space="preserve"> é a sua versão gratuita, que possibilita a criação de protótipos alinhados com os requisitos do projeto. Foram utilizados elementos visuais e textuais fornecidos pela comunidade de usuários para o desenvolvimento dos protótipos</w:t>
      </w:r>
      <w:r w:rsidR="00511637" w:rsidRPr="00CF3673">
        <w:rPr>
          <w:rFonts w:ascii="Times" w:eastAsia="Times" w:hAnsi="Times" w:cs="Times"/>
          <w:color w:val="000000"/>
        </w:rPr>
        <w:t>.</w:t>
      </w:r>
    </w:p>
    <w:p w14:paraId="72867DA1" w14:textId="0716B5F4" w:rsidR="00E07531" w:rsidRPr="00CF3673" w:rsidRDefault="00E07531" w:rsidP="00AE1A7A">
      <w:pPr>
        <w:pStyle w:val="PargrafodaLista"/>
        <w:numPr>
          <w:ilvl w:val="1"/>
          <w:numId w:val="5"/>
        </w:numPr>
        <w:spacing w:after="120"/>
        <w:ind w:left="284" w:hanging="284"/>
        <w:jc w:val="both"/>
        <w:rPr>
          <w:rFonts w:ascii="Times" w:eastAsia="Times" w:hAnsi="Times" w:cs="Times"/>
          <w:color w:val="000000"/>
        </w:rPr>
      </w:pPr>
      <w:proofErr w:type="spellStart"/>
      <w:r w:rsidRPr="00D276D4">
        <w:rPr>
          <w:rFonts w:ascii="Times" w:eastAsia="Times" w:hAnsi="Times" w:cs="Times"/>
          <w:b/>
          <w:bCs/>
          <w:color w:val="000000"/>
        </w:rPr>
        <w:t>Astah</w:t>
      </w:r>
      <w:proofErr w:type="spellEnd"/>
      <w:r w:rsidRPr="00D276D4">
        <w:rPr>
          <w:rFonts w:ascii="Times" w:eastAsia="Times" w:hAnsi="Times" w:cs="Times"/>
          <w:b/>
          <w:bCs/>
          <w:color w:val="000000"/>
        </w:rPr>
        <w:t xml:space="preserve"> como ferramenta de modelagem UML</w:t>
      </w:r>
      <w:r w:rsidRPr="00D276D4">
        <w:rPr>
          <w:rFonts w:ascii="Times" w:eastAsia="Times" w:hAnsi="Times" w:cs="Times"/>
          <w:color w:val="000000"/>
        </w:rPr>
        <w:t xml:space="preserve"> - Para capturar e documentar a </w:t>
      </w:r>
      <w:r w:rsidR="00D276D4" w:rsidRPr="00D276D4">
        <w:rPr>
          <w:rFonts w:ascii="Times" w:eastAsia="Times" w:hAnsi="Times" w:cs="Times"/>
          <w:color w:val="000000"/>
        </w:rPr>
        <w:t xml:space="preserve">   </w:t>
      </w:r>
      <w:r w:rsidRPr="00D276D4">
        <w:rPr>
          <w:rFonts w:ascii="Times" w:eastAsia="Times" w:hAnsi="Times" w:cs="Times"/>
          <w:color w:val="000000"/>
        </w:rPr>
        <w:t xml:space="preserve">arquitetura e o design do aplicativo, o </w:t>
      </w:r>
      <w:proofErr w:type="spellStart"/>
      <w:r w:rsidRPr="00D276D4">
        <w:rPr>
          <w:rFonts w:ascii="Times" w:eastAsia="Times" w:hAnsi="Times" w:cs="Times"/>
          <w:color w:val="000000"/>
        </w:rPr>
        <w:t>Astah</w:t>
      </w:r>
      <w:proofErr w:type="spellEnd"/>
      <w:r w:rsidRPr="00D276D4">
        <w:rPr>
          <w:rFonts w:ascii="Times" w:eastAsia="Times" w:hAnsi="Times" w:cs="Times"/>
          <w:color w:val="000000"/>
        </w:rPr>
        <w:t xml:space="preserve"> foi escolhido como a principal ferramenta para criar diagramas UML, tais como diagrama de classes, diagrama de casos de uso e diagrama de sequência. O </w:t>
      </w:r>
      <w:proofErr w:type="spellStart"/>
      <w:r w:rsidRPr="00D276D4">
        <w:rPr>
          <w:rFonts w:ascii="Times" w:eastAsia="Times" w:hAnsi="Times" w:cs="Times"/>
          <w:color w:val="000000"/>
        </w:rPr>
        <w:t>Astah</w:t>
      </w:r>
      <w:proofErr w:type="spellEnd"/>
      <w:r w:rsidRPr="00D276D4">
        <w:rPr>
          <w:rFonts w:ascii="Times" w:eastAsia="Times" w:hAnsi="Times" w:cs="Times"/>
          <w:color w:val="000000"/>
        </w:rPr>
        <w:t xml:space="preserve"> (ASTAH, 2024) foi selecionado devido à sua facilidade de uso, ampla gama de recursos e capacidade de criar representações gráficas claras do sistema. Isso permitiu que a equipe visualizasse a estrutura e o comportamento do software antes de começar o desenvolvimento.</w:t>
      </w:r>
      <w:r w:rsidR="00CF3673">
        <w:rPr>
          <w:rFonts w:ascii="Times" w:eastAsia="Times" w:hAnsi="Times" w:cs="Times"/>
          <w:color w:val="000000"/>
        </w:rPr>
        <w:t xml:space="preserve"> </w:t>
      </w:r>
      <w:r w:rsidRPr="00CF3673">
        <w:rPr>
          <w:rFonts w:ascii="Times" w:eastAsia="Times" w:hAnsi="Times" w:cs="Times"/>
          <w:color w:val="000000"/>
        </w:rPr>
        <w:t>O diagrama de classes ajudou a definir a estrutura e as relações entre as classes do sistema, enquanto o diagrama de casos de uso capturou os principais casos de uso para os diferentes tipos de usuários. Além disso, o diagrama de sequência forneceu uma visão detalhada do fluxo de mensagens entre objetos, facilitando a compreensão da interação entre os componentes do sistema.</w:t>
      </w:r>
    </w:p>
    <w:p w14:paraId="5FEC37B3" w14:textId="5FD7A08B" w:rsidR="00910A6A" w:rsidRDefault="00910A6A" w:rsidP="00CF3673">
      <w:pPr>
        <w:pStyle w:val="SBCtitle1"/>
        <w:numPr>
          <w:ilvl w:val="0"/>
          <w:numId w:val="10"/>
        </w:numPr>
        <w:spacing w:before="240" w:after="120"/>
        <w:ind w:left="425" w:hanging="425"/>
      </w:pPr>
      <w:r w:rsidRPr="00CF3673">
        <w:t>Resultados</w:t>
      </w:r>
    </w:p>
    <w:p w14:paraId="6E36E81C" w14:textId="47D2BFA2" w:rsidR="00652CF4" w:rsidRPr="00652CF4" w:rsidRDefault="00652CF4" w:rsidP="00652CF4">
      <w:pPr>
        <w:pBdr>
          <w:top w:val="nil"/>
          <w:left w:val="nil"/>
          <w:bottom w:val="nil"/>
          <w:right w:val="nil"/>
          <w:between w:val="nil"/>
        </w:pBdr>
        <w:spacing w:after="120"/>
        <w:jc w:val="both"/>
        <w:rPr>
          <w:rFonts w:ascii="Times" w:eastAsia="Times New Roman" w:hAnsi="Times" w:cs="Times New Roman"/>
          <w:color w:val="000000"/>
          <w:kern w:val="3"/>
          <w:szCs w:val="20"/>
        </w:rPr>
      </w:pPr>
      <w:r>
        <w:rPr>
          <w:rFonts w:ascii="Times" w:eastAsia="Times New Roman" w:hAnsi="Times" w:cs="Times New Roman"/>
          <w:color w:val="000000"/>
          <w:kern w:val="3"/>
          <w:szCs w:val="20"/>
        </w:rPr>
        <w:t>Nessa seção estão apresentados nos resultados obtidos nas etapas do processo de desenvolvimento do sistema.</w:t>
      </w:r>
    </w:p>
    <w:p w14:paraId="1B8C537B" w14:textId="319DCF94" w:rsidR="00B120E8" w:rsidRPr="00CF3673" w:rsidRDefault="00B120E8" w:rsidP="00CF3673">
      <w:pPr>
        <w:pStyle w:val="SBCtitle2"/>
        <w:spacing w:before="240" w:after="120"/>
        <w:ind w:left="567" w:hanging="567"/>
      </w:pPr>
      <w:r w:rsidRPr="00CF3673">
        <w:t>4.1</w:t>
      </w:r>
      <w:r w:rsidR="00F30C6F">
        <w:t>.</w:t>
      </w:r>
      <w:r w:rsidRPr="00CF3673">
        <w:t xml:space="preserve"> </w:t>
      </w:r>
      <w:r w:rsidR="00F30C6F">
        <w:t xml:space="preserve">  </w:t>
      </w:r>
      <w:r w:rsidRPr="00CF3673">
        <w:t>Elicitação de requisitos e documentação</w:t>
      </w:r>
    </w:p>
    <w:p w14:paraId="2F3810C1" w14:textId="77777777" w:rsidR="00F30C6F" w:rsidRDefault="00B120E8" w:rsidP="00AE1A7A">
      <w:pPr>
        <w:pBdr>
          <w:top w:val="nil"/>
          <w:left w:val="nil"/>
          <w:bottom w:val="nil"/>
          <w:right w:val="nil"/>
          <w:between w:val="nil"/>
        </w:pBdr>
        <w:spacing w:after="120"/>
        <w:jc w:val="both"/>
        <w:rPr>
          <w:rFonts w:ascii="Times" w:eastAsia="Times New Roman" w:hAnsi="Times" w:cs="Times New Roman"/>
          <w:color w:val="000000"/>
          <w:kern w:val="3"/>
          <w:szCs w:val="20"/>
        </w:rPr>
      </w:pPr>
      <w:r w:rsidRPr="00CF3673">
        <w:rPr>
          <w:rFonts w:ascii="Times" w:eastAsia="Times New Roman" w:hAnsi="Times" w:cs="Times New Roman"/>
          <w:color w:val="000000"/>
          <w:kern w:val="3"/>
          <w:szCs w:val="20"/>
        </w:rPr>
        <w:t>Os requisitos essenciais para o aplicativo produzido neste estudo foram minuciosamente capturados e documentados. O documento de elicitação de requisitos está acessível no repositório do projeto hospedado no GitHub, disponível em</w:t>
      </w:r>
      <w:r w:rsidR="00CF3673">
        <w:rPr>
          <w:rFonts w:ascii="Times" w:eastAsia="Times New Roman" w:hAnsi="Times" w:cs="Times New Roman"/>
          <w:color w:val="000000"/>
          <w:kern w:val="3"/>
          <w:szCs w:val="20"/>
        </w:rPr>
        <w:t>:</w:t>
      </w:r>
    </w:p>
    <w:p w14:paraId="0EBEF960" w14:textId="394B638D" w:rsidR="00F30C6F" w:rsidRDefault="00000000" w:rsidP="00AE1A7A">
      <w:pPr>
        <w:pBdr>
          <w:top w:val="nil"/>
          <w:left w:val="nil"/>
          <w:bottom w:val="nil"/>
          <w:right w:val="nil"/>
          <w:between w:val="nil"/>
        </w:pBdr>
        <w:spacing w:after="120"/>
        <w:jc w:val="both"/>
        <w:rPr>
          <w:rFonts w:ascii="Times" w:eastAsia="Times New Roman" w:hAnsi="Times" w:cs="Times New Roman"/>
          <w:color w:val="000000"/>
          <w:kern w:val="3"/>
          <w:szCs w:val="20"/>
        </w:rPr>
      </w:pPr>
      <w:hyperlink r:id="rId10" w:history="1">
        <w:r w:rsidR="00F30C6F" w:rsidRPr="00F30C6F">
          <w:rPr>
            <w:rStyle w:val="Hyperlink"/>
            <w:rFonts w:ascii="Times" w:eastAsia="Times New Roman" w:hAnsi="Times" w:cs="Times New Roman"/>
            <w:kern w:val="3"/>
            <w:szCs w:val="20"/>
          </w:rPr>
          <w:t>https://github.com/HigorFatec/cdrotas/blob/main/Documento%20de%20Requisitos.pdf</w:t>
        </w:r>
      </w:hyperlink>
    </w:p>
    <w:p w14:paraId="04C29900" w14:textId="537F6456" w:rsidR="001C1B69" w:rsidRPr="00F30C6F" w:rsidRDefault="00B120E8" w:rsidP="00FA501C">
      <w:pPr>
        <w:pBdr>
          <w:top w:val="nil"/>
          <w:left w:val="nil"/>
          <w:bottom w:val="nil"/>
          <w:right w:val="nil"/>
          <w:between w:val="nil"/>
        </w:pBdr>
        <w:spacing w:after="120"/>
        <w:ind w:firstLine="720"/>
        <w:jc w:val="both"/>
        <w:rPr>
          <w:rFonts w:ascii="Times" w:eastAsia="Times New Roman" w:hAnsi="Times" w:cs="Times New Roman"/>
          <w:color w:val="000000"/>
          <w:kern w:val="3"/>
          <w:szCs w:val="20"/>
        </w:rPr>
      </w:pPr>
      <w:r w:rsidRPr="00B077D4">
        <w:rPr>
          <w:rFonts w:ascii="Times" w:eastAsia="Times" w:hAnsi="Times" w:cs="Times"/>
          <w:color w:val="000000"/>
        </w:rPr>
        <w:t>Para a elaboração da documentação completa do aplicativo e a representação visual dos requisitos, utiliz</w:t>
      </w:r>
      <w:r w:rsidR="00024EBF">
        <w:rPr>
          <w:rFonts w:ascii="Times" w:eastAsia="Times" w:hAnsi="Times" w:cs="Times"/>
          <w:color w:val="000000"/>
        </w:rPr>
        <w:t xml:space="preserve">ou-se </w:t>
      </w:r>
      <w:r w:rsidRPr="00B077D4">
        <w:rPr>
          <w:rFonts w:ascii="Times" w:eastAsia="Times" w:hAnsi="Times" w:cs="Times"/>
          <w:color w:val="000000"/>
        </w:rPr>
        <w:t xml:space="preserve">a ferramenta </w:t>
      </w:r>
      <w:proofErr w:type="spellStart"/>
      <w:r w:rsidRPr="00B077D4">
        <w:rPr>
          <w:rFonts w:ascii="Times" w:eastAsia="Times" w:hAnsi="Times" w:cs="Times"/>
          <w:color w:val="000000"/>
        </w:rPr>
        <w:t>Astah</w:t>
      </w:r>
      <w:proofErr w:type="spellEnd"/>
      <w:r w:rsidRPr="00B077D4">
        <w:rPr>
          <w:rFonts w:ascii="Times" w:eastAsia="Times" w:hAnsi="Times" w:cs="Times"/>
          <w:color w:val="000000"/>
        </w:rPr>
        <w:t xml:space="preserve"> UML. Com esta ferramenta, foram desenvolvidos diversos diagramas essenciais, incluindo diagramas de </w:t>
      </w:r>
      <w:r w:rsidR="006705D1" w:rsidRPr="00B077D4">
        <w:rPr>
          <w:rFonts w:ascii="Times" w:eastAsia="Times" w:hAnsi="Times" w:cs="Times"/>
          <w:color w:val="000000"/>
        </w:rPr>
        <w:t>sequência</w:t>
      </w:r>
      <w:r w:rsidRPr="00B077D4">
        <w:rPr>
          <w:rFonts w:ascii="Times" w:eastAsia="Times" w:hAnsi="Times" w:cs="Times"/>
          <w:color w:val="000000"/>
        </w:rPr>
        <w:t xml:space="preserve"> para os usuários </w:t>
      </w:r>
      <w:r w:rsidR="006705D1" w:rsidRPr="00B077D4">
        <w:rPr>
          <w:rFonts w:ascii="Times" w:eastAsia="Times" w:hAnsi="Times" w:cs="Times"/>
          <w:color w:val="000000"/>
        </w:rPr>
        <w:t>conferentes</w:t>
      </w:r>
      <w:r w:rsidRPr="00B077D4">
        <w:rPr>
          <w:rFonts w:ascii="Times" w:eastAsia="Times" w:hAnsi="Times" w:cs="Times"/>
          <w:color w:val="000000"/>
        </w:rPr>
        <w:t xml:space="preserve"> e responsáve</w:t>
      </w:r>
      <w:r w:rsidR="006705D1" w:rsidRPr="00B077D4">
        <w:rPr>
          <w:rFonts w:ascii="Times" w:eastAsia="Times" w:hAnsi="Times" w:cs="Times"/>
          <w:color w:val="000000"/>
        </w:rPr>
        <w:t>is</w:t>
      </w:r>
      <w:r w:rsidRPr="00B077D4">
        <w:rPr>
          <w:rFonts w:ascii="Times" w:eastAsia="Times" w:hAnsi="Times" w:cs="Times"/>
          <w:color w:val="000000"/>
        </w:rPr>
        <w:t xml:space="preserve">, além de diagramas de casos de uso e classes. Esses documentos estão integralmente disponíveis no GitHub, acessíveis através do link: </w:t>
      </w:r>
      <w:hyperlink r:id="rId11" w:history="1">
        <w:r w:rsidR="001C1B69" w:rsidRPr="00B077D4">
          <w:rPr>
            <w:rStyle w:val="Hyperlink"/>
            <w:rFonts w:ascii="Times" w:eastAsia="Times" w:hAnsi="Times" w:cs="Times"/>
          </w:rPr>
          <w:t>https://github.com/HigorFatec/cdrotas/tree/main/ASTAH-%20UML</w:t>
        </w:r>
      </w:hyperlink>
    </w:p>
    <w:p w14:paraId="1AA9AAF4" w14:textId="0216C252" w:rsidR="00051B60" w:rsidRPr="00CF3673" w:rsidRDefault="00051B60" w:rsidP="00CF3673">
      <w:pPr>
        <w:pStyle w:val="SBCtitle2"/>
        <w:numPr>
          <w:ilvl w:val="1"/>
          <w:numId w:val="10"/>
        </w:numPr>
        <w:spacing w:before="240" w:after="120"/>
        <w:ind w:left="567" w:hanging="567"/>
      </w:pPr>
      <w:r w:rsidRPr="00CF3673">
        <w:t>Aplicativo Conferência Logístico</w:t>
      </w:r>
    </w:p>
    <w:p w14:paraId="4449F55C" w14:textId="7262EE8E" w:rsidR="00CF3673" w:rsidRDefault="00051B60" w:rsidP="00CF3673">
      <w:pPr>
        <w:pStyle w:val="SBCparagraphfirst"/>
        <w:spacing w:before="0" w:after="120"/>
      </w:pPr>
      <w:r w:rsidRPr="00CF3673">
        <w:t xml:space="preserve">O </w:t>
      </w:r>
      <w:r w:rsidR="00423829" w:rsidRPr="00CF3673">
        <w:t>a</w:t>
      </w:r>
      <w:r w:rsidRPr="00CF3673">
        <w:t xml:space="preserve">plicativo de Conferência Logístico, tem como principal proposta fazer com que </w:t>
      </w:r>
      <w:r w:rsidR="00024EBF">
        <w:t xml:space="preserve">a emprese tenha </w:t>
      </w:r>
      <w:r w:rsidRPr="00CF3673">
        <w:t>o controle total de tudo que está saindo de mercadoria, tudo que está entrando de mercadoria, e tudo que está retornando de mercadoria, e tendo também o controle total de carretas, registrando a data e horário de cada operação das carretas, sendo a entrada de carretas, a descarga de carretas e a saída das carretas.</w:t>
      </w:r>
    </w:p>
    <w:p w14:paraId="44C42C3C" w14:textId="4ADB686C" w:rsidR="00652CF4" w:rsidRDefault="00682352" w:rsidP="00CF3673">
      <w:pPr>
        <w:pStyle w:val="SBCparagraphfirst"/>
        <w:spacing w:before="0" w:after="120"/>
        <w:ind w:firstLine="720"/>
        <w:rPr>
          <w:rFonts w:eastAsia="Times" w:cs="Times"/>
        </w:rPr>
      </w:pPr>
      <w:r w:rsidRPr="00CF3673">
        <w:t xml:space="preserve">O aplicativo conta inicialmente </w:t>
      </w:r>
      <w:r w:rsidR="003D1027" w:rsidRPr="00CF3673">
        <w:t xml:space="preserve">com uma </w:t>
      </w:r>
      <w:r w:rsidR="00652CF4">
        <w:t>‘</w:t>
      </w:r>
      <w:proofErr w:type="spellStart"/>
      <w:r w:rsidR="003D1027" w:rsidRPr="00652CF4">
        <w:rPr>
          <w:i/>
        </w:rPr>
        <w:t>Splash</w:t>
      </w:r>
      <w:proofErr w:type="spellEnd"/>
      <w:r w:rsidR="003D1027" w:rsidRPr="00652CF4">
        <w:rPr>
          <w:i/>
        </w:rPr>
        <w:t xml:space="preserve"> </w:t>
      </w:r>
      <w:proofErr w:type="spellStart"/>
      <w:r w:rsidR="003D1027" w:rsidRPr="00652CF4">
        <w:rPr>
          <w:i/>
        </w:rPr>
        <w:t>Screen</w:t>
      </w:r>
      <w:proofErr w:type="spellEnd"/>
      <w:r w:rsidR="00652CF4">
        <w:rPr>
          <w:i/>
        </w:rPr>
        <w:t>’</w:t>
      </w:r>
      <w:r w:rsidR="003D1027" w:rsidRPr="00CF3673">
        <w:t xml:space="preserve"> (Figura 1A)</w:t>
      </w:r>
      <w:r w:rsidR="00652CF4">
        <w:t xml:space="preserve"> que</w:t>
      </w:r>
      <w:r w:rsidR="003D1027" w:rsidRPr="00CF3673">
        <w:t xml:space="preserve"> </w:t>
      </w:r>
      <w:r w:rsidR="00EB4621">
        <w:t>mostra</w:t>
      </w:r>
      <w:r w:rsidR="003D1027" w:rsidRPr="00CF3673">
        <w:t xml:space="preserve"> </w:t>
      </w:r>
      <w:r w:rsidR="00652CF4">
        <w:t xml:space="preserve">a </w:t>
      </w:r>
      <w:r w:rsidR="003D1027" w:rsidRPr="00CF3673">
        <w:t>tela que sobrepõe o aplicativo enquanto ele carrega</w:t>
      </w:r>
      <w:r w:rsidR="00652CF4">
        <w:t>,</w:t>
      </w:r>
      <w:r w:rsidR="00B077D4" w:rsidRPr="00CF3673">
        <w:t xml:space="preserve"> com uma duração de 3 segundos, após </w:t>
      </w:r>
      <w:r w:rsidR="00F46E45">
        <w:t>esse tempo</w:t>
      </w:r>
      <w:r w:rsidR="00B077D4" w:rsidRPr="00CF3673">
        <w:t xml:space="preserve">, é feito uma verificação, caso o usuário já esteja autenticado, o usuário é levado até a </w:t>
      </w:r>
      <w:r w:rsidR="00652CF4">
        <w:t>‘</w:t>
      </w:r>
      <w:r w:rsidR="00B077D4" w:rsidRPr="00CF3673">
        <w:t>tela inicial</w:t>
      </w:r>
      <w:r w:rsidR="00652CF4">
        <w:t>’</w:t>
      </w:r>
      <w:r w:rsidR="00B077D4" w:rsidRPr="00CF3673">
        <w:t xml:space="preserve"> (Figura 1E), caso o usuário não esteja autenticado, é levado até</w:t>
      </w:r>
      <w:r w:rsidR="00B077D4">
        <w:rPr>
          <w:rFonts w:eastAsia="Times" w:cs="Times"/>
        </w:rPr>
        <w:t xml:space="preserve"> a </w:t>
      </w:r>
      <w:r w:rsidR="00652CF4">
        <w:rPr>
          <w:rFonts w:eastAsia="Times" w:cs="Times"/>
        </w:rPr>
        <w:t>‘</w:t>
      </w:r>
      <w:r w:rsidR="00B077D4">
        <w:rPr>
          <w:rFonts w:eastAsia="Times" w:cs="Times"/>
        </w:rPr>
        <w:t xml:space="preserve">tela de </w:t>
      </w:r>
      <w:r w:rsidR="00B077D4" w:rsidRPr="00923860">
        <w:rPr>
          <w:rFonts w:eastAsia="Times" w:cs="Times"/>
          <w:i/>
        </w:rPr>
        <w:t>login</w:t>
      </w:r>
      <w:r w:rsidR="00652CF4" w:rsidRPr="00923860">
        <w:rPr>
          <w:rFonts w:eastAsia="Times" w:cs="Times"/>
          <w:i/>
        </w:rPr>
        <w:t>’</w:t>
      </w:r>
      <w:r w:rsidR="00B077D4">
        <w:rPr>
          <w:rFonts w:eastAsia="Times" w:cs="Times"/>
        </w:rPr>
        <w:t xml:space="preserve"> (Figura 1B). </w:t>
      </w:r>
    </w:p>
    <w:p w14:paraId="1E2BE87E" w14:textId="64B97AF0" w:rsidR="00CF3673" w:rsidRPr="00EA75E2" w:rsidRDefault="00B077D4" w:rsidP="00CF3673">
      <w:pPr>
        <w:pStyle w:val="SBCparagraphfirst"/>
        <w:spacing w:before="0" w:after="120"/>
        <w:ind w:firstLine="720"/>
      </w:pPr>
      <w:r>
        <w:rPr>
          <w:rFonts w:eastAsia="Times" w:cs="Times"/>
        </w:rPr>
        <w:t xml:space="preserve">O sistema de autenticação de login utiliza serviços do </w:t>
      </w:r>
      <w:proofErr w:type="spellStart"/>
      <w:r>
        <w:rPr>
          <w:rFonts w:eastAsia="Times" w:cs="Times"/>
        </w:rPr>
        <w:t>Firebase</w:t>
      </w:r>
      <w:proofErr w:type="spellEnd"/>
      <w:r>
        <w:rPr>
          <w:rFonts w:eastAsia="Times" w:cs="Times"/>
        </w:rPr>
        <w:t xml:space="preserve"> </w:t>
      </w:r>
      <w:proofErr w:type="spellStart"/>
      <w:r w:rsidRPr="008433E1">
        <w:rPr>
          <w:i/>
          <w:iCs/>
        </w:rPr>
        <w:t>Authentication</w:t>
      </w:r>
      <w:proofErr w:type="spellEnd"/>
      <w:r>
        <w:rPr>
          <w:i/>
          <w:iCs/>
        </w:rPr>
        <w:t>.</w:t>
      </w:r>
      <w:r w:rsidR="00652CF4">
        <w:rPr>
          <w:i/>
          <w:iCs/>
        </w:rPr>
        <w:t xml:space="preserve"> </w:t>
      </w:r>
      <w:r>
        <w:t xml:space="preserve">Caso o usuário </w:t>
      </w:r>
      <w:r w:rsidRPr="00CF3673">
        <w:rPr>
          <w:rFonts w:cs="Times"/>
        </w:rPr>
        <w:t>não possua cadastro, ele deve pressionar o botão</w:t>
      </w:r>
      <w:r w:rsidRPr="00CF3673">
        <w:rPr>
          <w:rFonts w:cs="Times"/>
          <w:i/>
          <w:iCs/>
        </w:rPr>
        <w:t xml:space="preserve"> </w:t>
      </w:r>
      <w:r w:rsidR="00652CF4">
        <w:rPr>
          <w:rFonts w:cs="Times"/>
          <w:iCs/>
        </w:rPr>
        <w:t>‘</w:t>
      </w:r>
      <w:r w:rsidRPr="00652CF4">
        <w:rPr>
          <w:rFonts w:cs="Times"/>
          <w:iCs/>
        </w:rPr>
        <w:t>cadastrar</w:t>
      </w:r>
      <w:r w:rsidR="00652CF4">
        <w:rPr>
          <w:rFonts w:cs="Times"/>
          <w:iCs/>
        </w:rPr>
        <w:t xml:space="preserve">’ que o </w:t>
      </w:r>
      <w:r w:rsidRPr="00CF3673">
        <w:rPr>
          <w:rFonts w:cs="Times"/>
        </w:rPr>
        <w:t>direciona</w:t>
      </w:r>
      <w:r w:rsidR="00652CF4">
        <w:rPr>
          <w:rFonts w:cs="Times"/>
        </w:rPr>
        <w:t>rá para</w:t>
      </w:r>
      <w:r w:rsidRPr="00CF3673">
        <w:rPr>
          <w:rFonts w:cs="Times"/>
        </w:rPr>
        <w:t xml:space="preserve"> a </w:t>
      </w:r>
      <w:r w:rsidR="00652CF4">
        <w:rPr>
          <w:rFonts w:cs="Times"/>
        </w:rPr>
        <w:t>‘</w:t>
      </w:r>
      <w:r w:rsidRPr="00CF3673">
        <w:rPr>
          <w:rFonts w:cs="Times"/>
        </w:rPr>
        <w:t>tela de cadastro</w:t>
      </w:r>
      <w:r w:rsidR="00652CF4">
        <w:rPr>
          <w:rFonts w:cs="Times"/>
        </w:rPr>
        <w:t>’</w:t>
      </w:r>
      <w:r w:rsidRPr="00CF3673">
        <w:rPr>
          <w:rFonts w:cs="Times"/>
        </w:rPr>
        <w:t xml:space="preserve"> (Figura 1C)</w:t>
      </w:r>
      <w:r w:rsidR="00652CF4">
        <w:rPr>
          <w:rFonts w:cs="Times"/>
        </w:rPr>
        <w:t>. A</w:t>
      </w:r>
      <w:r w:rsidRPr="00CF3673">
        <w:rPr>
          <w:rFonts w:cs="Times"/>
        </w:rPr>
        <w:t xml:space="preserve">pós preencher todos os dados e pressionar o botão </w:t>
      </w:r>
      <w:r w:rsidR="00652CF4">
        <w:rPr>
          <w:rFonts w:cs="Times"/>
        </w:rPr>
        <w:t>‘</w:t>
      </w:r>
      <w:r w:rsidRPr="00652CF4">
        <w:rPr>
          <w:rFonts w:cs="Times"/>
          <w:iCs/>
        </w:rPr>
        <w:t>cadastrar</w:t>
      </w:r>
      <w:r w:rsidR="00652CF4">
        <w:rPr>
          <w:rFonts w:cs="Times"/>
        </w:rPr>
        <w:t>’</w:t>
      </w:r>
      <w:r w:rsidRPr="00CF3673">
        <w:rPr>
          <w:rFonts w:cs="Times"/>
        </w:rPr>
        <w:t xml:space="preserve">, o usuário será movido para a </w:t>
      </w:r>
      <w:r w:rsidR="00652CF4">
        <w:rPr>
          <w:rFonts w:cs="Times"/>
        </w:rPr>
        <w:t>‘</w:t>
      </w:r>
      <w:r w:rsidRPr="00CF3673">
        <w:rPr>
          <w:rFonts w:cs="Times"/>
        </w:rPr>
        <w:t xml:space="preserve">tela de </w:t>
      </w:r>
      <w:r w:rsidRPr="00CF3673">
        <w:rPr>
          <w:rFonts w:cs="Times"/>
          <w:i/>
          <w:iCs/>
        </w:rPr>
        <w:t>login</w:t>
      </w:r>
      <w:r w:rsidR="00652CF4">
        <w:rPr>
          <w:rFonts w:cs="Times"/>
          <w:i/>
          <w:iCs/>
        </w:rPr>
        <w:t>’</w:t>
      </w:r>
      <w:r w:rsidRPr="00CF3673">
        <w:rPr>
          <w:rFonts w:cs="Times"/>
        </w:rPr>
        <w:t xml:space="preserve"> (Figura 1B).</w:t>
      </w:r>
      <w:r w:rsidR="00923860">
        <w:rPr>
          <w:rFonts w:cs="Times"/>
        </w:rPr>
        <w:t xml:space="preserve"> </w:t>
      </w:r>
      <w:r w:rsidRPr="00CF3673">
        <w:rPr>
          <w:rFonts w:cs="Times"/>
        </w:rPr>
        <w:t xml:space="preserve">Caso o usuário já </w:t>
      </w:r>
      <w:r w:rsidR="00923860">
        <w:rPr>
          <w:rFonts w:cs="Times"/>
        </w:rPr>
        <w:t>seja</w:t>
      </w:r>
      <w:r w:rsidRPr="00CF3673">
        <w:rPr>
          <w:rFonts w:cs="Times"/>
        </w:rPr>
        <w:t xml:space="preserve"> cadastrado, mas não lembra a senha, deve-se pressionar o botão </w:t>
      </w:r>
      <w:r w:rsidR="00923860">
        <w:rPr>
          <w:rFonts w:cs="Times"/>
        </w:rPr>
        <w:t>‘</w:t>
      </w:r>
      <w:r w:rsidRPr="00923860">
        <w:rPr>
          <w:rFonts w:cs="Times"/>
          <w:iCs/>
        </w:rPr>
        <w:t>Esqueceu a senha?</w:t>
      </w:r>
      <w:r w:rsidR="00923860">
        <w:rPr>
          <w:rFonts w:cs="Times"/>
          <w:i/>
          <w:iCs/>
        </w:rPr>
        <w:t>’</w:t>
      </w:r>
      <w:r w:rsidRPr="00CF3673">
        <w:rPr>
          <w:rFonts w:cs="Times"/>
          <w:i/>
          <w:iCs/>
        </w:rPr>
        <w:t xml:space="preserve"> </w:t>
      </w:r>
      <w:r w:rsidRPr="00CF3673">
        <w:rPr>
          <w:rFonts w:cs="Times"/>
        </w:rPr>
        <w:t xml:space="preserve">e será movido para a </w:t>
      </w:r>
      <w:r w:rsidR="009A6390">
        <w:rPr>
          <w:rFonts w:cs="Times"/>
        </w:rPr>
        <w:t xml:space="preserve">tela </w:t>
      </w:r>
      <w:r w:rsidR="00923860">
        <w:rPr>
          <w:rFonts w:cs="Times"/>
        </w:rPr>
        <w:t>‘</w:t>
      </w:r>
      <w:r w:rsidR="009A6390">
        <w:rPr>
          <w:rFonts w:cs="Times"/>
        </w:rPr>
        <w:t>R</w:t>
      </w:r>
      <w:r w:rsidRPr="00CF3673">
        <w:rPr>
          <w:rFonts w:cs="Times"/>
        </w:rPr>
        <w:t xml:space="preserve">ecuperação </w:t>
      </w:r>
      <w:r w:rsidR="009A6390">
        <w:rPr>
          <w:rFonts w:cs="Times"/>
        </w:rPr>
        <w:t>s</w:t>
      </w:r>
      <w:r w:rsidRPr="00CF3673">
        <w:rPr>
          <w:rFonts w:cs="Times"/>
        </w:rPr>
        <w:t>enha</w:t>
      </w:r>
      <w:r w:rsidR="00923860">
        <w:rPr>
          <w:rFonts w:cs="Times"/>
        </w:rPr>
        <w:t>’</w:t>
      </w:r>
      <w:r w:rsidRPr="00CF3673">
        <w:rPr>
          <w:rFonts w:cs="Times"/>
        </w:rPr>
        <w:t xml:space="preserve"> (Figura </w:t>
      </w:r>
      <w:r w:rsidRPr="00EA75E2">
        <w:t>1D)</w:t>
      </w:r>
      <w:r w:rsidR="008B2F62" w:rsidRPr="00EA75E2">
        <w:t>.</w:t>
      </w:r>
    </w:p>
    <w:p w14:paraId="0D57FB5E" w14:textId="6CD89A66" w:rsidR="00EA75E2" w:rsidRPr="00EA75E2" w:rsidRDefault="00EA75E2" w:rsidP="00EA75E2">
      <w:pPr>
        <w:pStyle w:val="SBCparagraphfirst"/>
        <w:spacing w:before="0" w:after="120"/>
        <w:ind w:firstLine="720"/>
      </w:pPr>
      <w:r w:rsidRPr="00EA75E2">
        <w:t>O aplicativo é multiplataforma, podendo ser acessado tanto na plataforma web quanto na plataforma Android.</w:t>
      </w:r>
    </w:p>
    <w:p w14:paraId="0352EAFE" w14:textId="77FCE93B" w:rsidR="00EA75E2" w:rsidRPr="00EA75E2" w:rsidRDefault="00EA75E2" w:rsidP="00EA75E2">
      <w:pPr>
        <w:pStyle w:val="SBCparagraphfirst"/>
        <w:spacing w:before="0" w:after="120"/>
        <w:ind w:firstLine="720"/>
      </w:pPr>
      <w:r w:rsidRPr="00EA75E2">
        <w:t xml:space="preserve">Link de acesso do aplicativo na versão web: </w:t>
      </w:r>
      <w:hyperlink r:id="rId12" w:history="1">
        <w:r w:rsidRPr="00EA75E2">
          <w:rPr>
            <w:rStyle w:val="Hyperlink"/>
          </w:rPr>
          <w:t>https://cdrotas2.web.app/</w:t>
        </w:r>
      </w:hyperlink>
    </w:p>
    <w:p w14:paraId="5B5ADB5F" w14:textId="38E46778" w:rsidR="00EA75E2" w:rsidRDefault="00EA75E2" w:rsidP="00EA75E2">
      <w:pPr>
        <w:pStyle w:val="SBCparagraphfirst"/>
        <w:spacing w:before="0" w:after="120"/>
        <w:ind w:firstLine="720"/>
        <w:rPr>
          <w:rStyle w:val="Hyperlink"/>
        </w:rPr>
      </w:pPr>
      <w:r w:rsidRPr="00EA75E2">
        <w:t xml:space="preserve">O aplicativo na plataforma Android está disponível em: </w:t>
      </w:r>
      <w:hyperlink r:id="rId13" w:history="1">
        <w:r w:rsidRPr="00EA75E2">
          <w:rPr>
            <w:rStyle w:val="Hyperlink"/>
          </w:rPr>
          <w:t>https://github.com/HigorFatec/cdrotas/</w:t>
        </w:r>
      </w:hyperlink>
    </w:p>
    <w:p w14:paraId="2C601EBB" w14:textId="77777777" w:rsidR="00FA501C" w:rsidRPr="00CF3673" w:rsidRDefault="00FA501C" w:rsidP="00FA501C">
      <w:pPr>
        <w:pStyle w:val="SBCtitle2"/>
        <w:numPr>
          <w:ilvl w:val="1"/>
          <w:numId w:val="10"/>
        </w:numPr>
        <w:spacing w:before="240" w:after="120"/>
        <w:ind w:left="567" w:hanging="567"/>
      </w:pPr>
      <w:r w:rsidRPr="00CF3673">
        <w:t>Implementação do Aplicativo Conferência Logístico</w:t>
      </w:r>
    </w:p>
    <w:p w14:paraId="7E87C219" w14:textId="1365F026" w:rsidR="00FA501C" w:rsidRPr="004900CB" w:rsidRDefault="00FA501C" w:rsidP="00FA501C">
      <w:pPr>
        <w:spacing w:after="120"/>
        <w:jc w:val="both"/>
        <w:rPr>
          <w:rFonts w:ascii="Times" w:hAnsi="Times" w:cs="Times"/>
        </w:rPr>
      </w:pPr>
      <w:r w:rsidRPr="006F206F">
        <w:rPr>
          <w:rFonts w:ascii="Times" w:eastAsia="Times New Roman" w:hAnsi="Times" w:cs="Times New Roman"/>
          <w:color w:val="000000"/>
          <w:kern w:val="3"/>
          <w:szCs w:val="20"/>
        </w:rPr>
        <w:t xml:space="preserve">O aplicativo conta com um total de 59 telas implementadas, sendo uma das partes a Conferência de Mapas de Saída, </w:t>
      </w:r>
      <w:r>
        <w:rPr>
          <w:rFonts w:ascii="Times" w:eastAsia="Times New Roman" w:hAnsi="Times" w:cs="Times New Roman"/>
          <w:color w:val="000000"/>
          <w:kern w:val="3"/>
          <w:szCs w:val="20"/>
        </w:rPr>
        <w:t>na qual</w:t>
      </w:r>
      <w:r w:rsidRPr="006F206F">
        <w:rPr>
          <w:rFonts w:ascii="Times" w:eastAsia="Times New Roman" w:hAnsi="Times" w:cs="Times New Roman"/>
          <w:color w:val="000000"/>
          <w:kern w:val="3"/>
          <w:szCs w:val="20"/>
        </w:rPr>
        <w:t xml:space="preserve"> o usuário irá conferir toda a saída de mercadoria, </w:t>
      </w:r>
      <w:r>
        <w:rPr>
          <w:rFonts w:ascii="Times" w:eastAsia="Times New Roman" w:hAnsi="Times" w:cs="Times New Roman"/>
          <w:color w:val="000000"/>
          <w:kern w:val="3"/>
          <w:szCs w:val="20"/>
        </w:rPr>
        <w:t>sendo que</w:t>
      </w:r>
      <w:r w:rsidRPr="006F206F">
        <w:rPr>
          <w:rFonts w:ascii="Times" w:eastAsia="Times New Roman" w:hAnsi="Times" w:cs="Times New Roman"/>
          <w:color w:val="000000"/>
          <w:kern w:val="3"/>
          <w:szCs w:val="20"/>
        </w:rPr>
        <w:t xml:space="preserve"> o aplicativo irá contar com um menu de navegação (Figura </w:t>
      </w:r>
      <w:r>
        <w:rPr>
          <w:rFonts w:ascii="Times" w:eastAsia="Times New Roman" w:hAnsi="Times" w:cs="Times New Roman"/>
          <w:color w:val="000000"/>
          <w:kern w:val="3"/>
          <w:szCs w:val="20"/>
        </w:rPr>
        <w:t>2</w:t>
      </w:r>
      <w:r w:rsidR="00C06F58">
        <w:rPr>
          <w:rFonts w:ascii="Times" w:eastAsia="Times New Roman" w:hAnsi="Times" w:cs="Times New Roman"/>
          <w:color w:val="000000"/>
          <w:kern w:val="3"/>
          <w:szCs w:val="20"/>
        </w:rPr>
        <w:t>A</w:t>
      </w:r>
      <w:r w:rsidRPr="006F206F">
        <w:rPr>
          <w:rFonts w:ascii="Times" w:eastAsia="Times New Roman" w:hAnsi="Times" w:cs="Times New Roman"/>
          <w:color w:val="000000"/>
          <w:kern w:val="3"/>
          <w:szCs w:val="20"/>
        </w:rPr>
        <w:t xml:space="preserve">), </w:t>
      </w:r>
      <w:r>
        <w:rPr>
          <w:rFonts w:ascii="Times" w:eastAsia="Times New Roman" w:hAnsi="Times" w:cs="Times New Roman"/>
          <w:color w:val="000000"/>
          <w:kern w:val="3"/>
          <w:szCs w:val="20"/>
        </w:rPr>
        <w:t xml:space="preserve">no qual </w:t>
      </w:r>
      <w:r w:rsidRPr="006F206F">
        <w:rPr>
          <w:rFonts w:ascii="Times" w:eastAsia="Times New Roman" w:hAnsi="Times" w:cs="Times New Roman"/>
          <w:color w:val="000000"/>
          <w:kern w:val="3"/>
          <w:szCs w:val="20"/>
        </w:rPr>
        <w:t>o usuário</w:t>
      </w:r>
      <w:r w:rsidRPr="004900CB">
        <w:rPr>
          <w:rFonts w:ascii="Times" w:eastAsia="Times" w:hAnsi="Times" w:cs="Times"/>
          <w:color w:val="000000"/>
        </w:rPr>
        <w:t xml:space="preserve"> pressionará o botão </w:t>
      </w:r>
      <w:r>
        <w:rPr>
          <w:rFonts w:ascii="Times" w:eastAsia="Times" w:hAnsi="Times" w:cs="Times"/>
          <w:color w:val="000000"/>
        </w:rPr>
        <w:t>‘</w:t>
      </w:r>
      <w:r w:rsidRPr="004F1506">
        <w:rPr>
          <w:rFonts w:ascii="Times" w:eastAsia="Times" w:hAnsi="Times" w:cs="Times"/>
          <w:iCs/>
          <w:color w:val="000000"/>
        </w:rPr>
        <w:t>Selecionar DT’</w:t>
      </w:r>
      <w:r>
        <w:rPr>
          <w:rFonts w:ascii="Times" w:eastAsia="Times" w:hAnsi="Times" w:cs="Times"/>
          <w:i/>
          <w:iCs/>
          <w:color w:val="000000"/>
        </w:rPr>
        <w:t xml:space="preserve"> </w:t>
      </w:r>
      <w:r w:rsidRPr="00FA501C">
        <w:rPr>
          <w:rFonts w:ascii="Times" w:eastAsia="Times" w:hAnsi="Times" w:cs="Times"/>
          <w:iCs/>
          <w:color w:val="000000"/>
        </w:rPr>
        <w:t>e</w:t>
      </w:r>
      <w:r>
        <w:rPr>
          <w:rFonts w:ascii="Times" w:eastAsia="Times" w:hAnsi="Times" w:cs="Times"/>
          <w:iCs/>
          <w:color w:val="000000"/>
        </w:rPr>
        <w:t xml:space="preserve"> será direcionado p</w:t>
      </w:r>
      <w:r w:rsidRPr="004900CB">
        <w:rPr>
          <w:rFonts w:ascii="Times" w:eastAsia="Times" w:hAnsi="Times" w:cs="Times"/>
          <w:color w:val="000000"/>
        </w:rPr>
        <w:t xml:space="preserve">ara a tela </w:t>
      </w:r>
      <w:r>
        <w:rPr>
          <w:rFonts w:ascii="Times" w:eastAsia="Times" w:hAnsi="Times" w:cs="Times"/>
          <w:color w:val="000000"/>
        </w:rPr>
        <w:t xml:space="preserve">de </w:t>
      </w:r>
      <w:r w:rsidRPr="004900CB">
        <w:rPr>
          <w:rFonts w:ascii="Times" w:eastAsia="Times" w:hAnsi="Times" w:cs="Times"/>
          <w:color w:val="000000"/>
        </w:rPr>
        <w:t>inser</w:t>
      </w:r>
      <w:r>
        <w:rPr>
          <w:rFonts w:ascii="Times" w:eastAsia="Times" w:hAnsi="Times" w:cs="Times"/>
          <w:color w:val="000000"/>
        </w:rPr>
        <w:t>ção</w:t>
      </w:r>
      <w:r w:rsidRPr="004900CB">
        <w:rPr>
          <w:rFonts w:ascii="Times" w:eastAsia="Times" w:hAnsi="Times" w:cs="Times"/>
          <w:color w:val="000000"/>
        </w:rPr>
        <w:t xml:space="preserve"> </w:t>
      </w:r>
      <w:r>
        <w:rPr>
          <w:rFonts w:ascii="Times" w:eastAsia="Times" w:hAnsi="Times" w:cs="Times"/>
          <w:color w:val="000000"/>
        </w:rPr>
        <w:t>d</w:t>
      </w:r>
      <w:r w:rsidRPr="004900CB">
        <w:rPr>
          <w:rFonts w:ascii="Times" w:eastAsia="Times" w:hAnsi="Times" w:cs="Times"/>
          <w:color w:val="000000"/>
        </w:rPr>
        <w:t xml:space="preserve">os dados de qual carga irá conferir (Figura </w:t>
      </w:r>
      <w:r>
        <w:rPr>
          <w:rFonts w:ascii="Times" w:eastAsia="Times" w:hAnsi="Times" w:cs="Times"/>
          <w:color w:val="000000"/>
        </w:rPr>
        <w:t>2</w:t>
      </w:r>
      <w:r w:rsidR="00C06F58">
        <w:rPr>
          <w:rFonts w:ascii="Times" w:eastAsia="Times" w:hAnsi="Times" w:cs="Times"/>
          <w:color w:val="000000"/>
        </w:rPr>
        <w:t>B</w:t>
      </w:r>
      <w:r w:rsidRPr="004900CB">
        <w:rPr>
          <w:rFonts w:ascii="Times" w:eastAsia="Times" w:hAnsi="Times" w:cs="Times"/>
          <w:color w:val="000000"/>
        </w:rPr>
        <w:t xml:space="preserve">). Ao pressionar o </w:t>
      </w:r>
      <w:proofErr w:type="spellStart"/>
      <w:r w:rsidRPr="004900CB">
        <w:rPr>
          <w:rFonts w:ascii="Times" w:eastAsia="Times" w:hAnsi="Times" w:cs="Times"/>
          <w:color w:val="000000"/>
        </w:rPr>
        <w:t>icone</w:t>
      </w:r>
      <w:proofErr w:type="spellEnd"/>
      <w:r w:rsidRPr="004900CB">
        <w:rPr>
          <w:rFonts w:ascii="Times" w:eastAsia="Times" w:hAnsi="Times" w:cs="Times"/>
          <w:color w:val="000000"/>
        </w:rPr>
        <w:t xml:space="preserve"> </w:t>
      </w:r>
      <w:r>
        <w:rPr>
          <w:rFonts w:ascii="Times" w:eastAsia="Times" w:hAnsi="Times" w:cs="Times"/>
          <w:color w:val="000000"/>
        </w:rPr>
        <w:t>‘</w:t>
      </w:r>
      <w:proofErr w:type="spellStart"/>
      <w:r w:rsidRPr="004900CB">
        <w:rPr>
          <w:rFonts w:ascii="Times" w:eastAsia="Times" w:hAnsi="Times" w:cs="Times"/>
          <w:i/>
          <w:iCs/>
          <w:color w:val="000000"/>
        </w:rPr>
        <w:t>list</w:t>
      </w:r>
      <w:proofErr w:type="spellEnd"/>
      <w:r>
        <w:rPr>
          <w:rFonts w:ascii="Times" w:eastAsia="Times" w:hAnsi="Times" w:cs="Times"/>
          <w:i/>
          <w:iCs/>
          <w:color w:val="000000"/>
        </w:rPr>
        <w:t>’</w:t>
      </w:r>
      <w:r w:rsidRPr="004900CB">
        <w:rPr>
          <w:rFonts w:ascii="Times" w:eastAsia="Times" w:hAnsi="Times" w:cs="Times"/>
          <w:color w:val="000000"/>
        </w:rPr>
        <w:t xml:space="preserve"> no canto direito do campo </w:t>
      </w:r>
      <w:r w:rsidRPr="00FA501C">
        <w:rPr>
          <w:rFonts w:ascii="Times" w:eastAsia="Times" w:hAnsi="Times" w:cs="Times"/>
          <w:i/>
          <w:color w:val="000000"/>
        </w:rPr>
        <w:t>‘</w:t>
      </w:r>
      <w:r w:rsidRPr="004F1506">
        <w:rPr>
          <w:rFonts w:ascii="Times" w:eastAsia="Times" w:hAnsi="Times" w:cs="Times"/>
          <w:color w:val="000000"/>
        </w:rPr>
        <w:t>Número da DT’</w:t>
      </w:r>
      <w:r>
        <w:rPr>
          <w:rFonts w:ascii="Times" w:eastAsia="Times" w:hAnsi="Times" w:cs="Times"/>
          <w:i/>
          <w:iCs/>
          <w:color w:val="000000"/>
        </w:rPr>
        <w:t>,</w:t>
      </w:r>
      <w:r w:rsidRPr="004900CB">
        <w:rPr>
          <w:rFonts w:ascii="Times" w:hAnsi="Times" w:cs="Times"/>
        </w:rPr>
        <w:t xml:space="preserve"> o usuário </w:t>
      </w:r>
      <w:r>
        <w:rPr>
          <w:rFonts w:ascii="Times" w:hAnsi="Times" w:cs="Times"/>
        </w:rPr>
        <w:t xml:space="preserve">será direcionado </w:t>
      </w:r>
      <w:r w:rsidRPr="004900CB">
        <w:rPr>
          <w:rFonts w:ascii="Times" w:hAnsi="Times" w:cs="Times"/>
        </w:rPr>
        <w:t xml:space="preserve">para a </w:t>
      </w:r>
      <w:r>
        <w:rPr>
          <w:rFonts w:ascii="Times" w:hAnsi="Times" w:cs="Times"/>
        </w:rPr>
        <w:t>‘</w:t>
      </w:r>
      <w:r w:rsidRPr="004900CB">
        <w:rPr>
          <w:rFonts w:ascii="Times" w:hAnsi="Times" w:cs="Times"/>
        </w:rPr>
        <w:t xml:space="preserve">tela </w:t>
      </w:r>
      <w:proofErr w:type="spellStart"/>
      <w:r w:rsidRPr="004F1506">
        <w:rPr>
          <w:rFonts w:ascii="Times" w:hAnsi="Times" w:cs="Times"/>
        </w:rPr>
        <w:t>DTs</w:t>
      </w:r>
      <w:proofErr w:type="spellEnd"/>
      <w:r w:rsidRPr="004F1506">
        <w:rPr>
          <w:rFonts w:ascii="Times" w:hAnsi="Times" w:cs="Times"/>
        </w:rPr>
        <w:t>’</w:t>
      </w:r>
      <w:r w:rsidRPr="004900CB">
        <w:rPr>
          <w:rFonts w:ascii="Times" w:hAnsi="Times" w:cs="Times"/>
        </w:rPr>
        <w:t xml:space="preserve"> (Figura </w:t>
      </w:r>
      <w:r>
        <w:rPr>
          <w:rFonts w:ascii="Times" w:hAnsi="Times" w:cs="Times"/>
        </w:rPr>
        <w:t>2</w:t>
      </w:r>
      <w:r w:rsidR="00C06F58">
        <w:rPr>
          <w:rFonts w:ascii="Times" w:hAnsi="Times" w:cs="Times"/>
        </w:rPr>
        <w:t>C</w:t>
      </w:r>
      <w:r w:rsidRPr="004900CB">
        <w:rPr>
          <w:rFonts w:ascii="Times" w:hAnsi="Times" w:cs="Times"/>
        </w:rPr>
        <w:t xml:space="preserve">), </w:t>
      </w:r>
      <w:r>
        <w:rPr>
          <w:rFonts w:ascii="Times" w:hAnsi="Times" w:cs="Times"/>
        </w:rPr>
        <w:t xml:space="preserve">na qual estão apresentadas </w:t>
      </w:r>
      <w:r w:rsidRPr="004900CB">
        <w:rPr>
          <w:rFonts w:ascii="Times" w:hAnsi="Times" w:cs="Times"/>
        </w:rPr>
        <w:t xml:space="preserve">todas as cargas que deverão ser conferidas no dia, o que estiver na cor verde significa que a carga já foi conferida, e ao selecionar qualquer uma das cargas, irá preencher os campos automaticamente da tela anterior (Figura </w:t>
      </w:r>
      <w:r>
        <w:rPr>
          <w:rFonts w:ascii="Times" w:hAnsi="Times" w:cs="Times"/>
        </w:rPr>
        <w:t>2</w:t>
      </w:r>
      <w:r w:rsidR="00C06F58">
        <w:rPr>
          <w:rFonts w:ascii="Times" w:hAnsi="Times" w:cs="Times"/>
        </w:rPr>
        <w:t>B</w:t>
      </w:r>
      <w:r w:rsidRPr="004900CB">
        <w:rPr>
          <w:rFonts w:ascii="Times" w:hAnsi="Times" w:cs="Times"/>
        </w:rPr>
        <w:t xml:space="preserve">), exceto o KM que deverá ser passado pelo </w:t>
      </w:r>
      <w:r>
        <w:rPr>
          <w:rFonts w:ascii="Times" w:hAnsi="Times" w:cs="Times"/>
        </w:rPr>
        <w:t>usuário.</w:t>
      </w:r>
      <w:r w:rsidRPr="004900CB">
        <w:rPr>
          <w:rFonts w:ascii="Times" w:hAnsi="Times" w:cs="Times"/>
        </w:rPr>
        <w:t xml:space="preserve"> </w:t>
      </w:r>
      <w:r>
        <w:rPr>
          <w:rFonts w:ascii="Times" w:hAnsi="Times" w:cs="Times"/>
        </w:rPr>
        <w:t>D</w:t>
      </w:r>
      <w:r w:rsidRPr="004900CB">
        <w:rPr>
          <w:rFonts w:ascii="Times" w:hAnsi="Times" w:cs="Times"/>
        </w:rPr>
        <w:t>ata e horário</w:t>
      </w:r>
      <w:r>
        <w:rPr>
          <w:rFonts w:ascii="Times" w:hAnsi="Times" w:cs="Times"/>
        </w:rPr>
        <w:t>,</w:t>
      </w:r>
      <w:r w:rsidRPr="004900CB">
        <w:rPr>
          <w:rFonts w:ascii="Times" w:hAnsi="Times" w:cs="Times"/>
        </w:rPr>
        <w:t xml:space="preserve"> por questões de segurança</w:t>
      </w:r>
      <w:r>
        <w:rPr>
          <w:rFonts w:ascii="Times" w:hAnsi="Times" w:cs="Times"/>
        </w:rPr>
        <w:t>,</w:t>
      </w:r>
      <w:r w:rsidRPr="004900CB">
        <w:rPr>
          <w:rFonts w:ascii="Times" w:hAnsi="Times" w:cs="Times"/>
        </w:rPr>
        <w:t xml:space="preserve"> serão adicionados automaticamente.</w:t>
      </w:r>
    </w:p>
    <w:p w14:paraId="3CB1BEC5" w14:textId="23344063" w:rsidR="00FA501C" w:rsidRPr="004900CB" w:rsidRDefault="00FA501C" w:rsidP="00FA501C">
      <w:pPr>
        <w:pBdr>
          <w:top w:val="nil"/>
          <w:left w:val="nil"/>
          <w:bottom w:val="nil"/>
          <w:right w:val="nil"/>
          <w:between w:val="nil"/>
        </w:pBdr>
        <w:spacing w:after="120"/>
        <w:ind w:firstLine="720"/>
        <w:jc w:val="both"/>
        <w:rPr>
          <w:rFonts w:ascii="Times" w:hAnsi="Times" w:cs="Times"/>
        </w:rPr>
      </w:pPr>
      <w:r w:rsidRPr="004900CB">
        <w:rPr>
          <w:rFonts w:ascii="Times" w:hAnsi="Times" w:cs="Times"/>
        </w:rPr>
        <w:t xml:space="preserve">Após </w:t>
      </w:r>
      <w:r w:rsidRPr="00FA501C">
        <w:rPr>
          <w:rFonts w:ascii="Times" w:eastAsia="Times" w:hAnsi="Times" w:cs="Times"/>
          <w:color w:val="000000"/>
        </w:rPr>
        <w:t>salvar</w:t>
      </w:r>
      <w:r w:rsidRPr="004900CB">
        <w:rPr>
          <w:rFonts w:ascii="Times" w:hAnsi="Times" w:cs="Times"/>
        </w:rPr>
        <w:t xml:space="preserve"> os dados, o usuário irá voltar para o </w:t>
      </w:r>
      <w:r>
        <w:rPr>
          <w:rFonts w:ascii="Times" w:hAnsi="Times" w:cs="Times"/>
        </w:rPr>
        <w:t>‘</w:t>
      </w:r>
      <w:r w:rsidRPr="004900CB">
        <w:rPr>
          <w:rFonts w:ascii="Times" w:hAnsi="Times" w:cs="Times"/>
        </w:rPr>
        <w:t>menu de Conferência de Mapas</w:t>
      </w:r>
      <w:r>
        <w:rPr>
          <w:rFonts w:ascii="Times" w:hAnsi="Times" w:cs="Times"/>
        </w:rPr>
        <w:t>’</w:t>
      </w:r>
      <w:r w:rsidRPr="004900CB">
        <w:rPr>
          <w:rFonts w:ascii="Times" w:hAnsi="Times" w:cs="Times"/>
        </w:rPr>
        <w:t xml:space="preserve"> (Figura </w:t>
      </w:r>
      <w:r>
        <w:rPr>
          <w:rFonts w:ascii="Times" w:hAnsi="Times" w:cs="Times"/>
        </w:rPr>
        <w:t>2</w:t>
      </w:r>
      <w:r w:rsidR="00C06F58">
        <w:rPr>
          <w:rFonts w:ascii="Times" w:hAnsi="Times" w:cs="Times"/>
        </w:rPr>
        <w:t>A</w:t>
      </w:r>
      <w:r w:rsidRPr="004900CB">
        <w:rPr>
          <w:rFonts w:ascii="Times" w:hAnsi="Times" w:cs="Times"/>
        </w:rPr>
        <w:t xml:space="preserve">) e deverá pressionar o botão </w:t>
      </w:r>
      <w:r>
        <w:rPr>
          <w:rFonts w:ascii="Times" w:hAnsi="Times" w:cs="Times"/>
        </w:rPr>
        <w:t>‘</w:t>
      </w:r>
      <w:r w:rsidRPr="00FA501C">
        <w:rPr>
          <w:rFonts w:ascii="Times" w:hAnsi="Times" w:cs="Times"/>
          <w:iCs/>
        </w:rPr>
        <w:t>Conferência de DT</w:t>
      </w:r>
      <w:r>
        <w:rPr>
          <w:rFonts w:ascii="Times" w:hAnsi="Times" w:cs="Times"/>
          <w:iCs/>
        </w:rPr>
        <w:t>’</w:t>
      </w:r>
      <w:r w:rsidRPr="004900CB">
        <w:rPr>
          <w:rFonts w:ascii="Times" w:hAnsi="Times" w:cs="Times"/>
          <w:i/>
          <w:iCs/>
        </w:rPr>
        <w:t xml:space="preserve"> </w:t>
      </w:r>
      <w:r w:rsidRPr="004900CB">
        <w:rPr>
          <w:rFonts w:ascii="Times" w:hAnsi="Times" w:cs="Times"/>
        </w:rPr>
        <w:t xml:space="preserve">para iniciar a conferência </w:t>
      </w:r>
      <w:r w:rsidRPr="004900CB">
        <w:rPr>
          <w:rFonts w:ascii="Times" w:hAnsi="Times" w:cs="Times"/>
        </w:rPr>
        <w:lastRenderedPageBreak/>
        <w:t xml:space="preserve">de produtos (Figura </w:t>
      </w:r>
      <w:r>
        <w:rPr>
          <w:rFonts w:ascii="Times" w:hAnsi="Times" w:cs="Times"/>
        </w:rPr>
        <w:t>2</w:t>
      </w:r>
      <w:r w:rsidR="00C06F58">
        <w:rPr>
          <w:rFonts w:ascii="Times" w:hAnsi="Times" w:cs="Times"/>
        </w:rPr>
        <w:t>D</w:t>
      </w:r>
      <w:r w:rsidRPr="004900CB">
        <w:rPr>
          <w:rFonts w:ascii="Times" w:hAnsi="Times" w:cs="Times"/>
        </w:rPr>
        <w:t xml:space="preserve">). Ao pressionar o </w:t>
      </w:r>
      <w:proofErr w:type="spellStart"/>
      <w:r w:rsidRPr="004900CB">
        <w:rPr>
          <w:rFonts w:ascii="Times" w:hAnsi="Times" w:cs="Times"/>
        </w:rPr>
        <w:t>icone</w:t>
      </w:r>
      <w:proofErr w:type="spellEnd"/>
      <w:r w:rsidRPr="004900CB">
        <w:rPr>
          <w:rFonts w:ascii="Times" w:hAnsi="Times" w:cs="Times"/>
        </w:rPr>
        <w:t xml:space="preserve"> </w:t>
      </w:r>
      <w:r>
        <w:rPr>
          <w:rFonts w:ascii="Times" w:hAnsi="Times" w:cs="Times"/>
        </w:rPr>
        <w:t>‘</w:t>
      </w:r>
      <w:proofErr w:type="spellStart"/>
      <w:r w:rsidRPr="004900CB">
        <w:rPr>
          <w:rFonts w:ascii="Times" w:hAnsi="Times" w:cs="Times"/>
          <w:i/>
          <w:iCs/>
        </w:rPr>
        <w:t>list</w:t>
      </w:r>
      <w:proofErr w:type="spellEnd"/>
      <w:r>
        <w:rPr>
          <w:rFonts w:ascii="Times" w:hAnsi="Times" w:cs="Times"/>
          <w:i/>
          <w:iCs/>
        </w:rPr>
        <w:t>’</w:t>
      </w:r>
      <w:r w:rsidRPr="004900CB">
        <w:rPr>
          <w:rFonts w:ascii="Times" w:hAnsi="Times" w:cs="Times"/>
          <w:i/>
          <w:iCs/>
        </w:rPr>
        <w:t xml:space="preserve"> </w:t>
      </w:r>
      <w:r w:rsidRPr="004900CB">
        <w:rPr>
          <w:rFonts w:ascii="Times" w:hAnsi="Times" w:cs="Times"/>
        </w:rPr>
        <w:t xml:space="preserve">o usuário será navegado para a tela </w:t>
      </w:r>
      <w:r>
        <w:rPr>
          <w:rFonts w:ascii="Times" w:hAnsi="Times" w:cs="Times"/>
        </w:rPr>
        <w:t xml:space="preserve">com a </w:t>
      </w:r>
      <w:r w:rsidRPr="004900CB">
        <w:rPr>
          <w:rFonts w:ascii="Times" w:hAnsi="Times" w:cs="Times"/>
        </w:rPr>
        <w:t>lista</w:t>
      </w:r>
      <w:r>
        <w:rPr>
          <w:rFonts w:ascii="Times" w:hAnsi="Times" w:cs="Times"/>
        </w:rPr>
        <w:t>gem de</w:t>
      </w:r>
      <w:r w:rsidRPr="004900CB">
        <w:rPr>
          <w:rFonts w:ascii="Times" w:hAnsi="Times" w:cs="Times"/>
        </w:rPr>
        <w:t xml:space="preserve"> todos os produtos e suas quantidades que deverão ser conferidos na carga (Figura </w:t>
      </w:r>
      <w:r>
        <w:rPr>
          <w:rFonts w:ascii="Times" w:hAnsi="Times" w:cs="Times"/>
        </w:rPr>
        <w:t>2</w:t>
      </w:r>
      <w:r w:rsidR="00C06F58">
        <w:rPr>
          <w:rFonts w:ascii="Times" w:hAnsi="Times" w:cs="Times"/>
        </w:rPr>
        <w:t>E</w:t>
      </w:r>
      <w:r w:rsidRPr="004900CB">
        <w:rPr>
          <w:rFonts w:ascii="Times" w:hAnsi="Times" w:cs="Times"/>
        </w:rPr>
        <w:t>)</w:t>
      </w:r>
      <w:r>
        <w:rPr>
          <w:rFonts w:ascii="Times" w:hAnsi="Times" w:cs="Times"/>
        </w:rPr>
        <w:t>.</w:t>
      </w:r>
      <w:r w:rsidRPr="004900CB">
        <w:rPr>
          <w:rFonts w:ascii="Times" w:hAnsi="Times" w:cs="Times"/>
        </w:rPr>
        <w:t xml:space="preserve"> </w:t>
      </w:r>
      <w:r>
        <w:rPr>
          <w:rFonts w:ascii="Times" w:hAnsi="Times" w:cs="Times"/>
        </w:rPr>
        <w:t>A</w:t>
      </w:r>
      <w:r w:rsidRPr="004900CB">
        <w:rPr>
          <w:rFonts w:ascii="Times" w:hAnsi="Times" w:cs="Times"/>
        </w:rPr>
        <w:t xml:space="preserve">o selecionar um produto da lista, irá preencher os campos automaticamente da tela anterior (Figura </w:t>
      </w:r>
      <w:r>
        <w:rPr>
          <w:rFonts w:ascii="Times" w:hAnsi="Times" w:cs="Times"/>
        </w:rPr>
        <w:t>2</w:t>
      </w:r>
      <w:r w:rsidR="00C06F58">
        <w:rPr>
          <w:rFonts w:ascii="Times" w:hAnsi="Times" w:cs="Times"/>
        </w:rPr>
        <w:t>D</w:t>
      </w:r>
      <w:r w:rsidRPr="004900CB">
        <w:rPr>
          <w:rFonts w:ascii="Times" w:hAnsi="Times" w:cs="Times"/>
        </w:rPr>
        <w:t>)</w:t>
      </w:r>
      <w:r>
        <w:rPr>
          <w:rFonts w:ascii="Times" w:hAnsi="Times" w:cs="Times"/>
        </w:rPr>
        <w:t>.</w:t>
      </w:r>
      <w:r w:rsidRPr="004900CB">
        <w:rPr>
          <w:rFonts w:ascii="Times" w:hAnsi="Times" w:cs="Times"/>
        </w:rPr>
        <w:t xml:space="preserve"> </w:t>
      </w:r>
      <w:r>
        <w:rPr>
          <w:rFonts w:ascii="Times" w:hAnsi="Times" w:cs="Times"/>
        </w:rPr>
        <w:t>O</w:t>
      </w:r>
      <w:r w:rsidRPr="004900CB">
        <w:rPr>
          <w:rFonts w:ascii="Times" w:hAnsi="Times" w:cs="Times"/>
        </w:rPr>
        <w:t xml:space="preserve"> usuário deverá informar a quantidade e o tipo da quantidade (</w:t>
      </w:r>
      <w:proofErr w:type="spellStart"/>
      <w:r w:rsidRPr="004900CB">
        <w:rPr>
          <w:rFonts w:ascii="Times" w:hAnsi="Times" w:cs="Times"/>
        </w:rPr>
        <w:t>palet</w:t>
      </w:r>
      <w:proofErr w:type="spellEnd"/>
      <w:r w:rsidRPr="004900CB">
        <w:rPr>
          <w:rFonts w:ascii="Times" w:hAnsi="Times" w:cs="Times"/>
        </w:rPr>
        <w:t xml:space="preserve">/caixa/unidade), após adicionar, irá retornar uma mensagem de sucesso, ou caso a quantidade não esteja conforme a lista, irá retornar uma mensagem de </w:t>
      </w:r>
      <w:r w:rsidR="00D86DAA">
        <w:rPr>
          <w:rFonts w:ascii="Times" w:eastAsia="Times" w:hAnsi="Times" w:cs="Times"/>
          <w:noProof/>
          <w:color w:val="000000"/>
        </w:rPr>
        <w:drawing>
          <wp:anchor distT="0" distB="0" distL="114300" distR="114300" simplePos="0" relativeHeight="251658240" behindDoc="0" locked="0" layoutInCell="1" allowOverlap="1" wp14:anchorId="7A171794" wp14:editId="2696CF49">
            <wp:simplePos x="0" y="0"/>
            <wp:positionH relativeFrom="margin">
              <wp:align>center</wp:align>
            </wp:positionH>
            <wp:positionV relativeFrom="paragraph">
              <wp:posOffset>1285240</wp:posOffset>
            </wp:positionV>
            <wp:extent cx="5183505" cy="5183505"/>
            <wp:effectExtent l="0" t="0" r="0" b="0"/>
            <wp:wrapSquare wrapText="bothSides"/>
            <wp:docPr id="509271000"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1000" name="Imagem 4" descr="Interface gráfica do usuário, Site&#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505" cy="5183505"/>
                    </a:xfrm>
                    <a:prstGeom prst="rect">
                      <a:avLst/>
                    </a:prstGeom>
                  </pic:spPr>
                </pic:pic>
              </a:graphicData>
            </a:graphic>
          </wp:anchor>
        </w:drawing>
      </w:r>
      <w:r w:rsidRPr="004900CB">
        <w:rPr>
          <w:rFonts w:ascii="Times" w:hAnsi="Times" w:cs="Times"/>
        </w:rPr>
        <w:t>erro, mas irá adicionar o produto com a quantidade de qualquer forma.</w:t>
      </w:r>
    </w:p>
    <w:p w14:paraId="3CF2D780" w14:textId="7ADD07EB" w:rsidR="00423829" w:rsidRPr="00CB344F" w:rsidRDefault="008B2F62" w:rsidP="00FA501C">
      <w:pPr>
        <w:pStyle w:val="SBCcaption"/>
        <w:spacing w:before="120" w:after="0"/>
        <w:rPr>
          <w:rFonts w:ascii="Times" w:hAnsi="Times" w:cs="Times"/>
          <w:sz w:val="20"/>
        </w:rPr>
      </w:pPr>
      <w:r w:rsidRPr="00CB344F">
        <w:rPr>
          <w:rFonts w:ascii="Times" w:hAnsi="Times" w:cs="Times"/>
          <w:sz w:val="20"/>
        </w:rPr>
        <w:t xml:space="preserve">Figura 1. A) Tela de carregamento; B) Tela de login; C) Tela de cadastro; D) Tela de recuperar senha; E) </w:t>
      </w:r>
      <w:r w:rsidR="00CF3673" w:rsidRPr="00CB344F">
        <w:rPr>
          <w:rFonts w:ascii="Times" w:hAnsi="Times" w:cs="Times"/>
          <w:sz w:val="20"/>
        </w:rPr>
        <w:t>Menu Principal</w:t>
      </w:r>
      <w:r w:rsidRPr="00CB344F">
        <w:rPr>
          <w:rFonts w:ascii="Times" w:hAnsi="Times" w:cs="Times"/>
          <w:sz w:val="20"/>
        </w:rPr>
        <w:t>.</w:t>
      </w:r>
    </w:p>
    <w:p w14:paraId="1523D01C" w14:textId="3264F821" w:rsidR="00F46E45" w:rsidRPr="00826B89" w:rsidRDefault="00F46E45" w:rsidP="00826B89">
      <w:pPr>
        <w:spacing w:after="120"/>
        <w:ind w:left="454" w:right="454"/>
        <w:jc w:val="center"/>
        <w:rPr>
          <w:rFonts w:ascii="Times" w:hAnsi="Times" w:cs="Times"/>
          <w:b/>
          <w:bCs/>
          <w:sz w:val="20"/>
        </w:rPr>
      </w:pPr>
      <w:r w:rsidRPr="00826B89">
        <w:rPr>
          <w:rFonts w:ascii="Times" w:hAnsi="Times" w:cs="Times"/>
          <w:b/>
          <w:bCs/>
          <w:sz w:val="20"/>
          <w:szCs w:val="20"/>
        </w:rPr>
        <w:t xml:space="preserve">Fonte: </w:t>
      </w:r>
      <w:r w:rsidR="00024EBF">
        <w:rPr>
          <w:rFonts w:ascii="Times" w:hAnsi="Times" w:cs="Times"/>
          <w:b/>
          <w:bCs/>
          <w:sz w:val="20"/>
          <w:szCs w:val="20"/>
        </w:rPr>
        <w:t>(</w:t>
      </w:r>
      <w:r w:rsidRPr="00826B89">
        <w:rPr>
          <w:rFonts w:ascii="Times" w:hAnsi="Times" w:cs="Times"/>
          <w:b/>
          <w:bCs/>
          <w:sz w:val="20"/>
          <w:szCs w:val="20"/>
        </w:rPr>
        <w:t>Autoria própria</w:t>
      </w:r>
      <w:r w:rsidR="00024EBF">
        <w:rPr>
          <w:rFonts w:ascii="Times" w:hAnsi="Times" w:cs="Times"/>
          <w:b/>
          <w:bCs/>
          <w:sz w:val="20"/>
          <w:szCs w:val="20"/>
        </w:rPr>
        <w:t>, 2023)</w:t>
      </w:r>
    </w:p>
    <w:p w14:paraId="35CEC7FF" w14:textId="328783F0" w:rsidR="00FA501C" w:rsidRDefault="00613AB9" w:rsidP="00FA501C">
      <w:pPr>
        <w:pBdr>
          <w:top w:val="nil"/>
          <w:left w:val="nil"/>
          <w:bottom w:val="nil"/>
          <w:right w:val="nil"/>
          <w:between w:val="nil"/>
        </w:pBdr>
        <w:spacing w:after="120"/>
        <w:ind w:firstLine="720"/>
        <w:jc w:val="both"/>
        <w:rPr>
          <w:rFonts w:ascii="Times" w:hAnsi="Times" w:cs="Times"/>
        </w:rPr>
      </w:pPr>
      <w:r w:rsidRPr="004900CB">
        <w:rPr>
          <w:rFonts w:ascii="Times" w:hAnsi="Times" w:cs="Times"/>
        </w:rPr>
        <w:t xml:space="preserve">Após adicionar todos os produtos da determinada carga, basta acessar a </w:t>
      </w:r>
      <w:r w:rsidR="00FA501C">
        <w:rPr>
          <w:rFonts w:ascii="Times" w:hAnsi="Times" w:cs="Times"/>
        </w:rPr>
        <w:t>‘</w:t>
      </w:r>
      <w:r w:rsidRPr="004900CB">
        <w:rPr>
          <w:rFonts w:ascii="Times" w:hAnsi="Times" w:cs="Times"/>
        </w:rPr>
        <w:t xml:space="preserve">tela de </w:t>
      </w:r>
      <w:r w:rsidR="004F1506">
        <w:rPr>
          <w:rFonts w:ascii="Times" w:hAnsi="Times" w:cs="Times"/>
        </w:rPr>
        <w:t>C</w:t>
      </w:r>
      <w:r w:rsidRPr="004900CB">
        <w:rPr>
          <w:rFonts w:ascii="Times" w:hAnsi="Times" w:cs="Times"/>
        </w:rPr>
        <w:t xml:space="preserve">onferência </w:t>
      </w:r>
      <w:r w:rsidR="00FA501C">
        <w:rPr>
          <w:rFonts w:ascii="Times" w:hAnsi="Times" w:cs="Times"/>
        </w:rPr>
        <w:t>d</w:t>
      </w:r>
      <w:r w:rsidRPr="004900CB">
        <w:rPr>
          <w:rFonts w:ascii="Times" w:hAnsi="Times" w:cs="Times"/>
        </w:rPr>
        <w:t xml:space="preserve">e </w:t>
      </w:r>
      <w:r w:rsidR="004F1506">
        <w:rPr>
          <w:rFonts w:ascii="Times" w:hAnsi="Times" w:cs="Times"/>
        </w:rPr>
        <w:t>M</w:t>
      </w:r>
      <w:r w:rsidRPr="004900CB">
        <w:rPr>
          <w:rFonts w:ascii="Times" w:hAnsi="Times" w:cs="Times"/>
        </w:rPr>
        <w:t>apas</w:t>
      </w:r>
      <w:r w:rsidR="00FA501C">
        <w:rPr>
          <w:rFonts w:ascii="Times" w:hAnsi="Times" w:cs="Times"/>
        </w:rPr>
        <w:t>’</w:t>
      </w:r>
      <w:r w:rsidRPr="004900CB">
        <w:rPr>
          <w:rFonts w:ascii="Times" w:hAnsi="Times" w:cs="Times"/>
        </w:rPr>
        <w:t xml:space="preserve"> (Figura </w:t>
      </w:r>
      <w:r w:rsidR="00CB344F">
        <w:rPr>
          <w:rFonts w:ascii="Times" w:hAnsi="Times" w:cs="Times"/>
        </w:rPr>
        <w:t>2</w:t>
      </w:r>
      <w:r w:rsidR="00C06F58">
        <w:rPr>
          <w:rFonts w:ascii="Times" w:hAnsi="Times" w:cs="Times"/>
        </w:rPr>
        <w:t>A</w:t>
      </w:r>
      <w:r w:rsidRPr="004900CB">
        <w:rPr>
          <w:rFonts w:ascii="Times" w:hAnsi="Times" w:cs="Times"/>
        </w:rPr>
        <w:t xml:space="preserve">), e pressionar o </w:t>
      </w:r>
      <w:proofErr w:type="spellStart"/>
      <w:r w:rsidRPr="004900CB">
        <w:rPr>
          <w:rFonts w:ascii="Times" w:hAnsi="Times" w:cs="Times"/>
        </w:rPr>
        <w:t>icone</w:t>
      </w:r>
      <w:proofErr w:type="spellEnd"/>
      <w:r w:rsidRPr="004900CB">
        <w:rPr>
          <w:rFonts w:ascii="Times" w:hAnsi="Times" w:cs="Times"/>
        </w:rPr>
        <w:t xml:space="preserve"> </w:t>
      </w:r>
      <w:r w:rsidR="00FA501C">
        <w:rPr>
          <w:rFonts w:ascii="Times" w:hAnsi="Times" w:cs="Times"/>
        </w:rPr>
        <w:t>‘</w:t>
      </w:r>
      <w:proofErr w:type="spellStart"/>
      <w:r w:rsidR="004F1506">
        <w:rPr>
          <w:rFonts w:ascii="Times" w:hAnsi="Times" w:cs="Times"/>
          <w:i/>
          <w:iCs/>
        </w:rPr>
        <w:t>l</w:t>
      </w:r>
      <w:r w:rsidRPr="004900CB">
        <w:rPr>
          <w:rFonts w:ascii="Times" w:hAnsi="Times" w:cs="Times"/>
          <w:i/>
          <w:iCs/>
        </w:rPr>
        <w:t>ist</w:t>
      </w:r>
      <w:proofErr w:type="spellEnd"/>
      <w:r w:rsidR="00FA501C">
        <w:rPr>
          <w:rFonts w:ascii="Times" w:hAnsi="Times" w:cs="Times"/>
          <w:i/>
          <w:iCs/>
        </w:rPr>
        <w:t>’</w:t>
      </w:r>
      <w:r w:rsidRPr="004900CB">
        <w:rPr>
          <w:rFonts w:ascii="Times" w:hAnsi="Times" w:cs="Times"/>
        </w:rPr>
        <w:t xml:space="preserve"> </w:t>
      </w:r>
      <w:r w:rsidR="004076DF" w:rsidRPr="004900CB">
        <w:rPr>
          <w:rFonts w:ascii="Times" w:hAnsi="Times" w:cs="Times"/>
        </w:rPr>
        <w:t xml:space="preserve">no canto </w:t>
      </w:r>
      <w:r w:rsidRPr="004900CB">
        <w:rPr>
          <w:rFonts w:ascii="Times" w:hAnsi="Times" w:cs="Times"/>
        </w:rPr>
        <w:t xml:space="preserve">superior esquerdo para acessar o </w:t>
      </w:r>
      <w:r w:rsidR="00FA501C">
        <w:rPr>
          <w:rFonts w:ascii="Times" w:hAnsi="Times" w:cs="Times"/>
        </w:rPr>
        <w:t>‘</w:t>
      </w:r>
      <w:proofErr w:type="spellStart"/>
      <w:r w:rsidR="004F1506">
        <w:rPr>
          <w:rFonts w:ascii="Times" w:hAnsi="Times" w:cs="Times"/>
          <w:i/>
          <w:iCs/>
        </w:rPr>
        <w:t>l</w:t>
      </w:r>
      <w:r w:rsidR="004076DF" w:rsidRPr="004900CB">
        <w:rPr>
          <w:rFonts w:ascii="Times" w:hAnsi="Times" w:cs="Times"/>
          <w:i/>
          <w:iCs/>
        </w:rPr>
        <w:t>istitle</w:t>
      </w:r>
      <w:proofErr w:type="spellEnd"/>
      <w:r w:rsidR="00FA501C">
        <w:rPr>
          <w:rFonts w:ascii="Times" w:hAnsi="Times" w:cs="Times"/>
          <w:i/>
          <w:iCs/>
        </w:rPr>
        <w:t>’</w:t>
      </w:r>
      <w:r w:rsidR="004076DF" w:rsidRPr="004900CB">
        <w:rPr>
          <w:rFonts w:ascii="Times" w:hAnsi="Times" w:cs="Times"/>
        </w:rPr>
        <w:t xml:space="preserve"> e pressionar o botão </w:t>
      </w:r>
      <w:r w:rsidR="00FA501C">
        <w:rPr>
          <w:rFonts w:ascii="Times" w:hAnsi="Times" w:cs="Times"/>
        </w:rPr>
        <w:t>‘</w:t>
      </w:r>
      <w:r w:rsidR="004076DF" w:rsidRPr="00FA501C">
        <w:rPr>
          <w:rFonts w:ascii="Times" w:hAnsi="Times" w:cs="Times"/>
          <w:iCs/>
        </w:rPr>
        <w:t>Salvar Conferência</w:t>
      </w:r>
      <w:r w:rsidR="00FA501C">
        <w:rPr>
          <w:rFonts w:ascii="Times" w:hAnsi="Times" w:cs="Times"/>
          <w:iCs/>
        </w:rPr>
        <w:t>’</w:t>
      </w:r>
      <w:r w:rsidR="004076DF" w:rsidRPr="004900CB">
        <w:rPr>
          <w:rFonts w:ascii="Times" w:hAnsi="Times" w:cs="Times"/>
        </w:rPr>
        <w:t xml:space="preserve"> </w:t>
      </w:r>
      <w:r w:rsidR="00FA501C">
        <w:rPr>
          <w:rFonts w:ascii="Times" w:hAnsi="Times" w:cs="Times"/>
        </w:rPr>
        <w:t>para</w:t>
      </w:r>
      <w:r w:rsidR="004076DF" w:rsidRPr="004900CB">
        <w:rPr>
          <w:rFonts w:ascii="Times" w:hAnsi="Times" w:cs="Times"/>
        </w:rPr>
        <w:t xml:space="preserve"> salvar os dados no banco de dados, e irá gerar uma </w:t>
      </w:r>
      <w:r w:rsidR="00C1242A" w:rsidRPr="004900CB">
        <w:rPr>
          <w:rFonts w:ascii="Times" w:hAnsi="Times" w:cs="Times"/>
        </w:rPr>
        <w:t>planilha com todos os dados da conferência, inclusive o</w:t>
      </w:r>
      <w:r w:rsidR="004F1506">
        <w:rPr>
          <w:rFonts w:ascii="Times" w:hAnsi="Times" w:cs="Times"/>
        </w:rPr>
        <w:t xml:space="preserve"> usuário </w:t>
      </w:r>
      <w:r w:rsidR="00C1242A" w:rsidRPr="004900CB">
        <w:rPr>
          <w:rFonts w:ascii="Times" w:hAnsi="Times" w:cs="Times"/>
        </w:rPr>
        <w:t>responsável pela conferência, e em seguida o aplicativo estará disponível para realizar uma nova conferência</w:t>
      </w:r>
      <w:r w:rsidR="000B5198" w:rsidRPr="004900CB">
        <w:rPr>
          <w:rFonts w:ascii="Times" w:hAnsi="Times" w:cs="Times"/>
        </w:rPr>
        <w:t xml:space="preserve"> pelo mesmo usuário.</w:t>
      </w:r>
    </w:p>
    <w:p w14:paraId="4C0C7373" w14:textId="284AB5A7" w:rsidR="00FA501C" w:rsidRPr="00F30C6F" w:rsidRDefault="00FA501C" w:rsidP="00A23D55">
      <w:pPr>
        <w:pBdr>
          <w:top w:val="nil"/>
          <w:left w:val="nil"/>
          <w:bottom w:val="nil"/>
          <w:right w:val="nil"/>
          <w:between w:val="nil"/>
        </w:pBdr>
        <w:spacing w:after="120"/>
        <w:ind w:firstLine="720"/>
        <w:jc w:val="both"/>
        <w:rPr>
          <w:rFonts w:ascii="Times" w:hAnsi="Times" w:cs="Times"/>
        </w:rPr>
      </w:pPr>
      <w:r w:rsidRPr="004900CB">
        <w:rPr>
          <w:rFonts w:ascii="Times" w:hAnsi="Times" w:cs="Times"/>
        </w:rPr>
        <w:t xml:space="preserve">Uma outra parte muito importante é a </w:t>
      </w:r>
      <w:r w:rsidR="004F1506">
        <w:rPr>
          <w:rFonts w:ascii="Times" w:hAnsi="Times" w:cs="Times"/>
        </w:rPr>
        <w:t>c</w:t>
      </w:r>
      <w:r w:rsidRPr="004900CB">
        <w:rPr>
          <w:rFonts w:ascii="Times" w:hAnsi="Times" w:cs="Times"/>
        </w:rPr>
        <w:t xml:space="preserve">onferência de </w:t>
      </w:r>
      <w:r w:rsidR="004F1506">
        <w:rPr>
          <w:rFonts w:ascii="Times" w:hAnsi="Times" w:cs="Times"/>
        </w:rPr>
        <w:t>‘Retorno de Rotas</w:t>
      </w:r>
      <w:r>
        <w:rPr>
          <w:rFonts w:ascii="Times" w:hAnsi="Times" w:cs="Times"/>
        </w:rPr>
        <w:t>’</w:t>
      </w:r>
      <w:r w:rsidRPr="004900CB">
        <w:rPr>
          <w:rFonts w:ascii="Times" w:hAnsi="Times" w:cs="Times"/>
        </w:rPr>
        <w:t xml:space="preserve"> (Figura </w:t>
      </w:r>
      <w:r>
        <w:rPr>
          <w:rFonts w:ascii="Times" w:hAnsi="Times" w:cs="Times"/>
        </w:rPr>
        <w:t>3</w:t>
      </w:r>
      <w:r w:rsidR="00A71DE4">
        <w:rPr>
          <w:rFonts w:ascii="Times" w:hAnsi="Times" w:cs="Times"/>
        </w:rPr>
        <w:t>A</w:t>
      </w:r>
      <w:r w:rsidRPr="004900CB">
        <w:rPr>
          <w:rFonts w:ascii="Times" w:hAnsi="Times" w:cs="Times"/>
        </w:rPr>
        <w:t xml:space="preserve">), </w:t>
      </w:r>
      <w:r>
        <w:rPr>
          <w:rFonts w:ascii="Times" w:hAnsi="Times" w:cs="Times"/>
        </w:rPr>
        <w:t>na qual</w:t>
      </w:r>
      <w:r w:rsidRPr="004900CB">
        <w:rPr>
          <w:rFonts w:ascii="Times" w:hAnsi="Times" w:cs="Times"/>
        </w:rPr>
        <w:t xml:space="preserve"> o usuário irá preencher os dados dos motoristas e tudo que foi retornado </w:t>
      </w:r>
      <w:r w:rsidRPr="004900CB">
        <w:rPr>
          <w:rFonts w:ascii="Times" w:hAnsi="Times" w:cs="Times"/>
        </w:rPr>
        <w:lastRenderedPageBreak/>
        <w:t>(devoluções, sobras, faltas, trocas, avarias e ativos).</w:t>
      </w:r>
    </w:p>
    <w:p w14:paraId="362F9734" w14:textId="7214794A" w:rsidR="00C02ADD" w:rsidRDefault="00BF0011" w:rsidP="00F30C6F">
      <w:pPr>
        <w:spacing w:after="120"/>
        <w:jc w:val="center"/>
      </w:pPr>
      <w:r>
        <w:rPr>
          <w:noProof/>
        </w:rPr>
        <w:drawing>
          <wp:inline distT="0" distB="0" distL="0" distR="0" wp14:anchorId="167DF54F" wp14:editId="6D35E010">
            <wp:extent cx="5400040" cy="5400040"/>
            <wp:effectExtent l="0" t="0" r="0" b="0"/>
            <wp:docPr id="2106351673"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1673" name="Imagem 4" descr="Interface gráfica do usuário, Aplicativo, Email&#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260AE54D" w14:textId="6680908A" w:rsidR="00C02ADD" w:rsidRDefault="00C02ADD" w:rsidP="00FA501C">
      <w:pPr>
        <w:pStyle w:val="SBCcaption"/>
        <w:spacing w:before="120" w:after="0"/>
        <w:rPr>
          <w:rFonts w:ascii="Times" w:hAnsi="Times" w:cs="Times"/>
          <w:sz w:val="20"/>
        </w:rPr>
      </w:pPr>
      <w:r w:rsidRPr="00CB344F">
        <w:rPr>
          <w:rFonts w:ascii="Times" w:hAnsi="Times" w:cs="Times"/>
          <w:sz w:val="20"/>
        </w:rPr>
        <w:t xml:space="preserve">Figura </w:t>
      </w:r>
      <w:r w:rsidR="00A9057D" w:rsidRPr="00CB344F">
        <w:rPr>
          <w:rFonts w:ascii="Times" w:hAnsi="Times" w:cs="Times"/>
          <w:sz w:val="20"/>
        </w:rPr>
        <w:t>2</w:t>
      </w:r>
      <w:r w:rsidRPr="00CB344F">
        <w:rPr>
          <w:rFonts w:ascii="Times" w:hAnsi="Times" w:cs="Times"/>
          <w:sz w:val="20"/>
        </w:rPr>
        <w:t xml:space="preserve">. </w:t>
      </w:r>
      <w:r w:rsidR="00024EBF">
        <w:rPr>
          <w:rFonts w:ascii="Times" w:hAnsi="Times" w:cs="Times"/>
          <w:sz w:val="20"/>
        </w:rPr>
        <w:t>A</w:t>
      </w:r>
      <w:r w:rsidRPr="00CB344F">
        <w:rPr>
          <w:rFonts w:ascii="Times" w:hAnsi="Times" w:cs="Times"/>
          <w:sz w:val="20"/>
        </w:rPr>
        <w:t xml:space="preserve">) Menu Conferência de Mapas; </w:t>
      </w:r>
      <w:r w:rsidR="00BF0011">
        <w:rPr>
          <w:rFonts w:ascii="Times" w:hAnsi="Times" w:cs="Times"/>
          <w:sz w:val="20"/>
        </w:rPr>
        <w:t>B</w:t>
      </w:r>
      <w:r w:rsidRPr="00CB344F">
        <w:rPr>
          <w:rFonts w:ascii="Times" w:hAnsi="Times" w:cs="Times"/>
          <w:sz w:val="20"/>
        </w:rPr>
        <w:t xml:space="preserve">) Selecionar Carga a Conferir; </w:t>
      </w:r>
      <w:r w:rsidR="00BF0011">
        <w:rPr>
          <w:rFonts w:ascii="Times" w:hAnsi="Times" w:cs="Times"/>
          <w:sz w:val="20"/>
        </w:rPr>
        <w:t>C</w:t>
      </w:r>
      <w:r w:rsidRPr="00CB344F">
        <w:rPr>
          <w:rFonts w:ascii="Times" w:hAnsi="Times" w:cs="Times"/>
          <w:sz w:val="20"/>
        </w:rPr>
        <w:t xml:space="preserve">) Lista de Cargas; </w:t>
      </w:r>
      <w:r w:rsidR="00BF0011">
        <w:rPr>
          <w:rFonts w:ascii="Times" w:hAnsi="Times" w:cs="Times"/>
          <w:sz w:val="20"/>
        </w:rPr>
        <w:t>D</w:t>
      </w:r>
      <w:r w:rsidRPr="00CB344F">
        <w:rPr>
          <w:rFonts w:ascii="Times" w:hAnsi="Times" w:cs="Times"/>
          <w:sz w:val="20"/>
        </w:rPr>
        <w:t>) Conferência de Produtos; E) Lista de Produtos da Carga.</w:t>
      </w:r>
    </w:p>
    <w:p w14:paraId="72C72D40" w14:textId="2828FE01" w:rsidR="00CB344F" w:rsidRPr="00826B89" w:rsidRDefault="00CB344F" w:rsidP="00826B89">
      <w:pPr>
        <w:spacing w:after="120"/>
        <w:ind w:left="454" w:right="454"/>
        <w:jc w:val="center"/>
        <w:rPr>
          <w:rFonts w:ascii="Times" w:hAnsi="Times" w:cs="Times"/>
          <w:b/>
          <w:bCs/>
          <w:sz w:val="20"/>
        </w:rPr>
      </w:pPr>
      <w:r w:rsidRPr="00826B89">
        <w:rPr>
          <w:rFonts w:ascii="Times" w:hAnsi="Times" w:cs="Times"/>
          <w:b/>
          <w:bCs/>
          <w:sz w:val="20"/>
          <w:szCs w:val="20"/>
        </w:rPr>
        <w:t xml:space="preserve">Fonte: </w:t>
      </w:r>
      <w:r w:rsidR="000305C1">
        <w:rPr>
          <w:rFonts w:ascii="Times" w:hAnsi="Times" w:cs="Times"/>
          <w:b/>
          <w:bCs/>
          <w:sz w:val="20"/>
          <w:szCs w:val="20"/>
        </w:rPr>
        <w:t>(</w:t>
      </w:r>
      <w:r w:rsidRPr="00826B89">
        <w:rPr>
          <w:rFonts w:ascii="Times" w:hAnsi="Times" w:cs="Times"/>
          <w:b/>
          <w:bCs/>
          <w:sz w:val="20"/>
          <w:szCs w:val="20"/>
        </w:rPr>
        <w:t>Autoria própria</w:t>
      </w:r>
      <w:r w:rsidR="000305C1">
        <w:rPr>
          <w:rFonts w:ascii="Times" w:hAnsi="Times" w:cs="Times"/>
          <w:b/>
          <w:bCs/>
          <w:sz w:val="20"/>
          <w:szCs w:val="20"/>
        </w:rPr>
        <w:t>, 2023)</w:t>
      </w:r>
    </w:p>
    <w:p w14:paraId="109C9895" w14:textId="69773D62" w:rsidR="00F30C6F" w:rsidRDefault="006B5084" w:rsidP="00FA501C">
      <w:pPr>
        <w:pBdr>
          <w:top w:val="nil"/>
          <w:left w:val="nil"/>
          <w:bottom w:val="nil"/>
          <w:right w:val="nil"/>
          <w:between w:val="nil"/>
        </w:pBdr>
        <w:spacing w:after="120"/>
        <w:ind w:firstLine="720"/>
        <w:jc w:val="both"/>
        <w:rPr>
          <w:rFonts w:ascii="Times" w:hAnsi="Times" w:cs="Times"/>
        </w:rPr>
      </w:pPr>
      <w:r w:rsidRPr="004900CB">
        <w:rPr>
          <w:rFonts w:ascii="Times" w:hAnsi="Times" w:cs="Times"/>
        </w:rPr>
        <w:t>A</w:t>
      </w:r>
      <w:r w:rsidR="00FA501C">
        <w:rPr>
          <w:rFonts w:ascii="Times" w:hAnsi="Times" w:cs="Times"/>
        </w:rPr>
        <w:t>pós</w:t>
      </w:r>
      <w:r w:rsidRPr="004900CB">
        <w:rPr>
          <w:rFonts w:ascii="Times" w:hAnsi="Times" w:cs="Times"/>
        </w:rPr>
        <w:t xml:space="preserve"> adicionar todos os itens, basta acessar a </w:t>
      </w:r>
      <w:r w:rsidR="00FA501C">
        <w:rPr>
          <w:rFonts w:ascii="Times" w:hAnsi="Times" w:cs="Times"/>
        </w:rPr>
        <w:t>‘</w:t>
      </w:r>
      <w:r w:rsidRPr="004900CB">
        <w:rPr>
          <w:rFonts w:ascii="Times" w:hAnsi="Times" w:cs="Times"/>
        </w:rPr>
        <w:t xml:space="preserve">tela de </w:t>
      </w:r>
      <w:r w:rsidR="002339FD">
        <w:rPr>
          <w:rFonts w:ascii="Times" w:hAnsi="Times" w:cs="Times"/>
        </w:rPr>
        <w:t>R</w:t>
      </w:r>
      <w:r w:rsidRPr="004900CB">
        <w:rPr>
          <w:rFonts w:ascii="Times" w:hAnsi="Times" w:cs="Times"/>
        </w:rPr>
        <w:t xml:space="preserve">etorno </w:t>
      </w:r>
      <w:r w:rsidR="00FA501C">
        <w:rPr>
          <w:rFonts w:ascii="Times" w:hAnsi="Times" w:cs="Times"/>
        </w:rPr>
        <w:t xml:space="preserve">de Rotas’ </w:t>
      </w:r>
      <w:r w:rsidRPr="004900CB">
        <w:rPr>
          <w:rFonts w:ascii="Times" w:hAnsi="Times" w:cs="Times"/>
        </w:rPr>
        <w:t xml:space="preserve">(Figura </w:t>
      </w:r>
      <w:r w:rsidR="00EA75E2">
        <w:rPr>
          <w:rFonts w:ascii="Times" w:hAnsi="Times" w:cs="Times"/>
        </w:rPr>
        <w:t>3</w:t>
      </w:r>
      <w:r w:rsidR="00A71DE4">
        <w:rPr>
          <w:rFonts w:ascii="Times" w:hAnsi="Times" w:cs="Times"/>
        </w:rPr>
        <w:t>A</w:t>
      </w:r>
      <w:r w:rsidRPr="004900CB">
        <w:rPr>
          <w:rFonts w:ascii="Times" w:hAnsi="Times" w:cs="Times"/>
        </w:rPr>
        <w:t xml:space="preserve">), e pressionar o </w:t>
      </w:r>
      <w:proofErr w:type="spellStart"/>
      <w:r w:rsidRPr="004900CB">
        <w:rPr>
          <w:rFonts w:ascii="Times" w:hAnsi="Times" w:cs="Times"/>
        </w:rPr>
        <w:t>icone</w:t>
      </w:r>
      <w:proofErr w:type="spellEnd"/>
      <w:r w:rsidRPr="004900CB">
        <w:rPr>
          <w:rFonts w:ascii="Times" w:hAnsi="Times" w:cs="Times"/>
        </w:rPr>
        <w:t xml:space="preserve"> </w:t>
      </w:r>
      <w:r w:rsidR="00FA501C">
        <w:rPr>
          <w:rFonts w:ascii="Times" w:hAnsi="Times" w:cs="Times"/>
        </w:rPr>
        <w:t>‘</w:t>
      </w:r>
      <w:proofErr w:type="spellStart"/>
      <w:r w:rsidR="002339FD">
        <w:rPr>
          <w:rFonts w:ascii="Times" w:hAnsi="Times" w:cs="Times"/>
          <w:i/>
          <w:iCs/>
        </w:rPr>
        <w:t>l</w:t>
      </w:r>
      <w:r w:rsidRPr="004900CB">
        <w:rPr>
          <w:rFonts w:ascii="Times" w:hAnsi="Times" w:cs="Times"/>
          <w:i/>
          <w:iCs/>
        </w:rPr>
        <w:t>ist</w:t>
      </w:r>
      <w:proofErr w:type="spellEnd"/>
      <w:r w:rsidR="00FA501C">
        <w:rPr>
          <w:rFonts w:ascii="Times" w:hAnsi="Times" w:cs="Times"/>
          <w:i/>
          <w:iCs/>
        </w:rPr>
        <w:t>’</w:t>
      </w:r>
      <w:r w:rsidRPr="004900CB">
        <w:rPr>
          <w:rFonts w:ascii="Times" w:hAnsi="Times" w:cs="Times"/>
        </w:rPr>
        <w:t xml:space="preserve"> no canto superior esquerdo para acessar o </w:t>
      </w:r>
      <w:r w:rsidR="00FA501C">
        <w:rPr>
          <w:rFonts w:ascii="Times" w:hAnsi="Times" w:cs="Times"/>
        </w:rPr>
        <w:t>‘</w:t>
      </w:r>
      <w:proofErr w:type="spellStart"/>
      <w:r w:rsidR="002339FD">
        <w:rPr>
          <w:rFonts w:ascii="Times" w:hAnsi="Times" w:cs="Times"/>
          <w:i/>
          <w:iCs/>
        </w:rPr>
        <w:t>l</w:t>
      </w:r>
      <w:r w:rsidRPr="004900CB">
        <w:rPr>
          <w:rFonts w:ascii="Times" w:hAnsi="Times" w:cs="Times"/>
          <w:i/>
          <w:iCs/>
        </w:rPr>
        <w:t>istitle</w:t>
      </w:r>
      <w:proofErr w:type="spellEnd"/>
      <w:r w:rsidR="00FA501C">
        <w:rPr>
          <w:rFonts w:ascii="Times" w:hAnsi="Times" w:cs="Times"/>
          <w:i/>
          <w:iCs/>
        </w:rPr>
        <w:t>’</w:t>
      </w:r>
      <w:r w:rsidRPr="004900CB">
        <w:rPr>
          <w:rFonts w:ascii="Times" w:hAnsi="Times" w:cs="Times"/>
        </w:rPr>
        <w:t xml:space="preserve"> e pressionar o botão </w:t>
      </w:r>
      <w:r w:rsidR="00FA501C">
        <w:rPr>
          <w:rFonts w:ascii="Times" w:hAnsi="Times" w:cs="Times"/>
        </w:rPr>
        <w:t>‘</w:t>
      </w:r>
      <w:r w:rsidRPr="00FA501C">
        <w:rPr>
          <w:rFonts w:ascii="Times" w:hAnsi="Times" w:cs="Times"/>
          <w:iCs/>
        </w:rPr>
        <w:t>Salvar Conferência</w:t>
      </w:r>
      <w:r w:rsidR="00FA501C">
        <w:rPr>
          <w:rFonts w:ascii="Times" w:hAnsi="Times" w:cs="Times"/>
          <w:iCs/>
        </w:rPr>
        <w:t>’</w:t>
      </w:r>
      <w:r w:rsidRPr="004900CB">
        <w:rPr>
          <w:rFonts w:ascii="Times" w:hAnsi="Times" w:cs="Times"/>
        </w:rPr>
        <w:t xml:space="preserve"> irá salvar os dados no banco de dados, e irá gerar uma planilha com todos os dados da conferência, inclusive o</w:t>
      </w:r>
      <w:r w:rsidR="002339FD">
        <w:rPr>
          <w:rFonts w:ascii="Times" w:hAnsi="Times" w:cs="Times"/>
        </w:rPr>
        <w:t xml:space="preserve"> usuário</w:t>
      </w:r>
      <w:r w:rsidRPr="004900CB">
        <w:rPr>
          <w:rFonts w:ascii="Times" w:hAnsi="Times" w:cs="Times"/>
        </w:rPr>
        <w:t xml:space="preserve"> responsável pela conferência, e em seguida o aplicativo estará disponível para realizar uma nova conferência</w:t>
      </w:r>
      <w:r w:rsidR="000B5198" w:rsidRPr="004900CB">
        <w:rPr>
          <w:rFonts w:ascii="Times" w:hAnsi="Times" w:cs="Times"/>
        </w:rPr>
        <w:t xml:space="preserve"> pelo mesmo usuário.</w:t>
      </w:r>
    </w:p>
    <w:p w14:paraId="530DB1FF" w14:textId="0D5F733F" w:rsidR="00F30C6F" w:rsidRDefault="003B74D4" w:rsidP="00FA501C">
      <w:pPr>
        <w:pBdr>
          <w:top w:val="nil"/>
          <w:left w:val="nil"/>
          <w:bottom w:val="nil"/>
          <w:right w:val="nil"/>
          <w:between w:val="nil"/>
        </w:pBdr>
        <w:spacing w:after="120"/>
        <w:ind w:firstLine="720"/>
        <w:jc w:val="both"/>
        <w:rPr>
          <w:rFonts w:ascii="Times" w:hAnsi="Times" w:cs="Times"/>
        </w:rPr>
      </w:pPr>
      <w:r w:rsidRPr="004900CB">
        <w:rPr>
          <w:rFonts w:ascii="Times" w:hAnsi="Times" w:cs="Times"/>
        </w:rPr>
        <w:t xml:space="preserve">Outra parte muito importante é a Entrada e Saida de Carretas, primeiramente ao navegar para a funcionalidade de </w:t>
      </w:r>
      <w:r w:rsidR="00FA501C">
        <w:rPr>
          <w:rFonts w:ascii="Times" w:hAnsi="Times" w:cs="Times"/>
        </w:rPr>
        <w:t>‘</w:t>
      </w:r>
      <w:r w:rsidR="002339FD">
        <w:rPr>
          <w:rFonts w:ascii="Times" w:hAnsi="Times" w:cs="Times"/>
        </w:rPr>
        <w:t xml:space="preserve">Controle de </w:t>
      </w:r>
      <w:r w:rsidRPr="004900CB">
        <w:rPr>
          <w:rFonts w:ascii="Times" w:hAnsi="Times" w:cs="Times"/>
        </w:rPr>
        <w:t>Entrada e Saída de Carretas</w:t>
      </w:r>
      <w:r w:rsidR="00FA501C">
        <w:rPr>
          <w:rFonts w:ascii="Times" w:hAnsi="Times" w:cs="Times"/>
        </w:rPr>
        <w:t>’</w:t>
      </w:r>
      <w:r w:rsidRPr="004900CB">
        <w:rPr>
          <w:rFonts w:ascii="Times" w:hAnsi="Times" w:cs="Times"/>
        </w:rPr>
        <w:t xml:space="preserve"> (Figura </w:t>
      </w:r>
      <w:r w:rsidR="00EA75E2">
        <w:rPr>
          <w:rFonts w:ascii="Times" w:hAnsi="Times" w:cs="Times"/>
        </w:rPr>
        <w:t>3</w:t>
      </w:r>
      <w:r w:rsidR="00A71DE4">
        <w:rPr>
          <w:rFonts w:ascii="Times" w:hAnsi="Times" w:cs="Times"/>
        </w:rPr>
        <w:t>B</w:t>
      </w:r>
      <w:r w:rsidRPr="004900CB">
        <w:rPr>
          <w:rFonts w:ascii="Times" w:hAnsi="Times" w:cs="Times"/>
        </w:rPr>
        <w:t xml:space="preserve">), e pressionar o botão </w:t>
      </w:r>
      <w:r w:rsidR="00FA501C">
        <w:rPr>
          <w:rFonts w:ascii="Times" w:hAnsi="Times" w:cs="Times"/>
        </w:rPr>
        <w:t>‘</w:t>
      </w:r>
      <w:r w:rsidRPr="00FA501C">
        <w:rPr>
          <w:rFonts w:ascii="Times" w:hAnsi="Times" w:cs="Times"/>
          <w:iCs/>
        </w:rPr>
        <w:t>Entrada de Carreta</w:t>
      </w:r>
      <w:r w:rsidR="00FA501C">
        <w:rPr>
          <w:rFonts w:ascii="Times" w:hAnsi="Times" w:cs="Times"/>
          <w:iCs/>
        </w:rPr>
        <w:t>’</w:t>
      </w:r>
      <w:r w:rsidRPr="004900CB">
        <w:rPr>
          <w:rFonts w:ascii="Times" w:hAnsi="Times" w:cs="Times"/>
          <w:i/>
          <w:iCs/>
        </w:rPr>
        <w:t xml:space="preserve"> </w:t>
      </w:r>
      <w:r w:rsidR="00913A30" w:rsidRPr="004900CB">
        <w:rPr>
          <w:rFonts w:ascii="Times" w:hAnsi="Times" w:cs="Times"/>
        </w:rPr>
        <w:t xml:space="preserve">o usuário irá navegar para </w:t>
      </w:r>
      <w:r w:rsidR="00FA501C">
        <w:rPr>
          <w:rFonts w:ascii="Times" w:hAnsi="Times" w:cs="Times"/>
        </w:rPr>
        <w:t>‘</w:t>
      </w:r>
      <w:r w:rsidR="00913A30" w:rsidRPr="004900CB">
        <w:rPr>
          <w:rFonts w:ascii="Times" w:hAnsi="Times" w:cs="Times"/>
        </w:rPr>
        <w:t xml:space="preserve">tela de Entrada </w:t>
      </w:r>
      <w:r w:rsidR="002339FD">
        <w:rPr>
          <w:rFonts w:ascii="Times" w:hAnsi="Times" w:cs="Times"/>
        </w:rPr>
        <w:t xml:space="preserve">de </w:t>
      </w:r>
      <w:r w:rsidR="00913A30" w:rsidRPr="004900CB">
        <w:rPr>
          <w:rFonts w:ascii="Times" w:hAnsi="Times" w:cs="Times"/>
        </w:rPr>
        <w:t>Carreta</w:t>
      </w:r>
      <w:r w:rsidR="00FA501C">
        <w:rPr>
          <w:rFonts w:ascii="Times" w:hAnsi="Times" w:cs="Times"/>
        </w:rPr>
        <w:t>’</w:t>
      </w:r>
      <w:r w:rsidR="00913A30" w:rsidRPr="004900CB">
        <w:rPr>
          <w:rFonts w:ascii="Times" w:hAnsi="Times" w:cs="Times"/>
        </w:rPr>
        <w:t xml:space="preserve"> </w:t>
      </w:r>
      <w:r w:rsidRPr="004900CB">
        <w:rPr>
          <w:rFonts w:ascii="Times" w:hAnsi="Times" w:cs="Times"/>
        </w:rPr>
        <w:t xml:space="preserve">(Figura </w:t>
      </w:r>
      <w:r w:rsidR="0095782D">
        <w:rPr>
          <w:rFonts w:ascii="Times" w:hAnsi="Times" w:cs="Times"/>
        </w:rPr>
        <w:t>3</w:t>
      </w:r>
      <w:r w:rsidR="00A71DE4">
        <w:rPr>
          <w:rFonts w:ascii="Times" w:hAnsi="Times" w:cs="Times"/>
        </w:rPr>
        <w:t>C</w:t>
      </w:r>
      <w:r w:rsidRPr="004900CB">
        <w:rPr>
          <w:rFonts w:ascii="Times" w:hAnsi="Times" w:cs="Times"/>
        </w:rPr>
        <w:t>)</w:t>
      </w:r>
      <w:r w:rsidRPr="004900CB">
        <w:rPr>
          <w:rFonts w:ascii="Times" w:hAnsi="Times" w:cs="Times"/>
          <w:i/>
          <w:iCs/>
        </w:rPr>
        <w:t>,</w:t>
      </w:r>
      <w:r w:rsidRPr="004900CB">
        <w:rPr>
          <w:rFonts w:ascii="Times" w:hAnsi="Times" w:cs="Times"/>
        </w:rPr>
        <w:t xml:space="preserve"> o usuário irá anotar no aplicativo o número do DT (Documento Transporte), o nome da transportadora, placa da carreta, o nome do motorista, o CPF do motorista, o CPF do motorista, o telefone do motorista, a origem da carreta (carga), se a </w:t>
      </w:r>
      <w:r w:rsidRPr="004900CB">
        <w:rPr>
          <w:rFonts w:ascii="Times" w:hAnsi="Times" w:cs="Times"/>
        </w:rPr>
        <w:lastRenderedPageBreak/>
        <w:t>carreta é dedicada (prioritária) ou spot (terceirizada), se o tipo de produto é descartável ou retornável, se o tipo de frete é T1(produto descartável) ou se o tipo de frete é T2</w:t>
      </w:r>
      <w:r w:rsidR="00024EBF">
        <w:rPr>
          <w:rFonts w:ascii="Times" w:hAnsi="Times" w:cs="Times"/>
        </w:rPr>
        <w:t xml:space="preserve"> </w:t>
      </w:r>
      <w:r w:rsidRPr="004900CB">
        <w:rPr>
          <w:rFonts w:ascii="Times" w:hAnsi="Times" w:cs="Times"/>
        </w:rPr>
        <w:t>(produto retornável), o perfil do veículo (oco, asa delta, bitrem, rodo trem, graneleiro(grade alta) ou graneleiro(grade baixa))</w:t>
      </w:r>
      <w:r w:rsidR="00FA501C">
        <w:rPr>
          <w:rFonts w:ascii="Times" w:hAnsi="Times" w:cs="Times"/>
        </w:rPr>
        <w:t>.</w:t>
      </w:r>
      <w:r w:rsidRPr="004900CB">
        <w:rPr>
          <w:rFonts w:ascii="Times" w:hAnsi="Times" w:cs="Times"/>
        </w:rPr>
        <w:t xml:space="preserve"> </w:t>
      </w:r>
      <w:r w:rsidR="00FA501C">
        <w:rPr>
          <w:rFonts w:ascii="Times" w:hAnsi="Times" w:cs="Times"/>
        </w:rPr>
        <w:t>A</w:t>
      </w:r>
      <w:r w:rsidRPr="004900CB">
        <w:rPr>
          <w:rFonts w:ascii="Times" w:hAnsi="Times" w:cs="Times"/>
        </w:rPr>
        <w:t xml:space="preserve"> data e o horário serão informados automaticamente</w:t>
      </w:r>
      <w:r w:rsidR="00FA501C">
        <w:rPr>
          <w:rFonts w:ascii="Times" w:hAnsi="Times" w:cs="Times"/>
        </w:rPr>
        <w:t>.</w:t>
      </w:r>
      <w:r w:rsidR="00913A30" w:rsidRPr="004900CB">
        <w:rPr>
          <w:rFonts w:ascii="Times" w:hAnsi="Times" w:cs="Times"/>
        </w:rPr>
        <w:t xml:space="preserve"> </w:t>
      </w:r>
      <w:r w:rsidR="00FA501C">
        <w:rPr>
          <w:rFonts w:ascii="Times" w:hAnsi="Times" w:cs="Times"/>
        </w:rPr>
        <w:t>A</w:t>
      </w:r>
      <w:r w:rsidR="00913A30" w:rsidRPr="004900CB">
        <w:rPr>
          <w:rFonts w:ascii="Times" w:hAnsi="Times" w:cs="Times"/>
        </w:rPr>
        <w:t xml:space="preserve">pós isso, o usuário irá pressionar o botão </w:t>
      </w:r>
      <w:r w:rsidR="00FA501C">
        <w:rPr>
          <w:rFonts w:ascii="Times" w:hAnsi="Times" w:cs="Times"/>
        </w:rPr>
        <w:t>‘</w:t>
      </w:r>
      <w:r w:rsidR="00913A30" w:rsidRPr="00FA501C">
        <w:rPr>
          <w:rFonts w:ascii="Times" w:hAnsi="Times" w:cs="Times"/>
          <w:iCs/>
        </w:rPr>
        <w:t>Salvar</w:t>
      </w:r>
      <w:r w:rsidR="00FA501C">
        <w:rPr>
          <w:rFonts w:ascii="Times" w:hAnsi="Times" w:cs="Times"/>
          <w:iCs/>
        </w:rPr>
        <w:t>’</w:t>
      </w:r>
      <w:r w:rsidR="00913A30" w:rsidRPr="004900CB">
        <w:rPr>
          <w:rFonts w:ascii="Times" w:hAnsi="Times" w:cs="Times"/>
        </w:rPr>
        <w:t xml:space="preserve"> para enviar as informações para o Banco de Dados.</w:t>
      </w:r>
    </w:p>
    <w:p w14:paraId="4D900E1B" w14:textId="39E6CFAA" w:rsidR="00693ABF" w:rsidRPr="00F30C6F" w:rsidRDefault="00A71DE4" w:rsidP="00A71DE4">
      <w:pPr>
        <w:pBdr>
          <w:top w:val="nil"/>
          <w:left w:val="nil"/>
          <w:bottom w:val="nil"/>
          <w:right w:val="nil"/>
          <w:between w:val="nil"/>
        </w:pBdr>
        <w:spacing w:after="120"/>
        <w:jc w:val="center"/>
        <w:rPr>
          <w:rFonts w:ascii="Times" w:eastAsia="Times New Roman" w:hAnsi="Times" w:cs="Times"/>
          <w:color w:val="000000"/>
          <w:lang w:eastAsia="en-US"/>
        </w:rPr>
      </w:pPr>
      <w:r>
        <w:rPr>
          <w:rFonts w:ascii="Times" w:eastAsia="Times New Roman" w:hAnsi="Times" w:cs="Times"/>
          <w:noProof/>
          <w:color w:val="000000"/>
          <w:lang w:eastAsia="en-US"/>
        </w:rPr>
        <w:drawing>
          <wp:inline distT="0" distB="0" distL="0" distR="0" wp14:anchorId="66B97570" wp14:editId="1E172FEE">
            <wp:extent cx="5400040" cy="5400040"/>
            <wp:effectExtent l="0" t="0" r="0" b="0"/>
            <wp:docPr id="298493818"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3818" name="Imagem 5" descr="Interface gráfica do usuári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4BE4A945" w14:textId="2AA6F610" w:rsidR="00D759C8" w:rsidRPr="00CB344F" w:rsidRDefault="00693ABF" w:rsidP="00024EBF">
      <w:pPr>
        <w:pStyle w:val="SBCcaption"/>
        <w:spacing w:before="120" w:after="0"/>
        <w:rPr>
          <w:rFonts w:ascii="Times" w:hAnsi="Times" w:cs="Times"/>
          <w:sz w:val="20"/>
        </w:rPr>
      </w:pPr>
      <w:r w:rsidRPr="00CB344F">
        <w:rPr>
          <w:rFonts w:ascii="Times" w:hAnsi="Times" w:cs="Times"/>
          <w:sz w:val="20"/>
        </w:rPr>
        <w:t>Figura</w:t>
      </w:r>
      <w:r w:rsidR="00A9057D" w:rsidRPr="00CB344F">
        <w:rPr>
          <w:rFonts w:ascii="Times" w:hAnsi="Times" w:cs="Times"/>
          <w:sz w:val="20"/>
        </w:rPr>
        <w:t xml:space="preserve"> 3</w:t>
      </w:r>
      <w:r w:rsidRPr="00CB344F">
        <w:rPr>
          <w:rFonts w:ascii="Times" w:hAnsi="Times" w:cs="Times"/>
          <w:sz w:val="20"/>
        </w:rPr>
        <w:t xml:space="preserve">. </w:t>
      </w:r>
      <w:r w:rsidR="00A71DE4">
        <w:rPr>
          <w:rFonts w:ascii="Times" w:hAnsi="Times" w:cs="Times"/>
          <w:sz w:val="20"/>
        </w:rPr>
        <w:t>A</w:t>
      </w:r>
      <w:r w:rsidRPr="00CB344F">
        <w:rPr>
          <w:rFonts w:ascii="Times" w:hAnsi="Times" w:cs="Times"/>
          <w:sz w:val="20"/>
        </w:rPr>
        <w:t xml:space="preserve">) Menu Conferência de Retornos; </w:t>
      </w:r>
      <w:r w:rsidR="00A71DE4">
        <w:rPr>
          <w:rFonts w:ascii="Times" w:hAnsi="Times" w:cs="Times"/>
          <w:sz w:val="20"/>
        </w:rPr>
        <w:t>B</w:t>
      </w:r>
      <w:r w:rsidRPr="00CB344F">
        <w:rPr>
          <w:rFonts w:ascii="Times" w:hAnsi="Times" w:cs="Times"/>
          <w:sz w:val="20"/>
        </w:rPr>
        <w:t xml:space="preserve">) Menu Entrada/Saida Carretas; </w:t>
      </w:r>
      <w:r w:rsidR="00A71DE4">
        <w:rPr>
          <w:rFonts w:ascii="Times" w:hAnsi="Times" w:cs="Times"/>
          <w:sz w:val="20"/>
        </w:rPr>
        <w:t>C</w:t>
      </w:r>
      <w:r w:rsidRPr="00CB344F">
        <w:rPr>
          <w:rFonts w:ascii="Times" w:hAnsi="Times" w:cs="Times"/>
          <w:sz w:val="20"/>
        </w:rPr>
        <w:t xml:space="preserve">) Dados Entrada Carreta; </w:t>
      </w:r>
      <w:r w:rsidR="00A71DE4">
        <w:rPr>
          <w:rFonts w:ascii="Times" w:hAnsi="Times" w:cs="Times"/>
          <w:sz w:val="20"/>
        </w:rPr>
        <w:t>D</w:t>
      </w:r>
      <w:r w:rsidRPr="00CB344F">
        <w:rPr>
          <w:rFonts w:ascii="Times" w:hAnsi="Times" w:cs="Times"/>
          <w:sz w:val="20"/>
        </w:rPr>
        <w:t xml:space="preserve">) Carretas Aguardando Descarga; </w:t>
      </w:r>
      <w:r w:rsidR="00A71DE4">
        <w:rPr>
          <w:rFonts w:ascii="Times" w:hAnsi="Times" w:cs="Times"/>
          <w:sz w:val="20"/>
        </w:rPr>
        <w:t>E</w:t>
      </w:r>
      <w:r w:rsidRPr="00CB344F">
        <w:rPr>
          <w:rFonts w:ascii="Times" w:hAnsi="Times" w:cs="Times"/>
          <w:sz w:val="20"/>
        </w:rPr>
        <w:t>) Carretas Aguardando Saída.</w:t>
      </w:r>
    </w:p>
    <w:p w14:paraId="0C53D67A" w14:textId="47A5271B" w:rsidR="00CB344F" w:rsidRDefault="00CB344F" w:rsidP="00787917">
      <w:pPr>
        <w:spacing w:after="120"/>
        <w:ind w:left="454" w:right="454"/>
        <w:jc w:val="center"/>
        <w:rPr>
          <w:rFonts w:ascii="Times" w:hAnsi="Times" w:cs="Times"/>
          <w:b/>
          <w:bCs/>
          <w:sz w:val="20"/>
          <w:szCs w:val="20"/>
        </w:rPr>
      </w:pPr>
      <w:r w:rsidRPr="00826B89">
        <w:rPr>
          <w:rFonts w:ascii="Times" w:hAnsi="Times" w:cs="Times"/>
          <w:b/>
          <w:bCs/>
          <w:sz w:val="20"/>
          <w:szCs w:val="20"/>
        </w:rPr>
        <w:t xml:space="preserve">Fonte: </w:t>
      </w:r>
      <w:r w:rsidR="000305C1">
        <w:rPr>
          <w:rFonts w:ascii="Times" w:hAnsi="Times" w:cs="Times"/>
          <w:b/>
          <w:bCs/>
          <w:sz w:val="20"/>
          <w:szCs w:val="20"/>
        </w:rPr>
        <w:t>(</w:t>
      </w:r>
      <w:r w:rsidRPr="00826B89">
        <w:rPr>
          <w:rFonts w:ascii="Times" w:hAnsi="Times" w:cs="Times"/>
          <w:b/>
          <w:bCs/>
          <w:sz w:val="20"/>
          <w:szCs w:val="20"/>
        </w:rPr>
        <w:t>Autoria própria</w:t>
      </w:r>
      <w:r w:rsidR="000305C1">
        <w:rPr>
          <w:rFonts w:ascii="Times" w:hAnsi="Times" w:cs="Times"/>
          <w:b/>
          <w:bCs/>
          <w:sz w:val="20"/>
          <w:szCs w:val="20"/>
        </w:rPr>
        <w:t>, 2023)</w:t>
      </w:r>
    </w:p>
    <w:p w14:paraId="5A86F035" w14:textId="1EF442ED" w:rsidR="00FA501C" w:rsidRDefault="00FA501C" w:rsidP="00FA501C">
      <w:pPr>
        <w:pBdr>
          <w:top w:val="nil"/>
          <w:left w:val="nil"/>
          <w:bottom w:val="nil"/>
          <w:right w:val="nil"/>
          <w:between w:val="nil"/>
        </w:pBdr>
        <w:spacing w:after="120"/>
        <w:ind w:firstLine="720"/>
        <w:jc w:val="both"/>
        <w:rPr>
          <w:rFonts w:ascii="Times" w:hAnsi="Times" w:cs="Times"/>
        </w:rPr>
      </w:pPr>
      <w:r w:rsidRPr="004900CB">
        <w:rPr>
          <w:rFonts w:ascii="Times" w:eastAsia="Times New Roman" w:hAnsi="Times" w:cs="Times"/>
          <w:color w:val="000000"/>
          <w:lang w:eastAsia="en-US"/>
        </w:rPr>
        <w:t>Após salvar as informações da entrada de carreta, essa carreta irá entrar em quarente</w:t>
      </w:r>
      <w:r>
        <w:rPr>
          <w:rFonts w:ascii="Times" w:eastAsia="Times New Roman" w:hAnsi="Times" w:cs="Times"/>
          <w:color w:val="000000"/>
          <w:lang w:eastAsia="en-US"/>
        </w:rPr>
        <w:t>na, que seria entrar em estado ‘</w:t>
      </w:r>
      <w:r w:rsidRPr="004900CB">
        <w:rPr>
          <w:rFonts w:ascii="Times" w:eastAsia="Times New Roman" w:hAnsi="Times" w:cs="Times"/>
          <w:color w:val="000000"/>
          <w:lang w:eastAsia="en-US"/>
        </w:rPr>
        <w:t>ocioso</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que é aguardar ser chamada para descarga no pátio da empresa</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w:t>
      </w:r>
      <w:r>
        <w:rPr>
          <w:rFonts w:ascii="Times" w:eastAsia="Times New Roman" w:hAnsi="Times" w:cs="Times"/>
          <w:color w:val="000000"/>
          <w:lang w:eastAsia="en-US"/>
        </w:rPr>
        <w:t>A</w:t>
      </w:r>
      <w:r w:rsidRPr="004900CB">
        <w:rPr>
          <w:rFonts w:ascii="Times" w:eastAsia="Times New Roman" w:hAnsi="Times" w:cs="Times"/>
          <w:color w:val="000000"/>
          <w:lang w:eastAsia="en-US"/>
        </w:rPr>
        <w:t>s informações da carreta irão ser armazenadas em uma lista</w:t>
      </w:r>
      <w:r>
        <w:rPr>
          <w:rFonts w:ascii="Times" w:eastAsia="Times New Roman" w:hAnsi="Times" w:cs="Times"/>
          <w:color w:val="000000"/>
          <w:lang w:eastAsia="en-US"/>
        </w:rPr>
        <w:t xml:space="preserve"> d</w:t>
      </w:r>
      <w:r w:rsidRPr="004900CB">
        <w:rPr>
          <w:rFonts w:ascii="Times" w:eastAsia="Times New Roman" w:hAnsi="Times" w:cs="Times"/>
          <w:color w:val="000000"/>
          <w:lang w:eastAsia="en-US"/>
        </w:rPr>
        <w:t xml:space="preserve">a tela de </w:t>
      </w:r>
      <w:r>
        <w:rPr>
          <w:rFonts w:ascii="Times" w:eastAsia="Times New Roman" w:hAnsi="Times" w:cs="Times"/>
          <w:color w:val="000000"/>
          <w:lang w:eastAsia="en-US"/>
        </w:rPr>
        <w:t>‘</w:t>
      </w:r>
      <w:r w:rsidRPr="00FA501C">
        <w:rPr>
          <w:rFonts w:ascii="Times" w:eastAsia="Times New Roman" w:hAnsi="Times" w:cs="Times"/>
          <w:iCs/>
          <w:color w:val="000000"/>
          <w:lang w:eastAsia="en-US"/>
        </w:rPr>
        <w:t>Descarga</w:t>
      </w:r>
      <w:r w:rsidR="002339FD">
        <w:rPr>
          <w:rFonts w:ascii="Times" w:eastAsia="Times New Roman" w:hAnsi="Times" w:cs="Times"/>
          <w:iCs/>
          <w:color w:val="000000"/>
          <w:lang w:eastAsia="en-US"/>
        </w:rPr>
        <w:t xml:space="preserve"> </w:t>
      </w:r>
      <w:r w:rsidRPr="00FA501C">
        <w:rPr>
          <w:rFonts w:ascii="Times" w:eastAsia="Times New Roman" w:hAnsi="Times" w:cs="Times"/>
          <w:iCs/>
          <w:color w:val="000000"/>
          <w:lang w:eastAsia="en-US"/>
        </w:rPr>
        <w:t>Carreta</w:t>
      </w:r>
      <w:r w:rsidR="002339FD">
        <w:rPr>
          <w:rFonts w:ascii="Times" w:eastAsia="Times New Roman" w:hAnsi="Times" w:cs="Times"/>
          <w:iCs/>
          <w:color w:val="000000"/>
          <w:lang w:eastAsia="en-US"/>
        </w:rPr>
        <w:t>s</w:t>
      </w:r>
      <w:r>
        <w:rPr>
          <w:rFonts w:ascii="Times" w:eastAsia="Times New Roman" w:hAnsi="Times" w:cs="Times"/>
          <w:iCs/>
          <w:color w:val="000000"/>
          <w:lang w:eastAsia="en-US"/>
        </w:rPr>
        <w:t>’</w:t>
      </w:r>
      <w:r w:rsidRPr="004900CB">
        <w:rPr>
          <w:rFonts w:ascii="Times" w:eastAsia="Times New Roman" w:hAnsi="Times" w:cs="Times"/>
          <w:color w:val="000000"/>
          <w:lang w:eastAsia="en-US"/>
        </w:rPr>
        <w:t xml:space="preserve"> (Figura </w:t>
      </w:r>
      <w:r>
        <w:rPr>
          <w:rFonts w:ascii="Times" w:eastAsia="Times New Roman" w:hAnsi="Times" w:cs="Times"/>
          <w:color w:val="000000"/>
          <w:lang w:eastAsia="en-US"/>
        </w:rPr>
        <w:t>3</w:t>
      </w:r>
      <w:r w:rsidR="00A71DE4">
        <w:rPr>
          <w:rFonts w:ascii="Times" w:eastAsia="Times New Roman" w:hAnsi="Times" w:cs="Times"/>
          <w:color w:val="000000"/>
          <w:lang w:eastAsia="en-US"/>
        </w:rPr>
        <w:t>D</w:t>
      </w:r>
      <w:r w:rsidRPr="004900CB">
        <w:rPr>
          <w:rFonts w:ascii="Times" w:eastAsia="Times New Roman" w:hAnsi="Times" w:cs="Times"/>
          <w:color w:val="000000"/>
          <w:lang w:eastAsia="en-US"/>
        </w:rPr>
        <w:t>)</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w:t>
      </w:r>
      <w:r>
        <w:rPr>
          <w:rFonts w:ascii="Times" w:eastAsia="Times New Roman" w:hAnsi="Times" w:cs="Times"/>
          <w:color w:val="000000"/>
          <w:lang w:eastAsia="en-US"/>
        </w:rPr>
        <w:t>A</w:t>
      </w:r>
      <w:r w:rsidRPr="004900CB">
        <w:rPr>
          <w:rFonts w:ascii="Times" w:eastAsia="Times New Roman" w:hAnsi="Times" w:cs="Times"/>
          <w:color w:val="000000"/>
          <w:lang w:eastAsia="en-US"/>
        </w:rPr>
        <w:t xml:space="preserve">o iniciar a descarga da carreta, basta o usuário pressionar o ícone </w:t>
      </w:r>
      <w:r>
        <w:rPr>
          <w:rFonts w:ascii="Times" w:eastAsia="Times New Roman" w:hAnsi="Times" w:cs="Times"/>
          <w:color w:val="000000"/>
          <w:lang w:eastAsia="en-US"/>
        </w:rPr>
        <w:t>‘</w:t>
      </w:r>
      <w:r w:rsidRPr="004900CB">
        <w:rPr>
          <w:rFonts w:ascii="Times" w:eastAsia="Times New Roman" w:hAnsi="Times" w:cs="Times"/>
          <w:i/>
          <w:iCs/>
          <w:color w:val="000000"/>
          <w:lang w:eastAsia="en-US"/>
        </w:rPr>
        <w:t>+</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em cima da DT da carreta que irá iniciar a descarga na lista, e a data de descarga e o horário de descarga irá ser informado automaticamente.</w:t>
      </w:r>
    </w:p>
    <w:p w14:paraId="431011C8" w14:textId="792E3343" w:rsidR="00FA501C" w:rsidRPr="00826B89" w:rsidRDefault="00FA501C" w:rsidP="00FA501C">
      <w:pPr>
        <w:pBdr>
          <w:top w:val="nil"/>
          <w:left w:val="nil"/>
          <w:bottom w:val="nil"/>
          <w:right w:val="nil"/>
          <w:between w:val="nil"/>
        </w:pBdr>
        <w:spacing w:after="120"/>
        <w:ind w:firstLine="720"/>
        <w:jc w:val="both"/>
        <w:rPr>
          <w:rFonts w:ascii="Times" w:hAnsi="Times" w:cs="Times"/>
          <w:b/>
          <w:bCs/>
          <w:sz w:val="20"/>
        </w:rPr>
      </w:pPr>
      <w:r w:rsidRPr="004900CB">
        <w:rPr>
          <w:rFonts w:ascii="Times" w:eastAsia="Times New Roman" w:hAnsi="Times" w:cs="Times"/>
          <w:color w:val="000000"/>
          <w:lang w:eastAsia="en-US"/>
        </w:rPr>
        <w:lastRenderedPageBreak/>
        <w:t xml:space="preserve">Após iniciar a descarga da carreta, ela irá entrar na lista de carretas sendo descarregadas </w:t>
      </w:r>
      <w:r>
        <w:rPr>
          <w:rFonts w:ascii="Times" w:eastAsia="Times New Roman" w:hAnsi="Times" w:cs="Times"/>
          <w:color w:val="000000"/>
          <w:lang w:eastAsia="en-US"/>
        </w:rPr>
        <w:t>e,</w:t>
      </w:r>
      <w:r w:rsidRPr="004900CB">
        <w:rPr>
          <w:rFonts w:ascii="Times" w:eastAsia="Times New Roman" w:hAnsi="Times" w:cs="Times"/>
          <w:color w:val="000000"/>
          <w:lang w:eastAsia="en-US"/>
        </w:rPr>
        <w:t xml:space="preserve"> após finalizar a descarga, o </w:t>
      </w:r>
      <w:r>
        <w:rPr>
          <w:rFonts w:ascii="Times" w:eastAsia="Times New Roman" w:hAnsi="Times" w:cs="Times"/>
          <w:color w:val="000000"/>
          <w:lang w:eastAsia="en-US"/>
        </w:rPr>
        <w:t>usuário</w:t>
      </w:r>
      <w:r w:rsidRPr="004900CB">
        <w:rPr>
          <w:rFonts w:ascii="Times" w:eastAsia="Times New Roman" w:hAnsi="Times" w:cs="Times"/>
          <w:color w:val="000000"/>
          <w:lang w:eastAsia="en-US"/>
        </w:rPr>
        <w:t xml:space="preserve"> irá selecionar a carreta na </w:t>
      </w:r>
      <w:r>
        <w:rPr>
          <w:rFonts w:ascii="Times" w:eastAsia="Times New Roman" w:hAnsi="Times" w:cs="Times"/>
          <w:color w:val="000000"/>
          <w:lang w:eastAsia="en-US"/>
        </w:rPr>
        <w:t>‘</w:t>
      </w:r>
      <w:r w:rsidR="002339FD">
        <w:rPr>
          <w:rFonts w:ascii="Times" w:eastAsia="Times New Roman" w:hAnsi="Times" w:cs="Times"/>
          <w:iCs/>
          <w:color w:val="000000"/>
          <w:lang w:eastAsia="en-US"/>
        </w:rPr>
        <w:t xml:space="preserve">Saída Carretas’ </w:t>
      </w:r>
      <w:r w:rsidRPr="004900CB">
        <w:rPr>
          <w:rFonts w:ascii="Times" w:eastAsia="Times New Roman" w:hAnsi="Times" w:cs="Times"/>
          <w:color w:val="000000"/>
          <w:lang w:eastAsia="en-US"/>
        </w:rPr>
        <w:t xml:space="preserve">(Figura </w:t>
      </w:r>
      <w:r>
        <w:rPr>
          <w:rFonts w:ascii="Times" w:eastAsia="Times New Roman" w:hAnsi="Times" w:cs="Times"/>
          <w:color w:val="000000"/>
          <w:lang w:eastAsia="en-US"/>
        </w:rPr>
        <w:t>3</w:t>
      </w:r>
      <w:r w:rsidR="00A71DE4">
        <w:rPr>
          <w:rFonts w:ascii="Times" w:eastAsia="Times New Roman" w:hAnsi="Times" w:cs="Times"/>
          <w:color w:val="000000"/>
          <w:lang w:eastAsia="en-US"/>
        </w:rPr>
        <w:t>E</w:t>
      </w:r>
      <w:r w:rsidRPr="004900CB">
        <w:rPr>
          <w:rFonts w:ascii="Times" w:eastAsia="Times New Roman" w:hAnsi="Times" w:cs="Times"/>
          <w:color w:val="000000"/>
          <w:lang w:eastAsia="en-US"/>
        </w:rPr>
        <w:t>), e informar</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o número da DT, se a carreta foi liberada carregada ou não, o total de paletes que chegou na carreta, se houve paletes quebrados da fábrica na carreta, o total de fitas que chegou estouradas na carreta (a fita é o que segura a mercadoria em cima do paletes, no caso do produto retornável)</w:t>
      </w:r>
      <w:r>
        <w:rPr>
          <w:rFonts w:ascii="Times" w:eastAsia="Times New Roman" w:hAnsi="Times" w:cs="Times"/>
          <w:color w:val="000000"/>
          <w:lang w:eastAsia="en-US"/>
        </w:rPr>
        <w:t>.</w:t>
      </w:r>
      <w:r w:rsidRPr="004900CB">
        <w:rPr>
          <w:rFonts w:ascii="Times" w:eastAsia="Times New Roman" w:hAnsi="Times" w:cs="Times"/>
          <w:color w:val="000000"/>
          <w:lang w:eastAsia="en-US"/>
        </w:rPr>
        <w:t xml:space="preserve"> </w:t>
      </w:r>
      <w:r>
        <w:rPr>
          <w:rFonts w:ascii="Times" w:eastAsia="Times New Roman" w:hAnsi="Times" w:cs="Times"/>
          <w:color w:val="000000"/>
          <w:lang w:eastAsia="en-US"/>
        </w:rPr>
        <w:t>A</w:t>
      </w:r>
      <w:r w:rsidRPr="004900CB">
        <w:rPr>
          <w:rFonts w:ascii="Times" w:eastAsia="Times New Roman" w:hAnsi="Times" w:cs="Times"/>
          <w:color w:val="000000"/>
          <w:lang w:eastAsia="en-US"/>
        </w:rPr>
        <w:t xml:space="preserve"> data e o horário de saída serão informados automati</w:t>
      </w:r>
      <w:r>
        <w:rPr>
          <w:rFonts w:ascii="Times" w:eastAsia="Times New Roman" w:hAnsi="Times" w:cs="Times"/>
          <w:color w:val="000000"/>
          <w:lang w:eastAsia="en-US"/>
        </w:rPr>
        <w:t>camente.</w:t>
      </w:r>
    </w:p>
    <w:p w14:paraId="1D0066B0" w14:textId="77777777" w:rsidR="00B659C9" w:rsidRPr="00B659C9" w:rsidRDefault="00B659C9" w:rsidP="00AB71DB">
      <w:pPr>
        <w:spacing w:before="240" w:after="120"/>
        <w:rPr>
          <w:rFonts w:ascii="Times" w:hAnsi="Times" w:cs="Times"/>
          <w:b/>
          <w:bCs/>
        </w:rPr>
      </w:pPr>
      <w:r w:rsidRPr="00B659C9">
        <w:rPr>
          <w:rFonts w:ascii="Times" w:hAnsi="Times" w:cs="Times"/>
          <w:b/>
          <w:bCs/>
        </w:rPr>
        <w:t xml:space="preserve">4.4 </w:t>
      </w:r>
      <w:r w:rsidRPr="00FA501C">
        <w:rPr>
          <w:rFonts w:ascii="Times" w:hAnsi="Times" w:cs="Times"/>
          <w:b/>
          <w:bCs/>
          <w:i/>
        </w:rPr>
        <w:t xml:space="preserve">Business </w:t>
      </w:r>
      <w:proofErr w:type="spellStart"/>
      <w:r w:rsidRPr="00FA501C">
        <w:rPr>
          <w:rFonts w:ascii="Times" w:hAnsi="Times" w:cs="Times"/>
          <w:b/>
          <w:bCs/>
          <w:i/>
        </w:rPr>
        <w:t>Intelligence</w:t>
      </w:r>
      <w:proofErr w:type="spellEnd"/>
      <w:r w:rsidRPr="00B659C9">
        <w:rPr>
          <w:rFonts w:ascii="Times" w:hAnsi="Times" w:cs="Times"/>
          <w:b/>
          <w:bCs/>
        </w:rPr>
        <w:t xml:space="preserve"> (BI)</w:t>
      </w:r>
    </w:p>
    <w:p w14:paraId="3801FEFF" w14:textId="77777777" w:rsidR="0095782D" w:rsidRPr="0095782D" w:rsidRDefault="0095782D" w:rsidP="00FA501C">
      <w:pPr>
        <w:widowControl/>
        <w:spacing w:before="100" w:beforeAutospacing="1" w:after="100" w:afterAutospacing="1"/>
        <w:jc w:val="both"/>
        <w:rPr>
          <w:rFonts w:ascii="Times" w:eastAsia="Times New Roman" w:hAnsi="Times" w:cs="Times"/>
        </w:rPr>
      </w:pPr>
      <w:r w:rsidRPr="0095782D">
        <w:rPr>
          <w:rFonts w:ascii="Times" w:eastAsia="Times New Roman" w:hAnsi="Times" w:cs="Times"/>
        </w:rPr>
        <w:t xml:space="preserve">O projeto também incorpora ferramentas de </w:t>
      </w:r>
      <w:r w:rsidRPr="00FA501C">
        <w:rPr>
          <w:rFonts w:ascii="Times" w:eastAsia="Times New Roman" w:hAnsi="Times" w:cs="Times"/>
          <w:i/>
        </w:rPr>
        <w:t xml:space="preserve">Business </w:t>
      </w:r>
      <w:proofErr w:type="spellStart"/>
      <w:r w:rsidRPr="00FA501C">
        <w:rPr>
          <w:rFonts w:ascii="Times" w:eastAsia="Times New Roman" w:hAnsi="Times" w:cs="Times"/>
          <w:i/>
        </w:rPr>
        <w:t>Intelligence</w:t>
      </w:r>
      <w:proofErr w:type="spellEnd"/>
      <w:r w:rsidRPr="0095782D">
        <w:rPr>
          <w:rFonts w:ascii="Times" w:eastAsia="Times New Roman" w:hAnsi="Times" w:cs="Times"/>
        </w:rPr>
        <w:t xml:space="preserve"> (BI) para permitir a análise avançada dos dados coletados pelo aplicativo de conferência logística. Utilizando o Power BI, as informações são transformadas em relatórios visuais interativos que facilitam a tomada de decisões.</w:t>
      </w:r>
    </w:p>
    <w:p w14:paraId="3FA05786" w14:textId="3A1582D3" w:rsidR="0095782D" w:rsidRPr="00024EBF" w:rsidRDefault="0095782D" w:rsidP="00024EBF">
      <w:pPr>
        <w:pStyle w:val="PargrafodaLista"/>
        <w:widowControl/>
        <w:numPr>
          <w:ilvl w:val="1"/>
          <w:numId w:val="16"/>
        </w:numPr>
        <w:spacing w:before="100" w:beforeAutospacing="1" w:after="100" w:afterAutospacing="1"/>
        <w:outlineLvl w:val="3"/>
        <w:rPr>
          <w:rFonts w:ascii="Times" w:eastAsia="Times New Roman" w:hAnsi="Times" w:cs="Times"/>
          <w:b/>
          <w:bCs/>
        </w:rPr>
      </w:pPr>
      <w:r w:rsidRPr="00024EBF">
        <w:rPr>
          <w:rFonts w:ascii="Times" w:eastAsia="Times New Roman" w:hAnsi="Times" w:cs="Times"/>
          <w:b/>
          <w:bCs/>
        </w:rPr>
        <w:t>Funcionalidades do BI</w:t>
      </w:r>
    </w:p>
    <w:p w14:paraId="054A962F" w14:textId="129BFA4F" w:rsidR="0095782D" w:rsidRPr="00024EBF" w:rsidRDefault="0095782D" w:rsidP="00024EBF">
      <w:pPr>
        <w:pStyle w:val="PargrafodaLista"/>
        <w:widowControl/>
        <w:numPr>
          <w:ilvl w:val="0"/>
          <w:numId w:val="15"/>
        </w:numPr>
        <w:spacing w:before="100" w:beforeAutospacing="1" w:after="100" w:afterAutospacing="1"/>
        <w:jc w:val="both"/>
        <w:rPr>
          <w:rFonts w:ascii="Times" w:eastAsia="Times New Roman" w:hAnsi="Times" w:cs="Times"/>
        </w:rPr>
      </w:pPr>
      <w:r w:rsidRPr="00024EBF">
        <w:rPr>
          <w:rFonts w:ascii="Times" w:eastAsia="Times New Roman" w:hAnsi="Times" w:cs="Times"/>
          <w:b/>
          <w:bCs/>
        </w:rPr>
        <w:t>Dashboard de Visão Geral:</w:t>
      </w:r>
      <w:r w:rsidRPr="00024EBF">
        <w:rPr>
          <w:rFonts w:ascii="Times" w:eastAsia="Times New Roman" w:hAnsi="Times" w:cs="Times"/>
        </w:rPr>
        <w:t xml:space="preserve"> Apresenta um panorama abrangente das operações logísticas, incluindo gráficos de desempenho, métricas de eficiência e indicadores-chave. Este dashboard oferece insights detalhados sobre as rotas</w:t>
      </w:r>
      <w:r w:rsidR="004367FD" w:rsidRPr="00024EBF">
        <w:rPr>
          <w:rFonts w:ascii="Times" w:eastAsia="Times New Roman" w:hAnsi="Times" w:cs="Times"/>
        </w:rPr>
        <w:t xml:space="preserve"> (Figura 4</w:t>
      </w:r>
      <w:r w:rsidR="003D7AD0">
        <w:rPr>
          <w:rFonts w:ascii="Times" w:eastAsia="Times New Roman" w:hAnsi="Times" w:cs="Times"/>
        </w:rPr>
        <w:t>A</w:t>
      </w:r>
      <w:r w:rsidR="004367FD" w:rsidRPr="00024EBF">
        <w:rPr>
          <w:rFonts w:ascii="Times" w:eastAsia="Times New Roman" w:hAnsi="Times" w:cs="Times"/>
        </w:rPr>
        <w:t>)</w:t>
      </w:r>
      <w:r w:rsidRPr="00024EBF">
        <w:rPr>
          <w:rFonts w:ascii="Times" w:eastAsia="Times New Roman" w:hAnsi="Times" w:cs="Times"/>
        </w:rPr>
        <w:t>, conferências realizadas e dados de entrada e saída de carretas</w:t>
      </w:r>
      <w:r w:rsidR="004176D7" w:rsidRPr="00024EBF">
        <w:rPr>
          <w:rFonts w:ascii="Times" w:eastAsia="Times New Roman" w:hAnsi="Times" w:cs="Times"/>
        </w:rPr>
        <w:t xml:space="preserve"> (Figura 4</w:t>
      </w:r>
      <w:r w:rsidR="003D7AD0">
        <w:rPr>
          <w:rFonts w:ascii="Times" w:eastAsia="Times New Roman" w:hAnsi="Times" w:cs="Times"/>
        </w:rPr>
        <w:t>B</w:t>
      </w:r>
      <w:r w:rsidR="004176D7" w:rsidRPr="00024EBF">
        <w:rPr>
          <w:rFonts w:ascii="Times" w:eastAsia="Times New Roman" w:hAnsi="Times" w:cs="Times"/>
        </w:rPr>
        <w:t>)</w:t>
      </w:r>
      <w:r w:rsidRPr="00024EBF">
        <w:rPr>
          <w:rFonts w:ascii="Times" w:eastAsia="Times New Roman" w:hAnsi="Times" w:cs="Times"/>
        </w:rPr>
        <w:t>, permitindo uma visão clara e concisa das operações diárias.</w:t>
      </w:r>
    </w:p>
    <w:p w14:paraId="67946B27" w14:textId="5BFF54A6" w:rsidR="004176D7" w:rsidRDefault="0095782D" w:rsidP="00FA501C">
      <w:pPr>
        <w:widowControl/>
        <w:numPr>
          <w:ilvl w:val="0"/>
          <w:numId w:val="15"/>
        </w:numPr>
        <w:spacing w:before="100" w:beforeAutospacing="1" w:after="100" w:afterAutospacing="1"/>
        <w:jc w:val="both"/>
        <w:rPr>
          <w:rFonts w:ascii="Times" w:eastAsia="Times New Roman" w:hAnsi="Times" w:cs="Times"/>
        </w:rPr>
      </w:pPr>
      <w:r w:rsidRPr="0095782D">
        <w:rPr>
          <w:rFonts w:ascii="Times" w:eastAsia="Times New Roman" w:hAnsi="Times" w:cs="Times"/>
          <w:b/>
          <w:bCs/>
        </w:rPr>
        <w:t>Análises Previsíveis:</w:t>
      </w:r>
      <w:r w:rsidRPr="0095782D">
        <w:rPr>
          <w:rFonts w:ascii="Times" w:eastAsia="Times New Roman" w:hAnsi="Times" w:cs="Times"/>
        </w:rPr>
        <w:t xml:space="preserve"> Utilizam modelos preditivos para prever tendências e otimizar as operações futuras. Estas análises ajudam a antecipar possíveis problemas e identificar oportunidades de melhoria, garantindo uma gestão proativa e eficiente.</w:t>
      </w:r>
    </w:p>
    <w:p w14:paraId="7CCB417C" w14:textId="77777777" w:rsidR="00FA501C" w:rsidRPr="00FA501C" w:rsidRDefault="00FA501C" w:rsidP="00FA501C">
      <w:pPr>
        <w:pBdr>
          <w:top w:val="nil"/>
          <w:left w:val="nil"/>
          <w:bottom w:val="nil"/>
          <w:right w:val="nil"/>
          <w:between w:val="nil"/>
        </w:pBdr>
        <w:spacing w:after="120"/>
        <w:ind w:firstLine="720"/>
        <w:jc w:val="both"/>
        <w:rPr>
          <w:rFonts w:ascii="Times" w:eastAsia="Times New Roman" w:hAnsi="Times" w:cs="Times"/>
          <w:color w:val="000000"/>
          <w:lang w:eastAsia="en-US"/>
        </w:rPr>
      </w:pPr>
      <w:r w:rsidRPr="00FA501C">
        <w:rPr>
          <w:rFonts w:ascii="Times" w:eastAsia="Times New Roman" w:hAnsi="Times" w:cs="Times"/>
          <w:color w:val="000000"/>
          <w:lang w:eastAsia="en-US"/>
        </w:rPr>
        <w:t>A continuação do uso e desenvolvimento do aplicativo promete ainda mais avanços na automação e análise de dados dentro da empresa, contribuindo para a inovação contínua no setor logístico.</w:t>
      </w:r>
    </w:p>
    <w:p w14:paraId="1C9C34A6" w14:textId="77777777" w:rsidR="00FA501C" w:rsidRPr="00FA501C" w:rsidRDefault="00FA501C" w:rsidP="00FA501C">
      <w:pPr>
        <w:pBdr>
          <w:top w:val="nil"/>
          <w:left w:val="nil"/>
          <w:bottom w:val="nil"/>
          <w:right w:val="nil"/>
          <w:between w:val="nil"/>
        </w:pBdr>
        <w:spacing w:after="120"/>
        <w:ind w:firstLine="720"/>
        <w:jc w:val="both"/>
        <w:rPr>
          <w:rFonts w:ascii="Times" w:eastAsia="Times New Roman" w:hAnsi="Times" w:cs="Times"/>
          <w:color w:val="000000"/>
          <w:lang w:eastAsia="en-US"/>
        </w:rPr>
      </w:pPr>
      <w:r w:rsidRPr="00FA501C">
        <w:rPr>
          <w:rFonts w:ascii="Times" w:eastAsia="Times New Roman" w:hAnsi="Times" w:cs="Times"/>
          <w:color w:val="000000"/>
          <w:lang w:eastAsia="en-US"/>
        </w:rPr>
        <w:t xml:space="preserve">Todos os </w:t>
      </w:r>
      <w:r w:rsidRPr="00FA501C">
        <w:rPr>
          <w:rFonts w:ascii="Times" w:hAnsi="Times" w:cs="Times"/>
        </w:rPr>
        <w:t>relatórios</w:t>
      </w:r>
      <w:r w:rsidRPr="00FA501C">
        <w:rPr>
          <w:rFonts w:ascii="Times" w:eastAsia="Times New Roman" w:hAnsi="Times" w:cs="Times"/>
          <w:color w:val="000000"/>
          <w:lang w:eastAsia="en-US"/>
        </w:rPr>
        <w:t xml:space="preserve"> e dashboards estão disponíveis no link: </w:t>
      </w:r>
      <w:hyperlink r:id="rId17" w:history="1">
        <w:r w:rsidRPr="00FA501C">
          <w:rPr>
            <w:rStyle w:val="Hyperlink"/>
            <w:rFonts w:ascii="Times" w:eastAsia="Times New Roman" w:hAnsi="Times" w:cs="Times"/>
            <w:lang w:eastAsia="en-US"/>
          </w:rPr>
          <w:t>https://app.powerbi.com/view?r=eyJrIjoiNGM3MTU1Y2EtYTM0Zi00ZDAyLWEyMGQtNGMxMzhlZDllNGViIiwidCI6IjE5MDE3MzlkLTg1M2YtNDkwMS1iMTYwLTYxMDY4NWMwYzc5ZSJ9</w:t>
        </w:r>
      </w:hyperlink>
    </w:p>
    <w:p w14:paraId="2F9C8EDC" w14:textId="77777777" w:rsidR="00FA501C" w:rsidRPr="00BB5727" w:rsidRDefault="00FA501C" w:rsidP="00FA501C">
      <w:pPr>
        <w:pStyle w:val="Ttulo3"/>
        <w:spacing w:before="240" w:after="120"/>
        <w:rPr>
          <w:rFonts w:ascii="Times" w:hAnsi="Times" w:cs="Times"/>
          <w:sz w:val="26"/>
          <w:szCs w:val="26"/>
        </w:rPr>
      </w:pPr>
      <w:r w:rsidRPr="00BB5727">
        <w:rPr>
          <w:rFonts w:ascii="Times" w:hAnsi="Times" w:cs="Times"/>
          <w:sz w:val="26"/>
          <w:szCs w:val="26"/>
        </w:rPr>
        <w:t>5. Considerações Finais</w:t>
      </w:r>
    </w:p>
    <w:p w14:paraId="24215D7F" w14:textId="77777777" w:rsidR="00FA501C" w:rsidRPr="00BB5727" w:rsidRDefault="00FA501C" w:rsidP="00FA501C">
      <w:pPr>
        <w:pBdr>
          <w:top w:val="nil"/>
          <w:left w:val="nil"/>
          <w:bottom w:val="nil"/>
          <w:right w:val="nil"/>
          <w:between w:val="nil"/>
        </w:pBdr>
        <w:spacing w:after="120"/>
        <w:jc w:val="both"/>
        <w:rPr>
          <w:rFonts w:ascii="Times" w:hAnsi="Times" w:cs="Times"/>
        </w:rPr>
      </w:pPr>
      <w:r w:rsidRPr="00BB5727">
        <w:rPr>
          <w:rFonts w:ascii="Times" w:hAnsi="Times" w:cs="Times"/>
        </w:rPr>
        <w:t xml:space="preserve">O aplicativo de conferência logística foi desenvolvido para suprir as </w:t>
      </w:r>
      <w:r w:rsidRPr="00FA501C">
        <w:rPr>
          <w:rFonts w:ascii="Times" w:eastAsia="Times New Roman" w:hAnsi="Times" w:cs="Times"/>
          <w:color w:val="000000"/>
          <w:lang w:eastAsia="en-US"/>
        </w:rPr>
        <w:t>necessidades</w:t>
      </w:r>
      <w:r w:rsidRPr="00BB5727">
        <w:rPr>
          <w:rFonts w:ascii="Times" w:hAnsi="Times" w:cs="Times"/>
        </w:rPr>
        <w:t xml:space="preserve"> de análise de dados e conferência na cidade de Ribeirão Preto. Atualmente, o aplicativo está em funcionamento nas filiais de Ribeirão Preto, Caçapava, São Vicente e Uberlândia. As informações de entrada e descarga de carretas registradas pelo aplicativo foram oficializadas pela Heineken, demonstrando ótimos resultados e sendo utilizadas oficialmente.</w:t>
      </w:r>
    </w:p>
    <w:p w14:paraId="2F0CA73B" w14:textId="77777777" w:rsidR="00FA501C" w:rsidRPr="00FA501C" w:rsidRDefault="00FA501C" w:rsidP="00FA501C">
      <w:pPr>
        <w:pBdr>
          <w:top w:val="nil"/>
          <w:left w:val="nil"/>
          <w:bottom w:val="nil"/>
          <w:right w:val="nil"/>
          <w:between w:val="nil"/>
        </w:pBdr>
        <w:spacing w:after="120"/>
        <w:ind w:firstLine="720"/>
        <w:jc w:val="both"/>
        <w:rPr>
          <w:rFonts w:ascii="Times" w:hAnsi="Times" w:cs="Times"/>
        </w:rPr>
      </w:pPr>
      <w:r w:rsidRPr="00FA501C">
        <w:rPr>
          <w:rFonts w:ascii="Times" w:hAnsi="Times" w:cs="Times"/>
        </w:rPr>
        <w:t xml:space="preserve">A </w:t>
      </w:r>
      <w:r w:rsidRPr="00FA501C">
        <w:rPr>
          <w:rFonts w:ascii="Times" w:eastAsia="Times New Roman" w:hAnsi="Times" w:cs="Times"/>
          <w:color w:val="000000"/>
          <w:lang w:eastAsia="en-US"/>
        </w:rPr>
        <w:t>implementação</w:t>
      </w:r>
      <w:r w:rsidRPr="00FA501C">
        <w:rPr>
          <w:rFonts w:ascii="Times" w:hAnsi="Times" w:cs="Times"/>
        </w:rPr>
        <w:t xml:space="preserve"> deste aplicativo resultou em uma significativa melhoria na eficiência e precisão do processo de conferência logística. Além disso, a integração com o Power BI permitiu uma análise avançada dos dados, melhorando a representação gráfica e a interpretação das informações coletadas. As tecnologias utilizadas, como </w:t>
      </w:r>
      <w:proofErr w:type="spellStart"/>
      <w:r w:rsidRPr="00FA501C">
        <w:rPr>
          <w:rFonts w:ascii="Times" w:hAnsi="Times" w:cs="Times"/>
        </w:rPr>
        <w:t>Flutter</w:t>
      </w:r>
      <w:proofErr w:type="spellEnd"/>
      <w:r w:rsidRPr="00FA501C">
        <w:rPr>
          <w:rFonts w:ascii="Times" w:hAnsi="Times" w:cs="Times"/>
        </w:rPr>
        <w:t xml:space="preserve">, Dart, </w:t>
      </w:r>
      <w:proofErr w:type="spellStart"/>
      <w:r w:rsidRPr="00FA501C">
        <w:rPr>
          <w:rFonts w:ascii="Times" w:hAnsi="Times" w:cs="Times"/>
        </w:rPr>
        <w:t>Firebase</w:t>
      </w:r>
      <w:proofErr w:type="spellEnd"/>
      <w:r w:rsidRPr="00FA501C">
        <w:rPr>
          <w:rFonts w:ascii="Times" w:hAnsi="Times" w:cs="Times"/>
        </w:rPr>
        <w:t xml:space="preserve"> e Python, mostraram-se eficazes para a criação de uma solução robusta e intuitiva.</w:t>
      </w:r>
    </w:p>
    <w:p w14:paraId="39C5537B" w14:textId="77777777" w:rsidR="00FA501C" w:rsidRPr="00BB5727" w:rsidRDefault="00FA501C" w:rsidP="00FA501C">
      <w:pPr>
        <w:pBdr>
          <w:top w:val="nil"/>
          <w:left w:val="nil"/>
          <w:bottom w:val="nil"/>
          <w:right w:val="nil"/>
          <w:between w:val="nil"/>
        </w:pBdr>
        <w:spacing w:after="120"/>
        <w:ind w:firstLine="720"/>
        <w:jc w:val="both"/>
        <w:rPr>
          <w:rFonts w:ascii="Times" w:hAnsi="Times" w:cs="Times"/>
        </w:rPr>
      </w:pPr>
      <w:r w:rsidRPr="00BB5727">
        <w:rPr>
          <w:rFonts w:ascii="Times" w:hAnsi="Times" w:cs="Times"/>
        </w:rPr>
        <w:lastRenderedPageBreak/>
        <w:t xml:space="preserve">O sucesso do projeto pode ser observado através dos benefícios práticos alcançados, </w:t>
      </w:r>
      <w:r w:rsidRPr="00FA501C">
        <w:rPr>
          <w:rFonts w:ascii="Times" w:eastAsia="Times New Roman" w:hAnsi="Times" w:cs="Times"/>
          <w:color w:val="000000"/>
          <w:lang w:eastAsia="en-US"/>
        </w:rPr>
        <w:t>como</w:t>
      </w:r>
      <w:r w:rsidRPr="00BB5727">
        <w:rPr>
          <w:rFonts w:ascii="Times" w:hAnsi="Times" w:cs="Times"/>
        </w:rPr>
        <w:t xml:space="preserve"> a redução de erros, a otimização do tempo dos conferentes e a melhoria na gestão logística. </w:t>
      </w:r>
    </w:p>
    <w:p w14:paraId="3D1A5665" w14:textId="30554B49" w:rsidR="003D7AD0" w:rsidRDefault="003D7AD0" w:rsidP="00FA501C">
      <w:pPr>
        <w:spacing w:after="120"/>
        <w:jc w:val="center"/>
        <w:rPr>
          <w:rFonts w:ascii="Times" w:eastAsia="Times New Roman" w:hAnsi="Times" w:cs="Times"/>
          <w:noProof/>
          <w:color w:val="000000"/>
        </w:rPr>
      </w:pPr>
      <w:r>
        <w:rPr>
          <w:rFonts w:ascii="Times" w:eastAsia="Times New Roman" w:hAnsi="Times" w:cs="Times"/>
          <w:noProof/>
          <w:color w:val="000000"/>
        </w:rPr>
        <w:drawing>
          <wp:inline distT="0" distB="0" distL="0" distR="0" wp14:anchorId="53360EE7" wp14:editId="04DE6ACA">
            <wp:extent cx="5400040" cy="5400040"/>
            <wp:effectExtent l="0" t="0" r="0" b="0"/>
            <wp:docPr id="813548628" name="Imagem 1" descr="Tela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48628" name="Imagem 1" descr="Tela de jogo de vídeo game&#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436CC7B0" w14:textId="399559ED" w:rsidR="00B659C9" w:rsidRDefault="004176D7" w:rsidP="00FA501C">
      <w:pPr>
        <w:spacing w:after="120"/>
        <w:jc w:val="center"/>
        <w:rPr>
          <w:rFonts w:ascii="Times" w:hAnsi="Times" w:cs="Times"/>
          <w:b/>
          <w:bCs/>
          <w:sz w:val="20"/>
        </w:rPr>
      </w:pPr>
      <w:r w:rsidRPr="004176D7">
        <w:rPr>
          <w:rFonts w:ascii="Times" w:hAnsi="Times" w:cs="Times"/>
          <w:b/>
          <w:bCs/>
          <w:sz w:val="20"/>
        </w:rPr>
        <w:t xml:space="preserve">Figura 4. </w:t>
      </w:r>
      <w:r w:rsidR="003D7AD0">
        <w:rPr>
          <w:rFonts w:ascii="Times" w:hAnsi="Times" w:cs="Times"/>
          <w:b/>
          <w:bCs/>
          <w:sz w:val="20"/>
        </w:rPr>
        <w:t>A</w:t>
      </w:r>
      <w:r w:rsidRPr="004176D7">
        <w:rPr>
          <w:rFonts w:ascii="Times" w:hAnsi="Times" w:cs="Times"/>
          <w:b/>
          <w:bCs/>
          <w:sz w:val="20"/>
        </w:rPr>
        <w:t xml:space="preserve">) Dashboard Conferência de Retornos de Produtos; </w:t>
      </w:r>
      <w:r w:rsidR="003D7AD0">
        <w:rPr>
          <w:rFonts w:ascii="Times" w:hAnsi="Times" w:cs="Times"/>
          <w:b/>
          <w:bCs/>
          <w:sz w:val="20"/>
        </w:rPr>
        <w:t>B</w:t>
      </w:r>
      <w:r w:rsidRPr="004176D7">
        <w:rPr>
          <w:rFonts w:ascii="Times" w:hAnsi="Times" w:cs="Times"/>
          <w:b/>
          <w:bCs/>
          <w:sz w:val="20"/>
        </w:rPr>
        <w:t>) Dashboard do Recebimento de Carretas.</w:t>
      </w:r>
    </w:p>
    <w:p w14:paraId="1CE87DE6" w14:textId="25B34508" w:rsidR="004176D7" w:rsidRPr="00787917" w:rsidRDefault="004176D7" w:rsidP="00787917">
      <w:pPr>
        <w:spacing w:after="120"/>
        <w:ind w:left="454" w:right="454"/>
        <w:jc w:val="center"/>
        <w:rPr>
          <w:rFonts w:ascii="Times" w:hAnsi="Times" w:cs="Times"/>
          <w:b/>
          <w:bCs/>
          <w:sz w:val="20"/>
        </w:rPr>
      </w:pPr>
      <w:r w:rsidRPr="00787917">
        <w:rPr>
          <w:rFonts w:ascii="Times" w:hAnsi="Times" w:cs="Times"/>
          <w:b/>
          <w:bCs/>
          <w:sz w:val="20"/>
          <w:szCs w:val="20"/>
        </w:rPr>
        <w:t xml:space="preserve">Fonte: </w:t>
      </w:r>
      <w:r w:rsidR="000305C1">
        <w:rPr>
          <w:rFonts w:ascii="Times" w:hAnsi="Times" w:cs="Times"/>
          <w:b/>
          <w:bCs/>
          <w:sz w:val="20"/>
          <w:szCs w:val="20"/>
        </w:rPr>
        <w:t>(</w:t>
      </w:r>
      <w:r w:rsidR="00FA501C">
        <w:rPr>
          <w:rFonts w:ascii="Times" w:hAnsi="Times" w:cs="Times"/>
          <w:b/>
          <w:bCs/>
          <w:sz w:val="20"/>
          <w:szCs w:val="20"/>
        </w:rPr>
        <w:t>Autoria própria</w:t>
      </w:r>
      <w:r w:rsidR="000305C1">
        <w:rPr>
          <w:rFonts w:ascii="Times" w:hAnsi="Times" w:cs="Times"/>
          <w:b/>
          <w:bCs/>
          <w:sz w:val="20"/>
          <w:szCs w:val="20"/>
        </w:rPr>
        <w:t>, 2023)</w:t>
      </w:r>
    </w:p>
    <w:p w14:paraId="340E780C" w14:textId="77777777" w:rsidR="00BB5727" w:rsidRPr="00BB5727" w:rsidRDefault="00BB5727" w:rsidP="00FA501C">
      <w:pPr>
        <w:pBdr>
          <w:top w:val="nil"/>
          <w:left w:val="nil"/>
          <w:bottom w:val="nil"/>
          <w:right w:val="nil"/>
          <w:between w:val="nil"/>
        </w:pBdr>
        <w:spacing w:after="120"/>
        <w:ind w:firstLine="720"/>
        <w:jc w:val="both"/>
        <w:rPr>
          <w:rFonts w:ascii="Times" w:hAnsi="Times" w:cs="Times"/>
        </w:rPr>
      </w:pPr>
      <w:r w:rsidRPr="00BB5727">
        <w:rPr>
          <w:rFonts w:ascii="Times" w:hAnsi="Times" w:cs="Times"/>
        </w:rPr>
        <w:t xml:space="preserve">A continuação do uso e desenvolvimento do aplicativo promete ainda mais avanços na </w:t>
      </w:r>
      <w:r w:rsidRPr="00FA501C">
        <w:rPr>
          <w:rFonts w:ascii="Times" w:eastAsia="Times New Roman" w:hAnsi="Times" w:cs="Times"/>
          <w:color w:val="000000"/>
          <w:lang w:eastAsia="en-US"/>
        </w:rPr>
        <w:t>automação</w:t>
      </w:r>
      <w:r w:rsidRPr="00BB5727">
        <w:rPr>
          <w:rFonts w:ascii="Times" w:hAnsi="Times" w:cs="Times"/>
        </w:rPr>
        <w:t xml:space="preserve"> e análise de dados dentro da empresa, contribuindo para a inovação contínua no setor logístico​​.</w:t>
      </w:r>
    </w:p>
    <w:p w14:paraId="721E266D" w14:textId="5F0F5C53" w:rsidR="009B4D88" w:rsidRPr="00BB5727" w:rsidRDefault="00024EBF" w:rsidP="00FA501C">
      <w:pPr>
        <w:pBdr>
          <w:top w:val="nil"/>
          <w:left w:val="nil"/>
          <w:bottom w:val="nil"/>
          <w:right w:val="nil"/>
          <w:between w:val="nil"/>
        </w:pBdr>
        <w:spacing w:after="120"/>
        <w:ind w:firstLine="720"/>
        <w:jc w:val="both"/>
        <w:rPr>
          <w:rFonts w:ascii="Times" w:hAnsi="Times" w:cs="Times"/>
        </w:rPr>
      </w:pPr>
      <w:r>
        <w:rPr>
          <w:rFonts w:ascii="Times" w:hAnsi="Times" w:cs="Times"/>
        </w:rPr>
        <w:t>D</w:t>
      </w:r>
      <w:r w:rsidR="00BB5727" w:rsidRPr="00BB5727">
        <w:rPr>
          <w:rFonts w:ascii="Times" w:hAnsi="Times" w:cs="Times"/>
        </w:rPr>
        <w:t>urante o desenvolvimento, diversos desafios</w:t>
      </w:r>
      <w:r>
        <w:rPr>
          <w:rFonts w:ascii="Times" w:hAnsi="Times" w:cs="Times"/>
        </w:rPr>
        <w:t xml:space="preserve"> foram enfrentados</w:t>
      </w:r>
      <w:r w:rsidR="00BB5727" w:rsidRPr="00BB5727">
        <w:rPr>
          <w:rFonts w:ascii="Times" w:hAnsi="Times" w:cs="Times"/>
        </w:rPr>
        <w:t>, como a integração de diferentes tecnologias e a garantia da precisão dos dados coletados. Esses desafios foram superados através de testes rigorosos e ajustes contínuos no sistema, garantindo a robustez e confiabilidade do aplicativo.</w:t>
      </w:r>
    </w:p>
    <w:p w14:paraId="655A02A1" w14:textId="77777777" w:rsidR="00F40B9E" w:rsidRPr="006574BD" w:rsidRDefault="00F40B9E" w:rsidP="00F40B9E">
      <w:pPr>
        <w:keepNext/>
        <w:pBdr>
          <w:top w:val="nil"/>
          <w:left w:val="nil"/>
          <w:bottom w:val="nil"/>
          <w:right w:val="nil"/>
          <w:between w:val="nil"/>
        </w:pBdr>
        <w:spacing w:before="240" w:after="120"/>
        <w:ind w:left="425" w:hanging="425"/>
        <w:rPr>
          <w:rFonts w:ascii="Times" w:eastAsia="Times" w:hAnsi="Times" w:cs="Times"/>
          <w:b/>
          <w:color w:val="000000"/>
          <w:sz w:val="26"/>
          <w:szCs w:val="26"/>
          <w:lang w:val="en-US"/>
        </w:rPr>
      </w:pPr>
      <w:proofErr w:type="spellStart"/>
      <w:r w:rsidRPr="006574BD">
        <w:rPr>
          <w:rFonts w:ascii="Times" w:eastAsia="Times" w:hAnsi="Times" w:cs="Times"/>
          <w:b/>
          <w:color w:val="000000"/>
          <w:sz w:val="26"/>
          <w:szCs w:val="26"/>
          <w:lang w:val="en-US"/>
        </w:rPr>
        <w:lastRenderedPageBreak/>
        <w:t>Referências</w:t>
      </w:r>
      <w:proofErr w:type="spellEnd"/>
    </w:p>
    <w:p w14:paraId="1861DC3C" w14:textId="7123B9F9" w:rsidR="008D4BFB" w:rsidRPr="00140029" w:rsidRDefault="008D4BFB" w:rsidP="00140029">
      <w:pPr>
        <w:keepNext/>
        <w:pBdr>
          <w:top w:val="nil"/>
          <w:left w:val="nil"/>
          <w:bottom w:val="nil"/>
          <w:right w:val="nil"/>
          <w:between w:val="nil"/>
        </w:pBdr>
        <w:spacing w:before="120"/>
        <w:ind w:left="425" w:hanging="425"/>
        <w:rPr>
          <w:rFonts w:ascii="Times" w:eastAsia="Times" w:hAnsi="Times" w:cs="Times"/>
          <w:bCs/>
          <w:color w:val="000000"/>
        </w:rPr>
      </w:pPr>
      <w:r w:rsidRPr="00140029">
        <w:rPr>
          <w:rFonts w:ascii="Times" w:eastAsia="Times" w:hAnsi="Times" w:cs="Times"/>
          <w:bCs/>
          <w:color w:val="000000"/>
          <w:lang w:val="en-US"/>
        </w:rPr>
        <w:t xml:space="preserve">ANDERSON, D. J. Kanban: Successful Evolutionary Change for Your Technology Business. </w:t>
      </w:r>
      <w:r w:rsidRPr="00140029">
        <w:rPr>
          <w:rFonts w:ascii="Times" w:eastAsia="Times" w:hAnsi="Times" w:cs="Times"/>
          <w:bCs/>
          <w:color w:val="000000"/>
        </w:rPr>
        <w:t>Seattle: Blue Hole Press, 2010.</w:t>
      </w:r>
    </w:p>
    <w:p w14:paraId="2A0DF70B" w14:textId="4439FCD2" w:rsidR="00E07531" w:rsidRPr="00140029" w:rsidRDefault="00E07531" w:rsidP="00140029">
      <w:pPr>
        <w:keepNext/>
        <w:pBdr>
          <w:top w:val="nil"/>
          <w:left w:val="nil"/>
          <w:bottom w:val="nil"/>
          <w:right w:val="nil"/>
          <w:between w:val="nil"/>
        </w:pBdr>
        <w:spacing w:before="120"/>
        <w:ind w:left="425" w:hanging="425"/>
        <w:rPr>
          <w:rFonts w:ascii="Times" w:eastAsia="Times" w:hAnsi="Times" w:cs="Times"/>
          <w:bCs/>
          <w:color w:val="000000"/>
        </w:rPr>
      </w:pPr>
      <w:r w:rsidRPr="00140029">
        <w:rPr>
          <w:rFonts w:ascii="Times" w:eastAsia="Times" w:hAnsi="Times" w:cs="Times"/>
          <w:bCs/>
          <w:color w:val="000000"/>
        </w:rPr>
        <w:t xml:space="preserve">ASTAH. Disponível em </w:t>
      </w:r>
      <w:hyperlink r:id="rId19" w:history="1">
        <w:r w:rsidRPr="00140029">
          <w:rPr>
            <w:rStyle w:val="Hyperlink"/>
            <w:rFonts w:ascii="Times" w:eastAsia="Times" w:hAnsi="Times" w:cs="Times"/>
            <w:bCs/>
          </w:rPr>
          <w:t>https://astah.net/</w:t>
        </w:r>
      </w:hyperlink>
      <w:r w:rsidRPr="00140029">
        <w:rPr>
          <w:rFonts w:ascii="Times" w:eastAsia="Times" w:hAnsi="Times" w:cs="Times"/>
          <w:bCs/>
          <w:color w:val="000000"/>
        </w:rPr>
        <w:t xml:space="preserve"> Data de último acesso: 02 de maio, 2024.</w:t>
      </w:r>
    </w:p>
    <w:p w14:paraId="4923C9C2" w14:textId="77777777" w:rsidR="00F40B9E" w:rsidRPr="00731EAE" w:rsidRDefault="00F40B9E" w:rsidP="00140029">
      <w:pPr>
        <w:pBdr>
          <w:top w:val="nil"/>
          <w:left w:val="nil"/>
          <w:bottom w:val="nil"/>
          <w:right w:val="nil"/>
          <w:between w:val="nil"/>
        </w:pBdr>
        <w:spacing w:before="119"/>
        <w:ind w:left="284" w:hanging="284"/>
        <w:rPr>
          <w:rFonts w:ascii="Times" w:eastAsia="Times" w:hAnsi="Times" w:cs="Times"/>
          <w:color w:val="000000"/>
        </w:rPr>
      </w:pPr>
      <w:r w:rsidRPr="00731EAE">
        <w:rPr>
          <w:rFonts w:ascii="Times" w:eastAsia="Times" w:hAnsi="Times" w:cs="Times"/>
          <w:color w:val="000000"/>
        </w:rPr>
        <w:t>CELLA, Jair Ricardo. Aplicativo para coleta de itens de estoque por meio de dispositivos móveis. 2015. 32 f. Trabalho de Conclusão de Curso (Especialização) - Universidade Tecnológica Federal do Paraná, Pato Branco, 2015.</w:t>
      </w:r>
    </w:p>
    <w:p w14:paraId="7CFFE732" w14:textId="77777777" w:rsidR="00F40B9E" w:rsidRDefault="00F40B9E" w:rsidP="00140029">
      <w:pPr>
        <w:pBdr>
          <w:top w:val="nil"/>
          <w:left w:val="nil"/>
          <w:bottom w:val="nil"/>
          <w:right w:val="nil"/>
          <w:between w:val="nil"/>
        </w:pBdr>
        <w:spacing w:before="119"/>
        <w:ind w:left="284" w:hanging="284"/>
        <w:rPr>
          <w:rFonts w:ascii="Times" w:eastAsia="Times" w:hAnsi="Times" w:cs="Times"/>
          <w:color w:val="000000"/>
        </w:rPr>
      </w:pPr>
      <w:r w:rsidRPr="008B52D4">
        <w:rPr>
          <w:rFonts w:ascii="Times" w:eastAsia="Times" w:hAnsi="Times" w:cs="Times"/>
          <w:color w:val="000000"/>
        </w:rPr>
        <w:t>CARVALHO, Max Luiz de. Protótipo de aplicativo para gestão de eventos acadêmicos/científicos. 2017. 70 f. Trabalho de Conclusão de Curso (Especialização em Desenvolvimento para Dispositivos Móveis) - Universidade Tecnológica Federal do Paraná, Curitiba, 2017.</w:t>
      </w:r>
    </w:p>
    <w:p w14:paraId="70C9765A" w14:textId="4127C0F7" w:rsidR="00CE5F60" w:rsidRDefault="00CE5F60"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 xml:space="preserve">DART. Disponível em </w:t>
      </w:r>
      <w:r w:rsidR="000A51DC">
        <w:rPr>
          <w:rFonts w:ascii="Times" w:eastAsia="Times" w:hAnsi="Times" w:cs="Times"/>
          <w:color w:val="000000"/>
        </w:rPr>
        <w:t>&lt;</w:t>
      </w:r>
      <w:hyperlink r:id="rId20" w:history="1">
        <w:r w:rsidR="0076422F" w:rsidRPr="00201B50">
          <w:rPr>
            <w:rStyle w:val="Hyperlink"/>
            <w:rFonts w:ascii="Times" w:eastAsia="Times" w:hAnsi="Times" w:cs="Times"/>
          </w:rPr>
          <w:t>https://dart.dev/</w:t>
        </w:r>
      </w:hyperlink>
      <w:r w:rsidR="000A51DC">
        <w:rPr>
          <w:rFonts w:ascii="Times" w:eastAsia="Times" w:hAnsi="Times" w:cs="Times"/>
          <w:color w:val="000000"/>
        </w:rPr>
        <w:t>&gt; Data</w:t>
      </w:r>
      <w:r>
        <w:rPr>
          <w:rFonts w:ascii="Times" w:eastAsia="Times" w:hAnsi="Times" w:cs="Times"/>
          <w:color w:val="000000"/>
        </w:rPr>
        <w:t xml:space="preserve"> de último acesso: 30 de abril, 2024.</w:t>
      </w:r>
    </w:p>
    <w:p w14:paraId="7DFD9589" w14:textId="4D51699D" w:rsidR="000A51DC" w:rsidRDefault="000A51DC"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 xml:space="preserve">EXCEL. Disponível em </w:t>
      </w:r>
      <w:hyperlink r:id="rId21" w:history="1">
        <w:r w:rsidRPr="00327B0F">
          <w:rPr>
            <w:rStyle w:val="Hyperlink"/>
            <w:rFonts w:ascii="Times" w:eastAsia="Times" w:hAnsi="Times" w:cs="Times"/>
          </w:rPr>
          <w:t>https://www.microsoft.com/pt-br/microsoft-365/excel</w:t>
        </w:r>
      </w:hyperlink>
      <w:r>
        <w:rPr>
          <w:rFonts w:ascii="Times" w:eastAsia="Times" w:hAnsi="Times" w:cs="Times"/>
          <w:color w:val="000000"/>
        </w:rPr>
        <w:t xml:space="preserve"> Data de último acesso: 30 de abril, 2024.</w:t>
      </w:r>
    </w:p>
    <w:p w14:paraId="4B22578D" w14:textId="23C21297" w:rsidR="00511637" w:rsidRDefault="00511637"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FIGMA. Disponível em &lt;</w:t>
      </w:r>
      <w:r w:rsidR="00452233" w:rsidRPr="00452233">
        <w:t xml:space="preserve"> </w:t>
      </w:r>
      <w:hyperlink r:id="rId22" w:history="1">
        <w:r w:rsidR="00452233" w:rsidRPr="006D6633">
          <w:rPr>
            <w:rStyle w:val="Hyperlink"/>
            <w:rFonts w:ascii="Times" w:eastAsia="Times" w:hAnsi="Times" w:cs="Times"/>
          </w:rPr>
          <w:t>https://www.figma.com/</w:t>
        </w:r>
      </w:hyperlink>
      <w:r w:rsidR="00452233">
        <w:rPr>
          <w:rFonts w:ascii="Times" w:eastAsia="Times" w:hAnsi="Times" w:cs="Times"/>
          <w:color w:val="000000"/>
        </w:rPr>
        <w:t>&gt; Data de último acesso: 02 de maio, 2024.</w:t>
      </w:r>
    </w:p>
    <w:p w14:paraId="30CFAA6A" w14:textId="1E371A57" w:rsidR="00CE5F60" w:rsidRDefault="00CE5F60"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FIREBASE. Disponível em &lt;</w:t>
      </w:r>
      <w:hyperlink r:id="rId23" w:history="1">
        <w:r w:rsidRPr="00327B0F">
          <w:rPr>
            <w:rStyle w:val="Hyperlink"/>
            <w:rFonts w:ascii="Times" w:eastAsia="Times" w:hAnsi="Times" w:cs="Times"/>
          </w:rPr>
          <w:t>https://firebase.google.com/</w:t>
        </w:r>
      </w:hyperlink>
      <w:r>
        <w:rPr>
          <w:rFonts w:ascii="Times" w:eastAsia="Times" w:hAnsi="Times" w:cs="Times"/>
          <w:color w:val="000000"/>
        </w:rPr>
        <w:t>&gt; Data de último acesso: 30 de abril, 2024.</w:t>
      </w:r>
    </w:p>
    <w:p w14:paraId="4C4B156D" w14:textId="737E806A" w:rsidR="0057786B" w:rsidRDefault="0057786B"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FUTTER. Disponível em &lt;</w:t>
      </w:r>
      <w:hyperlink r:id="rId24" w:history="1">
        <w:r w:rsidR="00CE5F60" w:rsidRPr="00327B0F">
          <w:rPr>
            <w:rStyle w:val="Hyperlink"/>
            <w:rFonts w:ascii="Times" w:eastAsia="Times" w:hAnsi="Times" w:cs="Times"/>
          </w:rPr>
          <w:t>https://flutter.dev/</w:t>
        </w:r>
      </w:hyperlink>
      <w:r>
        <w:rPr>
          <w:rFonts w:ascii="Times" w:eastAsia="Times" w:hAnsi="Times" w:cs="Times"/>
          <w:color w:val="000000"/>
        </w:rPr>
        <w:t>&gt; Data de último acesso: 30 de abril, 2024.</w:t>
      </w:r>
    </w:p>
    <w:p w14:paraId="323523CF" w14:textId="55142296" w:rsidR="00CE5F60" w:rsidRDefault="00CE5F60"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GITHUB. Disponível em &lt;</w:t>
      </w:r>
      <w:hyperlink r:id="rId25" w:history="1">
        <w:r w:rsidRPr="00327B0F">
          <w:rPr>
            <w:rStyle w:val="Hyperlink"/>
            <w:rFonts w:ascii="Times" w:eastAsia="Times" w:hAnsi="Times" w:cs="Times"/>
          </w:rPr>
          <w:t>https://github.com/</w:t>
        </w:r>
      </w:hyperlink>
      <w:r>
        <w:rPr>
          <w:rFonts w:ascii="Times" w:eastAsia="Times" w:hAnsi="Times" w:cs="Times"/>
          <w:color w:val="000000"/>
        </w:rPr>
        <w:t>&gt; Data de último acesso: 30 de abril, 2024.</w:t>
      </w:r>
    </w:p>
    <w:p w14:paraId="4CDB1212" w14:textId="1B591AC0" w:rsidR="009B4D88" w:rsidRPr="00245CDE" w:rsidRDefault="009B4D88"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POWER BI. Disponível em &lt;</w:t>
      </w:r>
      <w:hyperlink r:id="rId26" w:history="1">
        <w:r w:rsidRPr="009B4D88">
          <w:rPr>
            <w:rStyle w:val="Hyperlink"/>
            <w:rFonts w:ascii="Times" w:eastAsia="Times" w:hAnsi="Times" w:cs="Times"/>
          </w:rPr>
          <w:t>https://www.microsoft.com/pt-br/power-platform/products/power-bi</w:t>
        </w:r>
      </w:hyperlink>
      <w:r>
        <w:rPr>
          <w:rFonts w:ascii="Times" w:eastAsia="Times" w:hAnsi="Times" w:cs="Times"/>
          <w:color w:val="000000"/>
        </w:rPr>
        <w:t>&gt; Data de último acesso: 24 de maio, 2024.</w:t>
      </w:r>
    </w:p>
    <w:p w14:paraId="00557390" w14:textId="7781E351" w:rsidR="00F40B9E" w:rsidRDefault="00F40B9E" w:rsidP="00140029">
      <w:pPr>
        <w:pBdr>
          <w:top w:val="nil"/>
          <w:left w:val="nil"/>
          <w:bottom w:val="nil"/>
          <w:right w:val="nil"/>
          <w:between w:val="nil"/>
        </w:pBdr>
        <w:spacing w:before="119"/>
        <w:ind w:left="284" w:hanging="284"/>
        <w:rPr>
          <w:rFonts w:ascii="Times" w:eastAsia="Times" w:hAnsi="Times" w:cs="Times"/>
          <w:color w:val="000000"/>
        </w:rPr>
      </w:pPr>
      <w:r w:rsidRPr="00EE143A">
        <w:rPr>
          <w:rFonts w:ascii="Times" w:eastAsia="Times" w:hAnsi="Times" w:cs="Times"/>
          <w:color w:val="000000"/>
        </w:rPr>
        <w:t xml:space="preserve">PUCCI, João </w:t>
      </w:r>
      <w:proofErr w:type="spellStart"/>
      <w:r w:rsidRPr="00EE143A">
        <w:rPr>
          <w:rFonts w:ascii="Times" w:eastAsia="Times" w:hAnsi="Times" w:cs="Times"/>
          <w:color w:val="000000"/>
        </w:rPr>
        <w:t>Antonio</w:t>
      </w:r>
      <w:proofErr w:type="spellEnd"/>
      <w:r w:rsidRPr="00EE143A">
        <w:rPr>
          <w:rFonts w:ascii="Times" w:eastAsia="Times" w:hAnsi="Times" w:cs="Times"/>
          <w:color w:val="000000"/>
        </w:rPr>
        <w:t xml:space="preserve"> Simonetti, STARON, Ruan Felipe. Aplicativo </w:t>
      </w:r>
      <w:proofErr w:type="spellStart"/>
      <w:r w:rsidRPr="00EE143A">
        <w:rPr>
          <w:rFonts w:ascii="Times" w:eastAsia="Times" w:hAnsi="Times" w:cs="Times"/>
          <w:color w:val="000000"/>
        </w:rPr>
        <w:t>android</w:t>
      </w:r>
      <w:proofErr w:type="spellEnd"/>
      <w:r w:rsidRPr="00EE143A">
        <w:rPr>
          <w:rFonts w:ascii="Times" w:eastAsia="Times" w:hAnsi="Times" w:cs="Times"/>
          <w:color w:val="000000"/>
        </w:rPr>
        <w:t xml:space="preserve"> para conferência de valor de compras e criação de listas. 2018. 62 f. Trabalho de Conclusão de Curso (Tecnologia em Análise e Desenvolvimento de Sistemas) - Universidade Tecnológica Federal do Paraná, Ponta Grossa, 2018.</w:t>
      </w:r>
    </w:p>
    <w:p w14:paraId="16808231" w14:textId="5B0F5CF4" w:rsidR="009B4D88" w:rsidRDefault="00C74D4A"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PYTHON. Disponível em &lt;</w:t>
      </w:r>
      <w:hyperlink r:id="rId27" w:history="1">
        <w:r w:rsidRPr="00327B0F">
          <w:rPr>
            <w:rStyle w:val="Hyperlink"/>
            <w:rFonts w:ascii="Times" w:eastAsia="Times" w:hAnsi="Times" w:cs="Times"/>
          </w:rPr>
          <w:t>https://www.python.org/</w:t>
        </w:r>
      </w:hyperlink>
      <w:r>
        <w:rPr>
          <w:rFonts w:ascii="Times" w:eastAsia="Times" w:hAnsi="Times" w:cs="Times"/>
          <w:color w:val="000000"/>
        </w:rPr>
        <w:t>&gt; Data de último acesso: 30 de abril, 2024.</w:t>
      </w:r>
    </w:p>
    <w:p w14:paraId="693EFB4E" w14:textId="77777777" w:rsidR="00F40B9E" w:rsidRDefault="00F40B9E" w:rsidP="00140029">
      <w:pPr>
        <w:pBdr>
          <w:top w:val="nil"/>
          <w:left w:val="nil"/>
          <w:bottom w:val="nil"/>
          <w:right w:val="nil"/>
          <w:between w:val="nil"/>
        </w:pBdr>
        <w:spacing w:before="119"/>
        <w:ind w:left="284" w:hanging="284"/>
        <w:rPr>
          <w:rFonts w:ascii="Times" w:eastAsia="Times" w:hAnsi="Times" w:cs="Times"/>
          <w:color w:val="000000"/>
        </w:rPr>
      </w:pPr>
      <w:r w:rsidRPr="00EE143A">
        <w:rPr>
          <w:rFonts w:ascii="Times" w:eastAsia="Times" w:hAnsi="Times" w:cs="Times"/>
          <w:color w:val="000000"/>
        </w:rPr>
        <w:t>SGANDERLA, Eduardo. Aplicação web para logística na captação de leite. 2018. Dissertação (Mestrado em Tecnologias Computacionais para o Agronegócio) - Universidade Tecnológica Federal do Paraná, Medianeira, 2018.</w:t>
      </w:r>
    </w:p>
    <w:p w14:paraId="1B0ED1D8" w14:textId="454AC126" w:rsidR="00511637" w:rsidRPr="00511637" w:rsidRDefault="00511637" w:rsidP="00140029">
      <w:pPr>
        <w:pBdr>
          <w:top w:val="nil"/>
          <w:left w:val="nil"/>
          <w:bottom w:val="nil"/>
          <w:right w:val="nil"/>
          <w:between w:val="nil"/>
        </w:pBdr>
        <w:spacing w:before="119"/>
        <w:ind w:left="284" w:hanging="284"/>
        <w:rPr>
          <w:rFonts w:ascii="Times" w:eastAsia="Times" w:hAnsi="Times" w:cs="Times"/>
          <w:color w:val="000000"/>
        </w:rPr>
      </w:pPr>
      <w:r w:rsidRPr="00511637">
        <w:rPr>
          <w:rFonts w:ascii="Times" w:eastAsia="Times" w:hAnsi="Times" w:cs="Times"/>
          <w:color w:val="000000"/>
        </w:rPr>
        <w:t>VILLAIN, M</w:t>
      </w:r>
      <w:r>
        <w:rPr>
          <w:rFonts w:ascii="Times" w:eastAsia="Times" w:hAnsi="Times" w:cs="Times"/>
          <w:color w:val="000000"/>
        </w:rPr>
        <w:t>.</w:t>
      </w:r>
      <w:r w:rsidRPr="00511637">
        <w:rPr>
          <w:rFonts w:ascii="Times" w:eastAsia="Times" w:hAnsi="Times" w:cs="Times"/>
          <w:color w:val="000000"/>
        </w:rPr>
        <w:t xml:space="preserve">; ISABELLE, M. </w:t>
      </w:r>
      <w:proofErr w:type="spellStart"/>
      <w:r w:rsidRPr="00511637">
        <w:rPr>
          <w:rFonts w:ascii="Times" w:eastAsia="Times" w:hAnsi="Times" w:cs="Times"/>
          <w:color w:val="000000"/>
        </w:rPr>
        <w:t>Figma</w:t>
      </w:r>
      <w:proofErr w:type="spellEnd"/>
      <w:r w:rsidRPr="00511637">
        <w:rPr>
          <w:rFonts w:ascii="Times" w:eastAsia="Times" w:hAnsi="Times" w:cs="Times"/>
          <w:color w:val="000000"/>
        </w:rPr>
        <w:t>: o que é a ferramenta, Design e uso</w:t>
      </w:r>
      <w:r>
        <w:rPr>
          <w:rFonts w:ascii="Times" w:eastAsia="Times" w:hAnsi="Times" w:cs="Times"/>
          <w:color w:val="000000"/>
        </w:rPr>
        <w:t xml:space="preserve">. </w:t>
      </w:r>
      <w:proofErr w:type="spellStart"/>
      <w:r>
        <w:rPr>
          <w:rFonts w:ascii="Times" w:eastAsia="Times" w:hAnsi="Times" w:cs="Times"/>
          <w:color w:val="000000"/>
        </w:rPr>
        <w:t>Alura</w:t>
      </w:r>
      <w:proofErr w:type="spellEnd"/>
      <w:r>
        <w:rPr>
          <w:rFonts w:ascii="Times" w:eastAsia="Times" w:hAnsi="Times" w:cs="Times"/>
          <w:color w:val="000000"/>
        </w:rPr>
        <w:t>, 2024. Disponível em: &lt;</w:t>
      </w:r>
      <w:r w:rsidRPr="00511637">
        <w:t xml:space="preserve"> </w:t>
      </w:r>
      <w:hyperlink r:id="rId28" w:history="1">
        <w:r w:rsidRPr="006D6633">
          <w:rPr>
            <w:rStyle w:val="Hyperlink"/>
            <w:rFonts w:ascii="Times" w:eastAsia="Times" w:hAnsi="Times" w:cs="Times"/>
          </w:rPr>
          <w:t>https://www.alura.com.br/artigos/figma</w:t>
        </w:r>
      </w:hyperlink>
      <w:r>
        <w:rPr>
          <w:rFonts w:ascii="Times" w:eastAsia="Times" w:hAnsi="Times" w:cs="Times"/>
          <w:color w:val="000000"/>
        </w:rPr>
        <w:t>&gt;. Acesso em: 02 de maio, 2024.</w:t>
      </w:r>
    </w:p>
    <w:p w14:paraId="42B5CA46" w14:textId="18F6D6E1" w:rsidR="000A51DC" w:rsidRDefault="000A51DC" w:rsidP="00140029">
      <w:pPr>
        <w:pBdr>
          <w:top w:val="nil"/>
          <w:left w:val="nil"/>
          <w:bottom w:val="nil"/>
          <w:right w:val="nil"/>
          <w:between w:val="nil"/>
        </w:pBdr>
        <w:spacing w:before="119"/>
        <w:ind w:left="284" w:hanging="284"/>
        <w:rPr>
          <w:rFonts w:ascii="Times" w:eastAsia="Times" w:hAnsi="Times" w:cs="Times"/>
          <w:color w:val="000000"/>
        </w:rPr>
      </w:pPr>
      <w:r w:rsidRPr="00511637">
        <w:rPr>
          <w:rFonts w:ascii="Times" w:eastAsia="Times" w:hAnsi="Times" w:cs="Times"/>
          <w:color w:val="000000"/>
        </w:rPr>
        <w:t xml:space="preserve">VISUAL BASIC. </w:t>
      </w:r>
      <w:r>
        <w:rPr>
          <w:rFonts w:ascii="Times" w:eastAsia="Times" w:hAnsi="Times" w:cs="Times"/>
          <w:color w:val="000000"/>
        </w:rPr>
        <w:t>Disponível em &lt;</w:t>
      </w:r>
      <w:hyperlink r:id="rId29" w:history="1">
        <w:r w:rsidRPr="00327B0F">
          <w:rPr>
            <w:rStyle w:val="Hyperlink"/>
            <w:rFonts w:ascii="Times" w:eastAsia="Times" w:hAnsi="Times" w:cs="Times"/>
          </w:rPr>
          <w:t>https://learn.microsoft.com/pt-br/dotnet/visual-basic/</w:t>
        </w:r>
      </w:hyperlink>
      <w:r>
        <w:rPr>
          <w:rFonts w:ascii="Times" w:eastAsia="Times" w:hAnsi="Times" w:cs="Times"/>
          <w:color w:val="000000"/>
        </w:rPr>
        <w:t>&gt; Data de último acesso: 30 de abril, 2024.</w:t>
      </w:r>
    </w:p>
    <w:p w14:paraId="303BCEAF" w14:textId="3CB4F1E3" w:rsidR="00F40B9E" w:rsidRDefault="00CE5F60" w:rsidP="00140029">
      <w:pPr>
        <w:pBdr>
          <w:top w:val="nil"/>
          <w:left w:val="nil"/>
          <w:bottom w:val="nil"/>
          <w:right w:val="nil"/>
          <w:between w:val="nil"/>
        </w:pBdr>
        <w:spacing w:before="119"/>
        <w:ind w:left="284" w:hanging="284"/>
        <w:rPr>
          <w:rFonts w:ascii="Times" w:eastAsia="Times" w:hAnsi="Times" w:cs="Times"/>
          <w:color w:val="000000"/>
        </w:rPr>
      </w:pPr>
      <w:r>
        <w:rPr>
          <w:rFonts w:ascii="Times" w:eastAsia="Times" w:hAnsi="Times" w:cs="Times"/>
          <w:color w:val="000000"/>
        </w:rPr>
        <w:t>VISUAL STUDIO CODE. Disponível em &lt;</w:t>
      </w:r>
      <w:r w:rsidRPr="00CE5F60">
        <w:t xml:space="preserve"> </w:t>
      </w:r>
      <w:hyperlink r:id="rId30" w:history="1">
        <w:r w:rsidRPr="00327B0F">
          <w:rPr>
            <w:rStyle w:val="Hyperlink"/>
            <w:rFonts w:ascii="Times" w:eastAsia="Times" w:hAnsi="Times" w:cs="Times"/>
          </w:rPr>
          <w:t>https://code.visualstudio.com/</w:t>
        </w:r>
      </w:hyperlink>
      <w:r>
        <w:rPr>
          <w:rFonts w:ascii="Times" w:eastAsia="Times" w:hAnsi="Times" w:cs="Times"/>
          <w:color w:val="000000"/>
        </w:rPr>
        <w:t>&gt; Data de último acesso: 30 de abril, 2024.</w:t>
      </w:r>
    </w:p>
    <w:sectPr w:rsidR="00F40B9E">
      <w:pgSz w:w="11906" w:h="16838"/>
      <w:pgMar w:top="1984"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Bitstream Vera Serif">
    <w:altName w:val="Times New Roman"/>
    <w:charset w:val="00"/>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B4F28"/>
    <w:multiLevelType w:val="hybridMultilevel"/>
    <w:tmpl w:val="F8768F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5D5508"/>
    <w:multiLevelType w:val="hybridMultilevel"/>
    <w:tmpl w:val="9A6EF1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1768EC"/>
    <w:multiLevelType w:val="hybridMultilevel"/>
    <w:tmpl w:val="55DC74D4"/>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57E2867"/>
    <w:multiLevelType w:val="multilevel"/>
    <w:tmpl w:val="59E2AD9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8C1339"/>
    <w:multiLevelType w:val="hybridMultilevel"/>
    <w:tmpl w:val="5BA41300"/>
    <w:lvl w:ilvl="0" w:tplc="04160017">
      <w:start w:val="1"/>
      <w:numFmt w:val="lowerLetter"/>
      <w:lvlText w:val="%1)"/>
      <w:lvlJc w:val="left"/>
      <w:pPr>
        <w:ind w:left="1803" w:hanging="360"/>
      </w:pPr>
    </w:lvl>
    <w:lvl w:ilvl="1" w:tplc="04160019">
      <w:start w:val="1"/>
      <w:numFmt w:val="lowerLetter"/>
      <w:lvlText w:val="%2."/>
      <w:lvlJc w:val="left"/>
      <w:pPr>
        <w:ind w:left="2523" w:hanging="360"/>
      </w:pPr>
    </w:lvl>
    <w:lvl w:ilvl="2" w:tplc="0416001B" w:tentative="1">
      <w:start w:val="1"/>
      <w:numFmt w:val="lowerRoman"/>
      <w:lvlText w:val="%3."/>
      <w:lvlJc w:val="right"/>
      <w:pPr>
        <w:ind w:left="3243" w:hanging="180"/>
      </w:pPr>
    </w:lvl>
    <w:lvl w:ilvl="3" w:tplc="0416000F" w:tentative="1">
      <w:start w:val="1"/>
      <w:numFmt w:val="decimal"/>
      <w:lvlText w:val="%4."/>
      <w:lvlJc w:val="left"/>
      <w:pPr>
        <w:ind w:left="3963" w:hanging="360"/>
      </w:pPr>
    </w:lvl>
    <w:lvl w:ilvl="4" w:tplc="04160019" w:tentative="1">
      <w:start w:val="1"/>
      <w:numFmt w:val="lowerLetter"/>
      <w:lvlText w:val="%5."/>
      <w:lvlJc w:val="left"/>
      <w:pPr>
        <w:ind w:left="4683" w:hanging="360"/>
      </w:pPr>
    </w:lvl>
    <w:lvl w:ilvl="5" w:tplc="0416001B" w:tentative="1">
      <w:start w:val="1"/>
      <w:numFmt w:val="lowerRoman"/>
      <w:lvlText w:val="%6."/>
      <w:lvlJc w:val="right"/>
      <w:pPr>
        <w:ind w:left="5403" w:hanging="180"/>
      </w:pPr>
    </w:lvl>
    <w:lvl w:ilvl="6" w:tplc="0416000F" w:tentative="1">
      <w:start w:val="1"/>
      <w:numFmt w:val="decimal"/>
      <w:lvlText w:val="%7."/>
      <w:lvlJc w:val="left"/>
      <w:pPr>
        <w:ind w:left="6123" w:hanging="360"/>
      </w:pPr>
    </w:lvl>
    <w:lvl w:ilvl="7" w:tplc="04160019" w:tentative="1">
      <w:start w:val="1"/>
      <w:numFmt w:val="lowerLetter"/>
      <w:lvlText w:val="%8."/>
      <w:lvlJc w:val="left"/>
      <w:pPr>
        <w:ind w:left="6843" w:hanging="360"/>
      </w:pPr>
    </w:lvl>
    <w:lvl w:ilvl="8" w:tplc="0416001B" w:tentative="1">
      <w:start w:val="1"/>
      <w:numFmt w:val="lowerRoman"/>
      <w:lvlText w:val="%9."/>
      <w:lvlJc w:val="right"/>
      <w:pPr>
        <w:ind w:left="7563" w:hanging="180"/>
      </w:pPr>
    </w:lvl>
  </w:abstractNum>
  <w:abstractNum w:abstractNumId="5" w15:restartNumberingAfterBreak="0">
    <w:nsid w:val="24AE5752"/>
    <w:multiLevelType w:val="hybridMultilevel"/>
    <w:tmpl w:val="8C0ACAF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B43057"/>
    <w:multiLevelType w:val="multilevel"/>
    <w:tmpl w:val="74428E58"/>
    <w:lvl w:ilvl="0">
      <w:start w:val="1"/>
      <w:numFmt w:val="decimal"/>
      <w:lvlText w:val="%1."/>
      <w:lvlJc w:val="left"/>
      <w:pPr>
        <w:ind w:left="425" w:hanging="425"/>
      </w:pPr>
      <w:rPr>
        <w:vertAlign w:val="baseline"/>
      </w:rPr>
    </w:lvl>
    <w:lvl w:ilvl="1">
      <w:start w:val="1"/>
      <w:numFmt w:val="decimal"/>
      <w:lvlText w:val="%1.%2."/>
      <w:lvlJc w:val="left"/>
      <w:pPr>
        <w:ind w:left="567" w:hanging="567"/>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7" w15:restartNumberingAfterBreak="0">
    <w:nsid w:val="264C6B28"/>
    <w:multiLevelType w:val="hybridMultilevel"/>
    <w:tmpl w:val="4D5087CC"/>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DE0338"/>
    <w:multiLevelType w:val="multilevel"/>
    <w:tmpl w:val="FE4C5486"/>
    <w:lvl w:ilvl="0">
      <w:start w:val="1"/>
      <w:numFmt w:val="decimal"/>
      <w:lvlText w:val="%1."/>
      <w:lvlJc w:val="left"/>
      <w:pPr>
        <w:ind w:left="360" w:hanging="360"/>
      </w:pPr>
      <w:rPr>
        <w:rFonts w:hint="default"/>
        <w:sz w:val="26"/>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A023D48"/>
    <w:multiLevelType w:val="multilevel"/>
    <w:tmpl w:val="78C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2213C8"/>
    <w:multiLevelType w:val="hybridMultilevel"/>
    <w:tmpl w:val="859295B6"/>
    <w:lvl w:ilvl="0" w:tplc="A6D8440A">
      <w:start w:val="1"/>
      <w:numFmt w:val="decimal"/>
      <w:lvlText w:val="%1."/>
      <w:lvlJc w:val="left"/>
      <w:pPr>
        <w:ind w:left="720" w:hanging="360"/>
      </w:pPr>
      <w:rPr>
        <w:rFonts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D85A32"/>
    <w:multiLevelType w:val="multilevel"/>
    <w:tmpl w:val="02E4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F57C68"/>
    <w:multiLevelType w:val="hybridMultilevel"/>
    <w:tmpl w:val="81589C9E"/>
    <w:lvl w:ilvl="0" w:tplc="FD626282">
      <w:start w:val="1"/>
      <w:numFmt w:val="decimal"/>
      <w:lvlText w:val="%1."/>
      <w:lvlJc w:val="left"/>
      <w:pPr>
        <w:ind w:left="720" w:hanging="360"/>
      </w:pPr>
      <w:rPr>
        <w:rFonts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2885FE0"/>
    <w:multiLevelType w:val="multilevel"/>
    <w:tmpl w:val="63C84B68"/>
    <w:lvl w:ilvl="0">
      <w:start w:val="1"/>
      <w:numFmt w:val="lowerLetter"/>
      <w:lvlText w:val="%1)"/>
      <w:lvlJc w:val="left"/>
      <w:pPr>
        <w:tabs>
          <w:tab w:val="num" w:pos="720"/>
        </w:tabs>
        <w:ind w:left="720" w:hanging="360"/>
      </w:pPr>
      <w:rPr>
        <w:rFonts w:ascii="Times" w:eastAsia="Times New Roman" w:hAnsi="Times" w:cs="Times"/>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55010"/>
    <w:multiLevelType w:val="hybridMultilevel"/>
    <w:tmpl w:val="9A9CD6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8C449F1"/>
    <w:multiLevelType w:val="hybridMultilevel"/>
    <w:tmpl w:val="E25ED692"/>
    <w:lvl w:ilvl="0" w:tplc="CFAEC09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7310190">
    <w:abstractNumId w:val="6"/>
  </w:num>
  <w:num w:numId="2" w16cid:durableId="962348939">
    <w:abstractNumId w:val="1"/>
  </w:num>
  <w:num w:numId="3" w16cid:durableId="1583180455">
    <w:abstractNumId w:val="0"/>
  </w:num>
  <w:num w:numId="4" w16cid:durableId="1542786268">
    <w:abstractNumId w:val="7"/>
  </w:num>
  <w:num w:numId="5" w16cid:durableId="267811339">
    <w:abstractNumId w:val="4"/>
  </w:num>
  <w:num w:numId="6" w16cid:durableId="1068501100">
    <w:abstractNumId w:val="5"/>
  </w:num>
  <w:num w:numId="7" w16cid:durableId="1876312502">
    <w:abstractNumId w:val="2"/>
  </w:num>
  <w:num w:numId="8" w16cid:durableId="1088232541">
    <w:abstractNumId w:val="10"/>
  </w:num>
  <w:num w:numId="9" w16cid:durableId="67924997">
    <w:abstractNumId w:val="12"/>
  </w:num>
  <w:num w:numId="10" w16cid:durableId="1612282978">
    <w:abstractNumId w:val="8"/>
  </w:num>
  <w:num w:numId="11" w16cid:durableId="901673294">
    <w:abstractNumId w:val="9"/>
  </w:num>
  <w:num w:numId="12" w16cid:durableId="1921675965">
    <w:abstractNumId w:val="15"/>
  </w:num>
  <w:num w:numId="13" w16cid:durableId="1859538559">
    <w:abstractNumId w:val="14"/>
  </w:num>
  <w:num w:numId="14" w16cid:durableId="874730210">
    <w:abstractNumId w:val="11"/>
  </w:num>
  <w:num w:numId="15" w16cid:durableId="867791759">
    <w:abstractNumId w:val="13"/>
  </w:num>
  <w:num w:numId="16" w16cid:durableId="12373981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39B"/>
    <w:rsid w:val="00024EBF"/>
    <w:rsid w:val="000305C1"/>
    <w:rsid w:val="00051B60"/>
    <w:rsid w:val="0008048D"/>
    <w:rsid w:val="00097C71"/>
    <w:rsid w:val="000A51DC"/>
    <w:rsid w:val="000B125D"/>
    <w:rsid w:val="000B5198"/>
    <w:rsid w:val="000B6925"/>
    <w:rsid w:val="000D1B1C"/>
    <w:rsid w:val="000D2FE3"/>
    <w:rsid w:val="0011502A"/>
    <w:rsid w:val="00117D3F"/>
    <w:rsid w:val="00140029"/>
    <w:rsid w:val="00145CFF"/>
    <w:rsid w:val="001611BA"/>
    <w:rsid w:val="00167730"/>
    <w:rsid w:val="001A582E"/>
    <w:rsid w:val="001C1B69"/>
    <w:rsid w:val="001D0D9B"/>
    <w:rsid w:val="002339FD"/>
    <w:rsid w:val="00245CDE"/>
    <w:rsid w:val="002C7516"/>
    <w:rsid w:val="002E528A"/>
    <w:rsid w:val="002F08CC"/>
    <w:rsid w:val="0030708F"/>
    <w:rsid w:val="00322F4E"/>
    <w:rsid w:val="00326306"/>
    <w:rsid w:val="0035233A"/>
    <w:rsid w:val="0036245F"/>
    <w:rsid w:val="003A3592"/>
    <w:rsid w:val="003B74D4"/>
    <w:rsid w:val="003D1027"/>
    <w:rsid w:val="003D7AD0"/>
    <w:rsid w:val="003E0A85"/>
    <w:rsid w:val="003E0AEC"/>
    <w:rsid w:val="004076DF"/>
    <w:rsid w:val="004176D7"/>
    <w:rsid w:val="00423829"/>
    <w:rsid w:val="004367FD"/>
    <w:rsid w:val="0045031D"/>
    <w:rsid w:val="00452233"/>
    <w:rsid w:val="004900CB"/>
    <w:rsid w:val="0049735D"/>
    <w:rsid w:val="004B57E9"/>
    <w:rsid w:val="004C4277"/>
    <w:rsid w:val="004D1F4D"/>
    <w:rsid w:val="004F015A"/>
    <w:rsid w:val="004F1506"/>
    <w:rsid w:val="004F35D8"/>
    <w:rsid w:val="00502205"/>
    <w:rsid w:val="00511637"/>
    <w:rsid w:val="00521ADC"/>
    <w:rsid w:val="005438D7"/>
    <w:rsid w:val="0057786B"/>
    <w:rsid w:val="005F1851"/>
    <w:rsid w:val="005F2362"/>
    <w:rsid w:val="00613AB9"/>
    <w:rsid w:val="0061606E"/>
    <w:rsid w:val="0062043D"/>
    <w:rsid w:val="00652B62"/>
    <w:rsid w:val="00652CF4"/>
    <w:rsid w:val="006574BD"/>
    <w:rsid w:val="00657C80"/>
    <w:rsid w:val="006705D1"/>
    <w:rsid w:val="00682352"/>
    <w:rsid w:val="00693ABF"/>
    <w:rsid w:val="006B5084"/>
    <w:rsid w:val="006F206F"/>
    <w:rsid w:val="00731EAE"/>
    <w:rsid w:val="00741E13"/>
    <w:rsid w:val="00762093"/>
    <w:rsid w:val="0076422F"/>
    <w:rsid w:val="00787917"/>
    <w:rsid w:val="007D1C7F"/>
    <w:rsid w:val="007D3E0A"/>
    <w:rsid w:val="00804F7C"/>
    <w:rsid w:val="00812EE0"/>
    <w:rsid w:val="00822391"/>
    <w:rsid w:val="00826B89"/>
    <w:rsid w:val="00856626"/>
    <w:rsid w:val="008B2F62"/>
    <w:rsid w:val="008B52D4"/>
    <w:rsid w:val="008C3482"/>
    <w:rsid w:val="008D4BFB"/>
    <w:rsid w:val="008D68B2"/>
    <w:rsid w:val="008F27E9"/>
    <w:rsid w:val="00910A6A"/>
    <w:rsid w:val="00913A30"/>
    <w:rsid w:val="00923860"/>
    <w:rsid w:val="0095782D"/>
    <w:rsid w:val="00960FB9"/>
    <w:rsid w:val="009A6390"/>
    <w:rsid w:val="009B4D88"/>
    <w:rsid w:val="009E2D01"/>
    <w:rsid w:val="009E5F67"/>
    <w:rsid w:val="00A134CC"/>
    <w:rsid w:val="00A23D55"/>
    <w:rsid w:val="00A62B3C"/>
    <w:rsid w:val="00A71DE4"/>
    <w:rsid w:val="00A9057D"/>
    <w:rsid w:val="00AB71DB"/>
    <w:rsid w:val="00AE1A7A"/>
    <w:rsid w:val="00AE570D"/>
    <w:rsid w:val="00AF18BC"/>
    <w:rsid w:val="00B077D4"/>
    <w:rsid w:val="00B120E8"/>
    <w:rsid w:val="00B21328"/>
    <w:rsid w:val="00B50862"/>
    <w:rsid w:val="00B659C9"/>
    <w:rsid w:val="00B82A82"/>
    <w:rsid w:val="00B95828"/>
    <w:rsid w:val="00BB265C"/>
    <w:rsid w:val="00BB5727"/>
    <w:rsid w:val="00BC5B19"/>
    <w:rsid w:val="00BE12A5"/>
    <w:rsid w:val="00BE334A"/>
    <w:rsid w:val="00BE4FDF"/>
    <w:rsid w:val="00BF0011"/>
    <w:rsid w:val="00C02ADD"/>
    <w:rsid w:val="00C06F58"/>
    <w:rsid w:val="00C1242A"/>
    <w:rsid w:val="00C33B71"/>
    <w:rsid w:val="00C352DC"/>
    <w:rsid w:val="00C35BDE"/>
    <w:rsid w:val="00C37513"/>
    <w:rsid w:val="00C74D4A"/>
    <w:rsid w:val="00C83639"/>
    <w:rsid w:val="00CB344F"/>
    <w:rsid w:val="00CD2004"/>
    <w:rsid w:val="00CE5F60"/>
    <w:rsid w:val="00CF3673"/>
    <w:rsid w:val="00D276D4"/>
    <w:rsid w:val="00D3339B"/>
    <w:rsid w:val="00D42B91"/>
    <w:rsid w:val="00D759C8"/>
    <w:rsid w:val="00D75E9A"/>
    <w:rsid w:val="00D86DAA"/>
    <w:rsid w:val="00DC0286"/>
    <w:rsid w:val="00E0144B"/>
    <w:rsid w:val="00E07531"/>
    <w:rsid w:val="00E32BC7"/>
    <w:rsid w:val="00E41E4B"/>
    <w:rsid w:val="00E516FD"/>
    <w:rsid w:val="00E56D6E"/>
    <w:rsid w:val="00E7545F"/>
    <w:rsid w:val="00E81960"/>
    <w:rsid w:val="00E854C1"/>
    <w:rsid w:val="00E934F5"/>
    <w:rsid w:val="00E953C9"/>
    <w:rsid w:val="00EA1401"/>
    <w:rsid w:val="00EA1B91"/>
    <w:rsid w:val="00EA75E2"/>
    <w:rsid w:val="00EB4621"/>
    <w:rsid w:val="00EC5641"/>
    <w:rsid w:val="00EE143A"/>
    <w:rsid w:val="00F30C6F"/>
    <w:rsid w:val="00F40B9E"/>
    <w:rsid w:val="00F46E45"/>
    <w:rsid w:val="00FA501C"/>
    <w:rsid w:val="00FC4C13"/>
    <w:rsid w:val="1378C064"/>
    <w:rsid w:val="2FFD412C"/>
    <w:rsid w:val="3199118D"/>
    <w:rsid w:val="34264DCB"/>
    <w:rsid w:val="791FE446"/>
    <w:rsid w:val="7BE7FEFD"/>
    <w:rsid w:val="7EE137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B498"/>
  <w15:docId w15:val="{77D32BB6-85B7-43CC-8D66-C5798333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itstream Vera Serif" w:eastAsia="Bitstream Vera Serif" w:hAnsi="Bitstream Vera Serif" w:cs="Bitstream Vera Serif"/>
        <w:sz w:val="24"/>
        <w:szCs w:val="24"/>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link w:val="Ttulo3Char"/>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unhideWhenUsed/>
    <w:rsid w:val="000B6925"/>
    <w:rPr>
      <w:color w:val="0000FF" w:themeColor="hyperlink"/>
      <w:u w:val="single"/>
    </w:rPr>
  </w:style>
  <w:style w:type="character" w:customStyle="1" w:styleId="MenoPendente1">
    <w:name w:val="Menção Pendente1"/>
    <w:basedOn w:val="Fontepargpadro"/>
    <w:uiPriority w:val="99"/>
    <w:semiHidden/>
    <w:unhideWhenUsed/>
    <w:rsid w:val="000B6925"/>
    <w:rPr>
      <w:color w:val="605E5C"/>
      <w:shd w:val="clear" w:color="auto" w:fill="E1DFDD"/>
    </w:rPr>
  </w:style>
  <w:style w:type="character" w:customStyle="1" w:styleId="highlight">
    <w:name w:val="highlight"/>
    <w:basedOn w:val="Fontepargpadro"/>
    <w:rsid w:val="00731EAE"/>
  </w:style>
  <w:style w:type="paragraph" w:styleId="Reviso">
    <w:name w:val="Revision"/>
    <w:hidden/>
    <w:uiPriority w:val="99"/>
    <w:semiHidden/>
    <w:rsid w:val="00E7545F"/>
    <w:pPr>
      <w:widowControl/>
    </w:pPr>
  </w:style>
  <w:style w:type="paragraph" w:styleId="PargrafodaLista">
    <w:name w:val="List Paragraph"/>
    <w:basedOn w:val="Normal"/>
    <w:uiPriority w:val="34"/>
    <w:qFormat/>
    <w:rsid w:val="00F40B9E"/>
    <w:pPr>
      <w:ind w:left="720"/>
      <w:contextualSpacing/>
    </w:pPr>
  </w:style>
  <w:style w:type="paragraph" w:styleId="Textodebalo">
    <w:name w:val="Balloon Text"/>
    <w:basedOn w:val="Normal"/>
    <w:link w:val="TextodebaloChar"/>
    <w:uiPriority w:val="99"/>
    <w:semiHidden/>
    <w:unhideWhenUsed/>
    <w:rsid w:val="00E41E4B"/>
    <w:rPr>
      <w:rFonts w:ascii="Segoe UI" w:hAnsi="Segoe UI" w:cs="Segoe UI"/>
      <w:sz w:val="18"/>
      <w:szCs w:val="18"/>
    </w:rPr>
  </w:style>
  <w:style w:type="character" w:customStyle="1" w:styleId="TextodebaloChar">
    <w:name w:val="Texto de balão Char"/>
    <w:basedOn w:val="Fontepargpadro"/>
    <w:link w:val="Textodebalo"/>
    <w:uiPriority w:val="99"/>
    <w:semiHidden/>
    <w:rsid w:val="00E41E4B"/>
    <w:rPr>
      <w:rFonts w:ascii="Segoe UI" w:hAnsi="Segoe UI" w:cs="Segoe UI"/>
      <w:sz w:val="18"/>
      <w:szCs w:val="18"/>
    </w:rPr>
  </w:style>
  <w:style w:type="character" w:customStyle="1" w:styleId="MenoPendente2">
    <w:name w:val="Menção Pendente2"/>
    <w:basedOn w:val="Fontepargpadro"/>
    <w:uiPriority w:val="99"/>
    <w:semiHidden/>
    <w:unhideWhenUsed/>
    <w:rsid w:val="0057786B"/>
    <w:rPr>
      <w:color w:val="605E5C"/>
      <w:shd w:val="clear" w:color="auto" w:fill="E1DFDD"/>
    </w:rPr>
  </w:style>
  <w:style w:type="paragraph" w:styleId="NormalWeb">
    <w:name w:val="Normal (Web)"/>
    <w:basedOn w:val="Normal"/>
    <w:uiPriority w:val="99"/>
    <w:unhideWhenUsed/>
    <w:rsid w:val="00E07531"/>
    <w:rPr>
      <w:rFonts w:ascii="Times New Roman" w:hAnsi="Times New Roman" w:cs="Times New Roman"/>
    </w:rPr>
  </w:style>
  <w:style w:type="paragraph" w:customStyle="1" w:styleId="SBCcaption">
    <w:name w:val="SBC:caption"/>
    <w:basedOn w:val="Normal"/>
    <w:next w:val="Normal"/>
    <w:rsid w:val="008B2F62"/>
    <w:pPr>
      <w:widowControl/>
      <w:suppressAutoHyphens/>
      <w:autoSpaceDN w:val="0"/>
      <w:spacing w:before="119" w:after="119"/>
      <w:ind w:left="454" w:right="454"/>
      <w:jc w:val="center"/>
      <w:textAlignment w:val="baseline"/>
    </w:pPr>
    <w:rPr>
      <w:rFonts w:ascii="Helvetica" w:eastAsia="Times New Roman" w:hAnsi="Helvetica" w:cs="Times New Roman"/>
      <w:b/>
      <w:kern w:val="3"/>
      <w:szCs w:val="20"/>
    </w:rPr>
  </w:style>
  <w:style w:type="paragraph" w:customStyle="1" w:styleId="SBCresumo">
    <w:name w:val="SBC:resumo"/>
    <w:basedOn w:val="Normal"/>
    <w:next w:val="Normal"/>
    <w:rsid w:val="00B82A82"/>
    <w:pPr>
      <w:suppressAutoHyphens/>
      <w:autoSpaceDN w:val="0"/>
      <w:spacing w:before="119" w:after="119"/>
      <w:ind w:left="454" w:right="454"/>
      <w:jc w:val="both"/>
      <w:textAlignment w:val="baseline"/>
    </w:pPr>
    <w:rPr>
      <w:rFonts w:ascii="Times" w:eastAsia="Times New Roman" w:hAnsi="Times" w:cs="Times New Roman"/>
      <w:i/>
      <w:kern w:val="3"/>
      <w:szCs w:val="20"/>
    </w:rPr>
  </w:style>
  <w:style w:type="paragraph" w:customStyle="1" w:styleId="SBCtitle1">
    <w:name w:val="SBC:title:1"/>
    <w:basedOn w:val="Normal"/>
    <w:next w:val="Normal"/>
    <w:rsid w:val="004F35D8"/>
    <w:pPr>
      <w:keepNext/>
      <w:suppressAutoHyphens/>
      <w:autoSpaceDN w:val="0"/>
      <w:spacing w:before="238"/>
      <w:textAlignment w:val="baseline"/>
      <w:outlineLvl w:val="0"/>
    </w:pPr>
    <w:rPr>
      <w:rFonts w:ascii="Times" w:eastAsia="Times New Roman" w:hAnsi="Times" w:cs="Times New Roman"/>
      <w:b/>
      <w:kern w:val="3"/>
      <w:sz w:val="26"/>
      <w:szCs w:val="20"/>
    </w:rPr>
  </w:style>
  <w:style w:type="paragraph" w:customStyle="1" w:styleId="SBCparagraphfirst">
    <w:name w:val="SBC:paragraph:first"/>
    <w:basedOn w:val="Normal"/>
    <w:next w:val="Normal"/>
    <w:rsid w:val="004F35D8"/>
    <w:pPr>
      <w:suppressAutoHyphens/>
      <w:autoSpaceDN w:val="0"/>
      <w:spacing w:before="119"/>
      <w:jc w:val="both"/>
      <w:textAlignment w:val="baseline"/>
    </w:pPr>
    <w:rPr>
      <w:rFonts w:ascii="Times" w:eastAsia="Times New Roman" w:hAnsi="Times" w:cs="Times New Roman"/>
      <w:color w:val="000000"/>
      <w:kern w:val="3"/>
      <w:szCs w:val="20"/>
    </w:rPr>
  </w:style>
  <w:style w:type="paragraph" w:customStyle="1" w:styleId="SBCparagraph">
    <w:name w:val="SBC:paragraph"/>
    <w:basedOn w:val="Normal"/>
    <w:rsid w:val="00960FB9"/>
    <w:pPr>
      <w:suppressAutoHyphens/>
      <w:autoSpaceDN w:val="0"/>
      <w:spacing w:before="119"/>
      <w:ind w:firstLine="709"/>
      <w:jc w:val="both"/>
      <w:textAlignment w:val="baseline"/>
    </w:pPr>
    <w:rPr>
      <w:rFonts w:ascii="Times" w:eastAsia="Times New Roman" w:hAnsi="Times" w:cs="Times New Roman"/>
      <w:color w:val="000000"/>
      <w:kern w:val="3"/>
      <w:szCs w:val="20"/>
    </w:rPr>
  </w:style>
  <w:style w:type="paragraph" w:customStyle="1" w:styleId="SBCtitle2">
    <w:name w:val="SBC:title:2"/>
    <w:basedOn w:val="Normal"/>
    <w:next w:val="SBCparagraphfirst"/>
    <w:rsid w:val="00CF3673"/>
    <w:pPr>
      <w:keepNext/>
      <w:suppressAutoHyphens/>
      <w:autoSpaceDN w:val="0"/>
      <w:spacing w:before="238"/>
      <w:textAlignment w:val="baseline"/>
      <w:outlineLvl w:val="1"/>
    </w:pPr>
    <w:rPr>
      <w:rFonts w:ascii="Times" w:eastAsia="Times New Roman" w:hAnsi="Times" w:cs="Times New Roman"/>
      <w:b/>
      <w:kern w:val="3"/>
      <w:szCs w:val="20"/>
    </w:rPr>
  </w:style>
  <w:style w:type="character" w:customStyle="1" w:styleId="normaltextrun">
    <w:name w:val="normaltextrun"/>
    <w:basedOn w:val="Fontepargpadro"/>
    <w:rsid w:val="00EB4621"/>
  </w:style>
  <w:style w:type="character" w:customStyle="1" w:styleId="eop">
    <w:name w:val="eop"/>
    <w:basedOn w:val="Fontepargpadro"/>
    <w:rsid w:val="00EB4621"/>
  </w:style>
  <w:style w:type="character" w:styleId="Refdecomentrio">
    <w:name w:val="annotation reference"/>
    <w:basedOn w:val="Fontepargpadro"/>
    <w:uiPriority w:val="99"/>
    <w:semiHidden/>
    <w:unhideWhenUsed/>
    <w:rsid w:val="00F46E45"/>
    <w:rPr>
      <w:sz w:val="16"/>
      <w:szCs w:val="16"/>
    </w:rPr>
  </w:style>
  <w:style w:type="paragraph" w:styleId="Textodecomentrio">
    <w:name w:val="annotation text"/>
    <w:basedOn w:val="Normal"/>
    <w:link w:val="TextodecomentrioChar"/>
    <w:uiPriority w:val="99"/>
    <w:unhideWhenUsed/>
    <w:rsid w:val="00F46E45"/>
    <w:rPr>
      <w:sz w:val="20"/>
      <w:szCs w:val="20"/>
    </w:rPr>
  </w:style>
  <w:style w:type="character" w:customStyle="1" w:styleId="TextodecomentrioChar">
    <w:name w:val="Texto de comentário Char"/>
    <w:basedOn w:val="Fontepargpadro"/>
    <w:link w:val="Textodecomentrio"/>
    <w:uiPriority w:val="99"/>
    <w:rsid w:val="00F46E45"/>
    <w:rPr>
      <w:sz w:val="20"/>
      <w:szCs w:val="20"/>
    </w:rPr>
  </w:style>
  <w:style w:type="paragraph" w:styleId="Assuntodocomentrio">
    <w:name w:val="annotation subject"/>
    <w:basedOn w:val="Textodecomentrio"/>
    <w:next w:val="Textodecomentrio"/>
    <w:link w:val="AssuntodocomentrioChar"/>
    <w:uiPriority w:val="99"/>
    <w:semiHidden/>
    <w:unhideWhenUsed/>
    <w:rsid w:val="00F46E45"/>
    <w:rPr>
      <w:b/>
      <w:bCs/>
    </w:rPr>
  </w:style>
  <w:style w:type="character" w:customStyle="1" w:styleId="AssuntodocomentrioChar">
    <w:name w:val="Assunto do comentário Char"/>
    <w:basedOn w:val="TextodecomentrioChar"/>
    <w:link w:val="Assuntodocomentrio"/>
    <w:uiPriority w:val="99"/>
    <w:semiHidden/>
    <w:rsid w:val="00F46E45"/>
    <w:rPr>
      <w:b/>
      <w:bCs/>
      <w:sz w:val="20"/>
      <w:szCs w:val="20"/>
    </w:rPr>
  </w:style>
  <w:style w:type="character" w:styleId="Forte">
    <w:name w:val="Strong"/>
    <w:basedOn w:val="Fontepargpadro"/>
    <w:uiPriority w:val="22"/>
    <w:qFormat/>
    <w:rsid w:val="00BB5727"/>
    <w:rPr>
      <w:b/>
      <w:bCs/>
    </w:rPr>
  </w:style>
  <w:style w:type="character" w:customStyle="1" w:styleId="Ttulo3Char">
    <w:name w:val="Título 3 Char"/>
    <w:basedOn w:val="Fontepargpadro"/>
    <w:link w:val="Ttulo3"/>
    <w:rsid w:val="00FA501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0810">
      <w:bodyDiv w:val="1"/>
      <w:marLeft w:val="0"/>
      <w:marRight w:val="0"/>
      <w:marTop w:val="0"/>
      <w:marBottom w:val="0"/>
      <w:divBdr>
        <w:top w:val="none" w:sz="0" w:space="0" w:color="auto"/>
        <w:left w:val="none" w:sz="0" w:space="0" w:color="auto"/>
        <w:bottom w:val="none" w:sz="0" w:space="0" w:color="auto"/>
        <w:right w:val="none" w:sz="0" w:space="0" w:color="auto"/>
      </w:divBdr>
    </w:div>
    <w:div w:id="65886700">
      <w:bodyDiv w:val="1"/>
      <w:marLeft w:val="0"/>
      <w:marRight w:val="0"/>
      <w:marTop w:val="0"/>
      <w:marBottom w:val="0"/>
      <w:divBdr>
        <w:top w:val="none" w:sz="0" w:space="0" w:color="auto"/>
        <w:left w:val="none" w:sz="0" w:space="0" w:color="auto"/>
        <w:bottom w:val="none" w:sz="0" w:space="0" w:color="auto"/>
        <w:right w:val="none" w:sz="0" w:space="0" w:color="auto"/>
      </w:divBdr>
    </w:div>
    <w:div w:id="106197808">
      <w:bodyDiv w:val="1"/>
      <w:marLeft w:val="0"/>
      <w:marRight w:val="0"/>
      <w:marTop w:val="0"/>
      <w:marBottom w:val="0"/>
      <w:divBdr>
        <w:top w:val="none" w:sz="0" w:space="0" w:color="auto"/>
        <w:left w:val="none" w:sz="0" w:space="0" w:color="auto"/>
        <w:bottom w:val="none" w:sz="0" w:space="0" w:color="auto"/>
        <w:right w:val="none" w:sz="0" w:space="0" w:color="auto"/>
      </w:divBdr>
    </w:div>
    <w:div w:id="136144654">
      <w:bodyDiv w:val="1"/>
      <w:marLeft w:val="0"/>
      <w:marRight w:val="0"/>
      <w:marTop w:val="0"/>
      <w:marBottom w:val="0"/>
      <w:divBdr>
        <w:top w:val="none" w:sz="0" w:space="0" w:color="auto"/>
        <w:left w:val="none" w:sz="0" w:space="0" w:color="auto"/>
        <w:bottom w:val="none" w:sz="0" w:space="0" w:color="auto"/>
        <w:right w:val="none" w:sz="0" w:space="0" w:color="auto"/>
      </w:divBdr>
    </w:div>
    <w:div w:id="188687277">
      <w:bodyDiv w:val="1"/>
      <w:marLeft w:val="0"/>
      <w:marRight w:val="0"/>
      <w:marTop w:val="0"/>
      <w:marBottom w:val="0"/>
      <w:divBdr>
        <w:top w:val="none" w:sz="0" w:space="0" w:color="auto"/>
        <w:left w:val="none" w:sz="0" w:space="0" w:color="auto"/>
        <w:bottom w:val="none" w:sz="0" w:space="0" w:color="auto"/>
        <w:right w:val="none" w:sz="0" w:space="0" w:color="auto"/>
      </w:divBdr>
    </w:div>
    <w:div w:id="328411570">
      <w:bodyDiv w:val="1"/>
      <w:marLeft w:val="0"/>
      <w:marRight w:val="0"/>
      <w:marTop w:val="0"/>
      <w:marBottom w:val="0"/>
      <w:divBdr>
        <w:top w:val="none" w:sz="0" w:space="0" w:color="auto"/>
        <w:left w:val="none" w:sz="0" w:space="0" w:color="auto"/>
        <w:bottom w:val="none" w:sz="0" w:space="0" w:color="auto"/>
        <w:right w:val="none" w:sz="0" w:space="0" w:color="auto"/>
      </w:divBdr>
    </w:div>
    <w:div w:id="473915280">
      <w:bodyDiv w:val="1"/>
      <w:marLeft w:val="0"/>
      <w:marRight w:val="0"/>
      <w:marTop w:val="0"/>
      <w:marBottom w:val="0"/>
      <w:divBdr>
        <w:top w:val="none" w:sz="0" w:space="0" w:color="auto"/>
        <w:left w:val="none" w:sz="0" w:space="0" w:color="auto"/>
        <w:bottom w:val="none" w:sz="0" w:space="0" w:color="auto"/>
        <w:right w:val="none" w:sz="0" w:space="0" w:color="auto"/>
      </w:divBdr>
    </w:div>
    <w:div w:id="925530779">
      <w:bodyDiv w:val="1"/>
      <w:marLeft w:val="0"/>
      <w:marRight w:val="0"/>
      <w:marTop w:val="0"/>
      <w:marBottom w:val="0"/>
      <w:divBdr>
        <w:top w:val="none" w:sz="0" w:space="0" w:color="auto"/>
        <w:left w:val="none" w:sz="0" w:space="0" w:color="auto"/>
        <w:bottom w:val="none" w:sz="0" w:space="0" w:color="auto"/>
        <w:right w:val="none" w:sz="0" w:space="0" w:color="auto"/>
      </w:divBdr>
    </w:div>
    <w:div w:id="1036005062">
      <w:bodyDiv w:val="1"/>
      <w:marLeft w:val="0"/>
      <w:marRight w:val="0"/>
      <w:marTop w:val="0"/>
      <w:marBottom w:val="0"/>
      <w:divBdr>
        <w:top w:val="none" w:sz="0" w:space="0" w:color="auto"/>
        <w:left w:val="none" w:sz="0" w:space="0" w:color="auto"/>
        <w:bottom w:val="none" w:sz="0" w:space="0" w:color="auto"/>
        <w:right w:val="none" w:sz="0" w:space="0" w:color="auto"/>
      </w:divBdr>
    </w:div>
    <w:div w:id="1241408647">
      <w:bodyDiv w:val="1"/>
      <w:marLeft w:val="0"/>
      <w:marRight w:val="0"/>
      <w:marTop w:val="0"/>
      <w:marBottom w:val="0"/>
      <w:divBdr>
        <w:top w:val="none" w:sz="0" w:space="0" w:color="auto"/>
        <w:left w:val="none" w:sz="0" w:space="0" w:color="auto"/>
        <w:bottom w:val="none" w:sz="0" w:space="0" w:color="auto"/>
        <w:right w:val="none" w:sz="0" w:space="0" w:color="auto"/>
      </w:divBdr>
    </w:div>
    <w:div w:id="1288317470">
      <w:bodyDiv w:val="1"/>
      <w:marLeft w:val="0"/>
      <w:marRight w:val="0"/>
      <w:marTop w:val="0"/>
      <w:marBottom w:val="0"/>
      <w:divBdr>
        <w:top w:val="none" w:sz="0" w:space="0" w:color="auto"/>
        <w:left w:val="none" w:sz="0" w:space="0" w:color="auto"/>
        <w:bottom w:val="none" w:sz="0" w:space="0" w:color="auto"/>
        <w:right w:val="none" w:sz="0" w:space="0" w:color="auto"/>
      </w:divBdr>
    </w:div>
    <w:div w:id="1555502506">
      <w:bodyDiv w:val="1"/>
      <w:marLeft w:val="0"/>
      <w:marRight w:val="0"/>
      <w:marTop w:val="0"/>
      <w:marBottom w:val="0"/>
      <w:divBdr>
        <w:top w:val="none" w:sz="0" w:space="0" w:color="auto"/>
        <w:left w:val="none" w:sz="0" w:space="0" w:color="auto"/>
        <w:bottom w:val="none" w:sz="0" w:space="0" w:color="auto"/>
        <w:right w:val="none" w:sz="0" w:space="0" w:color="auto"/>
      </w:divBdr>
    </w:div>
    <w:div w:id="1973123648">
      <w:bodyDiv w:val="1"/>
      <w:marLeft w:val="0"/>
      <w:marRight w:val="0"/>
      <w:marTop w:val="0"/>
      <w:marBottom w:val="0"/>
      <w:divBdr>
        <w:top w:val="none" w:sz="0" w:space="0" w:color="auto"/>
        <w:left w:val="none" w:sz="0" w:space="0" w:color="auto"/>
        <w:bottom w:val="none" w:sz="0" w:space="0" w:color="auto"/>
        <w:right w:val="none" w:sz="0" w:space="0" w:color="auto"/>
      </w:divBdr>
    </w:div>
    <w:div w:id="2131318272">
      <w:bodyDiv w:val="1"/>
      <w:marLeft w:val="0"/>
      <w:marRight w:val="0"/>
      <w:marTop w:val="0"/>
      <w:marBottom w:val="0"/>
      <w:divBdr>
        <w:top w:val="none" w:sz="0" w:space="0" w:color="auto"/>
        <w:left w:val="none" w:sz="0" w:space="0" w:color="auto"/>
        <w:bottom w:val="none" w:sz="0" w:space="0" w:color="auto"/>
        <w:right w:val="none" w:sz="0" w:space="0" w:color="auto"/>
      </w:divBdr>
      <w:divsChild>
        <w:div w:id="1175416583">
          <w:marLeft w:val="0"/>
          <w:marRight w:val="0"/>
          <w:marTop w:val="15"/>
          <w:marBottom w:val="0"/>
          <w:divBdr>
            <w:top w:val="single" w:sz="48" w:space="0" w:color="auto"/>
            <w:left w:val="single" w:sz="48" w:space="0" w:color="auto"/>
            <w:bottom w:val="single" w:sz="48" w:space="0" w:color="auto"/>
            <w:right w:val="single" w:sz="48" w:space="0" w:color="auto"/>
          </w:divBdr>
          <w:divsChild>
            <w:div w:id="16330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HigorFatec/cdrotas/" TargetMode="External"/><Relationship Id="rId18" Type="http://schemas.openxmlformats.org/officeDocument/2006/relationships/image" Target="media/image4.png"/><Relationship Id="rId26" Type="http://schemas.openxmlformats.org/officeDocument/2006/relationships/hyperlink" Target="https://www.microsoft.com/pt-br/power-platform/products/power-bi" TargetMode="External"/><Relationship Id="rId3" Type="http://schemas.openxmlformats.org/officeDocument/2006/relationships/customXml" Target="../customXml/item3.xml"/><Relationship Id="rId21" Type="http://schemas.openxmlformats.org/officeDocument/2006/relationships/hyperlink" Target="https://www.microsoft.com/pt-br/microsoft-365/excel" TargetMode="External"/><Relationship Id="rId7" Type="http://schemas.openxmlformats.org/officeDocument/2006/relationships/settings" Target="settings.xml"/><Relationship Id="rId12" Type="http://schemas.openxmlformats.org/officeDocument/2006/relationships/hyperlink" Target="https://cdrotas2.web.app/" TargetMode="External"/><Relationship Id="rId17" Type="http://schemas.openxmlformats.org/officeDocument/2006/relationships/hyperlink" Target="https://app.powerbi.com/view?r=eyJrIjoiNGM3MTU1Y2EtYTM0Zi00ZDAyLWEyMGQtNGMxMzhlZDllNGViIiwidCI6IjE5MDE3MzlkLTg1M2YtNDkwMS1iMTYwLTYxMDY4NWMwYzc5ZSJ9" TargetMode="External"/><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art.dev/" TargetMode="External"/><Relationship Id="rId29" Type="http://schemas.openxmlformats.org/officeDocument/2006/relationships/hyperlink" Target="https://learn.microsoft.com/pt-br/dotnet/visual-basi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igorFatec/cdrotas/tree/main/ASTAH-%20UML" TargetMode="External"/><Relationship Id="rId24" Type="http://schemas.openxmlformats.org/officeDocument/2006/relationships/hyperlink" Target="https://flutter.dev/"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firebase.google.com/" TargetMode="External"/><Relationship Id="rId28" Type="http://schemas.openxmlformats.org/officeDocument/2006/relationships/hyperlink" Target="https://www.alura.com.br/artigos/figma" TargetMode="External"/><Relationship Id="rId10" Type="http://schemas.openxmlformats.org/officeDocument/2006/relationships/hyperlink" Target="https://github.com/HigorFatec/cdrotas/blob/main/Documento%20de%20Requisitos.pdf" TargetMode="External"/><Relationship Id="rId19" Type="http://schemas.openxmlformats.org/officeDocument/2006/relationships/hyperlink" Target="https://astah.net/"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github.com/HigorFatec/cdrotas/" TargetMode="External"/><Relationship Id="rId14" Type="http://schemas.openxmlformats.org/officeDocument/2006/relationships/image" Target="media/image1.png"/><Relationship Id="rId22" Type="http://schemas.openxmlformats.org/officeDocument/2006/relationships/hyperlink" Target="https://www.figma.com/" TargetMode="External"/><Relationship Id="rId27" Type="http://schemas.openxmlformats.org/officeDocument/2006/relationships/hyperlink" Target="https://www.python.org/" TargetMode="External"/><Relationship Id="rId30"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890f22-5ed7-49dd-9cfa-129e5c73d40f" xsi:nil="true"/>
    <lcf76f155ced4ddcb4097134ff3c332f xmlns="0f890f22-5ed7-49dd-9cfa-129e5c73d40f">
      <Terms xmlns="http://schemas.microsoft.com/office/infopath/2007/PartnerControls"/>
    </lcf76f155ced4ddcb4097134ff3c332f>
    <TaxCatchAll xmlns="465319ce-0f80-4c4a-9c71-aca60d50b95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852E652DA50A24C9ED6A5ACDE02E5ED" ma:contentTypeVersion="12" ma:contentTypeDescription="Crie um novo documento." ma:contentTypeScope="" ma:versionID="43982b6696177cc20a7c161f43a69245">
  <xsd:schema xmlns:xsd="http://www.w3.org/2001/XMLSchema" xmlns:xs="http://www.w3.org/2001/XMLSchema" xmlns:p="http://schemas.microsoft.com/office/2006/metadata/properties" xmlns:ns2="0f890f22-5ed7-49dd-9cfa-129e5c73d40f" xmlns:ns3="465319ce-0f80-4c4a-9c71-aca60d50b955" targetNamespace="http://schemas.microsoft.com/office/2006/metadata/properties" ma:root="true" ma:fieldsID="2ea1735bf3472a694d0f5afbc99478e2" ns2:_="" ns3:_="">
    <xsd:import namespace="0f890f22-5ed7-49dd-9cfa-129e5c73d40f"/>
    <xsd:import namespace="465319ce-0f80-4c4a-9c71-aca60d50b95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890f22-5ed7-49dd-9cfa-129e5c73d4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5319ce-0f80-4c4a-9c71-aca60d50b95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01eba03-8b76-4caf-a4e1-175b7e6ccc8e}" ma:internalName="TaxCatchAll" ma:showField="CatchAllData" ma:web="465319ce-0f80-4c4a-9c71-aca60d50b9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78C09-034C-4A7E-BB9C-66C22F0FCEA5}">
  <ds:schemaRefs>
    <ds:schemaRef ds:uri="http://schemas.microsoft.com/office/2006/metadata/properties"/>
    <ds:schemaRef ds:uri="http://schemas.microsoft.com/office/infopath/2007/PartnerControls"/>
    <ds:schemaRef ds:uri="0f890f22-5ed7-49dd-9cfa-129e5c73d40f"/>
    <ds:schemaRef ds:uri="465319ce-0f80-4c4a-9c71-aca60d50b955"/>
  </ds:schemaRefs>
</ds:datastoreItem>
</file>

<file path=customXml/itemProps2.xml><?xml version="1.0" encoding="utf-8"?>
<ds:datastoreItem xmlns:ds="http://schemas.openxmlformats.org/officeDocument/2006/customXml" ds:itemID="{53820B46-860D-4EC7-B6AD-0F95884A1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890f22-5ed7-49dd-9cfa-129e5c73d40f"/>
    <ds:schemaRef ds:uri="465319ce-0f80-4c4a-9c71-aca60d50b9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B5B8C3-3779-4AF2-9C2F-7FED79751332}">
  <ds:schemaRefs>
    <ds:schemaRef ds:uri="http://schemas.microsoft.com/sharepoint/v3/contenttype/forms"/>
  </ds:schemaRefs>
</ds:datastoreItem>
</file>

<file path=customXml/itemProps4.xml><?xml version="1.0" encoding="utf-8"?>
<ds:datastoreItem xmlns:ds="http://schemas.openxmlformats.org/officeDocument/2006/customXml" ds:itemID="{9112B90B-E687-494C-87B2-8DB7F6F5E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4239</Words>
  <Characters>22894</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Patricia Zakem China</dc:creator>
  <cp:keywords/>
  <dc:description/>
  <cp:lastModifiedBy>HIGOR DOS SANTOS MACHADO</cp:lastModifiedBy>
  <cp:revision>16</cp:revision>
  <dcterms:created xsi:type="dcterms:W3CDTF">2024-06-09T19:43:00Z</dcterms:created>
  <dcterms:modified xsi:type="dcterms:W3CDTF">2024-06-25T13:29:00Z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0x0101009E231F93517AE14BA8FE61EC44835186</vt:lpwstr>
  </property>
</Properties>
</file>