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F25B0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F25B0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F25B03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F25B03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F25B03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F25B03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F25B03">
            <w:pPr>
              <w:pStyle w:val="Verses"/>
            </w:pP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Heading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:rsidR="00DF7148" w:rsidRPr="000D27B6" w:rsidRDefault="00DF7148" w:rsidP="00D77511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hyperlink r:id="rId7" w:tooltip="Plano de gerenciamento dos custos" w:history="1">
        <w:r w:rsidR="00407D62" w:rsidRPr="00407D62">
          <w:rPr>
            <w:rStyle w:val="Hyperlink"/>
            <w:rFonts w:cs="Arial"/>
          </w:rPr>
          <w:t>Plano de gerenciamento dos custos</w:t>
        </w:r>
      </w:hyperlink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Pr="006039E8" w:rsidRDefault="00DF7148" w:rsidP="00DF7148">
      <w:r>
        <w:t xml:space="preserve">O </w:t>
      </w:r>
      <w:hyperlink r:id="rId8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207F25">
        <w:t>os</w:t>
      </w:r>
      <w:r w:rsidR="00BD146B">
        <w:t xml:space="preserve">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:rsidR="00DF7148" w:rsidRPr="00325F53" w:rsidRDefault="00DF7148" w:rsidP="00D77511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77511">
        <w:rPr>
          <w:rFonts w:cs="Arial"/>
        </w:rPr>
        <w:t>necessidades</w:t>
      </w:r>
      <w:r w:rsidR="00D77511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9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3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3"/>
    </w:p>
    <w:p w:rsidR="00E30209" w:rsidRDefault="00E30209" w:rsidP="00E30209">
      <w:pPr>
        <w:pStyle w:val="Comments"/>
      </w:pPr>
      <w:r w:rsidRPr="00842903">
        <w:t>[</w:t>
      </w:r>
      <w:r w:rsidRPr="00E30209">
        <w:rPr>
          <w:rFonts w:cs="Arial"/>
        </w:rPr>
        <w:t xml:space="preserve">Descreva os processos de </w:t>
      </w:r>
      <w:hyperlink r:id="rId10" w:history="1">
        <w:r w:rsidRPr="00E30209">
          <w:rPr>
            <w:rStyle w:val="Hyperlink"/>
            <w:bCs/>
          </w:rPr>
          <w:t>Gerenciamento dos custos do projeto</w:t>
        </w:r>
      </w:hyperlink>
      <w:r w:rsidRPr="00E30209">
        <w:rPr>
          <w:rFonts w:cs="Arial"/>
        </w:rPr>
        <w:t xml:space="preserve"> a serem adotados no projeto.</w:t>
      </w:r>
      <w:r w:rsidRPr="00842903">
        <w:t xml:space="preserve"> ]</w:t>
      </w:r>
    </w:p>
    <w:p w:rsidR="00DF7148" w:rsidRDefault="00DF7148" w:rsidP="00DF7148"/>
    <w:p w:rsidR="00FF4B08" w:rsidRPr="00894132" w:rsidRDefault="00D913FD" w:rsidP="00FF4B08">
      <w:hyperlink r:id="rId11" w:tooltip="Estimar os custos" w:history="1">
        <w:r w:rsidR="00407D62" w:rsidRPr="00407D62">
          <w:rPr>
            <w:rStyle w:val="Hyperlink"/>
          </w:rPr>
          <w:t>Estimar os custos</w:t>
        </w:r>
      </w:hyperlink>
    </w:p>
    <w:p w:rsidR="00FF4B08" w:rsidRPr="00894132" w:rsidRDefault="00FF4B08" w:rsidP="00FF4B08">
      <w:pPr>
        <w:ind w:left="720"/>
      </w:pPr>
      <w:r w:rsidRPr="00AF4B13">
        <w:t xml:space="preserve">Processo de </w:t>
      </w:r>
      <w:r w:rsidR="00293323">
        <w:t xml:space="preserve">estimar os custos dos recursos necessários para executar as atividades do </w:t>
      </w:r>
      <w:r w:rsidR="00D77511">
        <w:t>projeto.</w:t>
      </w:r>
    </w:p>
    <w:p w:rsidR="00FF4B08" w:rsidRDefault="00FF4B08" w:rsidP="00FF4B08"/>
    <w:p w:rsidR="00293323" w:rsidRDefault="00D913FD" w:rsidP="00293323">
      <w:hyperlink r:id="rId12" w:tooltip="Determinar o orçamento" w:history="1">
        <w:r w:rsidR="00407D62" w:rsidRPr="00407D62">
          <w:rPr>
            <w:rStyle w:val="Hyperlink"/>
          </w:rPr>
          <w:t>Determinar o orçamento</w:t>
        </w:r>
      </w:hyperlink>
    </w:p>
    <w:p w:rsidR="00293323" w:rsidRDefault="00293323" w:rsidP="00293323">
      <w:r>
        <w:tab/>
        <w:t>Processo de agregar os custos estimados das atividades para estabelecer uma linha de base.</w:t>
      </w:r>
    </w:p>
    <w:p w:rsidR="00293323" w:rsidRDefault="00293323" w:rsidP="00293323"/>
    <w:p w:rsidR="00FF4B08" w:rsidRDefault="00D913FD" w:rsidP="00FF4B08">
      <w:hyperlink r:id="rId13" w:tooltip="Controlar os custos" w:history="1">
        <w:r w:rsidR="00407D62" w:rsidRPr="00407D62">
          <w:rPr>
            <w:rStyle w:val="Hyperlink"/>
          </w:rPr>
          <w:t>Controlar os custos</w:t>
        </w:r>
      </w:hyperlink>
    </w:p>
    <w:p w:rsidR="00FF4B08" w:rsidRDefault="00FF4B08" w:rsidP="00FF4B08">
      <w:pPr>
        <w:ind w:left="708"/>
      </w:pPr>
      <w:r w:rsidRPr="005C59D4">
        <w:t xml:space="preserve">Processo de </w:t>
      </w:r>
      <w:r w:rsidR="00293323">
        <w:t xml:space="preserve">monitorar o status do projeto para atualizar o orçamento e gerenciar alterações na linha de base dos </w:t>
      </w:r>
      <w:r w:rsidR="00D77511">
        <w:t>custos.</w:t>
      </w:r>
    </w:p>
    <w:p w:rsidR="008843C9" w:rsidRDefault="008843C9" w:rsidP="003D377B"/>
    <w:p w:rsidR="008C2C80" w:rsidRPr="00AA21AD" w:rsidRDefault="008C2C80" w:rsidP="008C2C80">
      <w:pPr>
        <w:pStyle w:val="Heading2"/>
      </w:pPr>
      <w:bookmarkStart w:id="4" w:name="_Toc323118142"/>
      <w:bookmarkStart w:id="5" w:name="_Toc353750960"/>
      <w:r w:rsidRPr="00795700">
        <w:t xml:space="preserve">Documentos padronizados </w:t>
      </w:r>
      <w:r w:rsidR="002E084D">
        <w:t>dos custos</w:t>
      </w:r>
      <w:bookmarkEnd w:id="4"/>
      <w:bookmarkEnd w:id="5"/>
    </w:p>
    <w:p w:rsidR="008C2C80" w:rsidRPr="00AA21AD" w:rsidRDefault="008C2C80" w:rsidP="00D77511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D77511">
        <w:t>envolvidos. ]</w:t>
      </w:r>
    </w:p>
    <w:p w:rsidR="00DC42AB" w:rsidRPr="00237336" w:rsidRDefault="00DC42AB" w:rsidP="00DC42AB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[Exemplo: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DC42AB" w:rsidRPr="00237336" w:rsidTr="00E67383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D913FD" w:rsidP="00E67383">
            <w:pPr>
              <w:rPr>
                <w:sz w:val="18"/>
                <w:szCs w:val="18"/>
              </w:rPr>
            </w:pPr>
            <w:hyperlink r:id="rId14" w:tooltip="Plano de gerenciamento dos custos" w:history="1">
              <w:r w:rsidR="00E67383" w:rsidRPr="00820BE8">
                <w:rPr>
                  <w:rStyle w:val="Hyperlink"/>
                  <w:sz w:val="18"/>
                  <w:szCs w:val="18"/>
                </w:rPr>
                <w:t>Plano de gerenciamento dos custos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define o formato e estabelece as atividades e os critérios de planejamento, estruturação e controle dos custos do projeto.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 xml:space="preserve">Ele faz parte ou é um plano auxiliar do </w:t>
            </w:r>
            <w:r w:rsidRPr="00820BE8">
              <w:rPr>
                <w:sz w:val="18"/>
                <w:szCs w:val="18"/>
              </w:rPr>
              <w:lastRenderedPageBreak/>
              <w:t>plano de gerenciamento do projeto.</w:t>
            </w:r>
          </w:p>
        </w:tc>
        <w:tc>
          <w:tcPr>
            <w:tcW w:w="3081" w:type="dxa"/>
          </w:tcPr>
          <w:p w:rsidR="00E67383" w:rsidRPr="00820BE8" w:rsidRDefault="00D913FD" w:rsidP="00E67383">
            <w:pPr>
              <w:rPr>
                <w:sz w:val="18"/>
                <w:szCs w:val="18"/>
              </w:rPr>
            </w:pPr>
            <w:hyperlink r:id="rId15" w:tooltip="Plano de gerenciamento dos custos.docx" w:history="1">
              <w:r w:rsidR="00E67383" w:rsidRPr="00820BE8">
                <w:rPr>
                  <w:rStyle w:val="Hyperlink"/>
                  <w:sz w:val="18"/>
                  <w:szCs w:val="18"/>
                </w:rPr>
                <w:t>Plano de gerenciamento dos custos.docx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D913FD" w:rsidP="00E67383">
            <w:pPr>
              <w:rPr>
                <w:sz w:val="18"/>
                <w:szCs w:val="18"/>
              </w:rPr>
            </w:pPr>
            <w:hyperlink r:id="rId16" w:tooltip="Estimativas de custos das atividades" w:history="1">
              <w:r w:rsidR="00E67383" w:rsidRPr="00820BE8">
                <w:rPr>
                  <w:rStyle w:val="Hyperlink"/>
                  <w:sz w:val="18"/>
                  <w:szCs w:val="18"/>
                </w:rPr>
                <w:t>Estimativas de custos das atividades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Para estimar o custo de uma atividade deve-se considerar todos os recursos (diretos ou indiretos) a serem usados na mesma.</w:t>
            </w:r>
          </w:p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Esses recursos podem ser mão-de-obra, materiais, equipamentos, entre outros.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Para alocar os custos indiretos, normalmente, usa-se critérios de rateio.</w:t>
            </w:r>
          </w:p>
        </w:tc>
        <w:tc>
          <w:tcPr>
            <w:tcW w:w="3081" w:type="dxa"/>
          </w:tcPr>
          <w:p w:rsidR="00E67383" w:rsidRPr="00820BE8" w:rsidRDefault="00D913FD" w:rsidP="00E67383">
            <w:pPr>
              <w:rPr>
                <w:sz w:val="18"/>
                <w:szCs w:val="18"/>
              </w:rPr>
            </w:pPr>
            <w:hyperlink r:id="rId17" w:tooltip="Estimativas de Custos" w:history="1">
              <w:r w:rsidR="00E67383" w:rsidRPr="00820BE8">
                <w:rPr>
                  <w:rStyle w:val="Hyperlink"/>
                  <w:sz w:val="18"/>
                  <w:szCs w:val="18"/>
                </w:rPr>
                <w:t>Estimativas de Custos.xlsx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D913FD" w:rsidP="00E67383">
            <w:pPr>
              <w:rPr>
                <w:sz w:val="18"/>
                <w:szCs w:val="18"/>
              </w:rPr>
            </w:pPr>
            <w:hyperlink r:id="rId18" w:tooltip="Bases das estimativas" w:history="1">
              <w:r w:rsidR="00E67383" w:rsidRPr="00820BE8">
                <w:rPr>
                  <w:rStyle w:val="Hyperlink"/>
                  <w:sz w:val="18"/>
                  <w:szCs w:val="18"/>
                </w:rPr>
                <w:t>Bases das estimativas</w:t>
              </w:r>
            </w:hyperlink>
            <w:r w:rsidR="00E67383" w:rsidRPr="00820BE8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81" w:type="dxa"/>
          </w:tcPr>
          <w:p w:rsidR="00E67383" w:rsidRPr="00820BE8" w:rsidRDefault="00E67383" w:rsidP="00E67383">
            <w:pPr>
              <w:rPr>
                <w:rFonts w:cs="Arial"/>
                <w:sz w:val="18"/>
                <w:szCs w:val="18"/>
              </w:rPr>
            </w:pPr>
            <w:r w:rsidRPr="00820BE8">
              <w:rPr>
                <w:rFonts w:cs="Arial"/>
                <w:sz w:val="18"/>
                <w:szCs w:val="18"/>
              </w:rPr>
              <w:t>Documentar como as estimativas foram feitas, principais fontes de informação, premissas, restrições e nível de confiança.</w:t>
            </w:r>
          </w:p>
        </w:tc>
        <w:tc>
          <w:tcPr>
            <w:tcW w:w="3081" w:type="dxa"/>
          </w:tcPr>
          <w:p w:rsidR="00E67383" w:rsidRPr="00820BE8" w:rsidRDefault="00D913FD" w:rsidP="00E67383">
            <w:pPr>
              <w:rPr>
                <w:rFonts w:cs="Arial"/>
                <w:sz w:val="18"/>
                <w:szCs w:val="18"/>
              </w:rPr>
            </w:pPr>
            <w:hyperlink r:id="rId19" w:tooltip="Base das estimativas.docx" w:history="1">
              <w:r w:rsidR="00E67383" w:rsidRPr="00820BE8">
                <w:rPr>
                  <w:rStyle w:val="Hyperlink"/>
                  <w:rFonts w:cs="Arial"/>
                  <w:sz w:val="18"/>
                  <w:szCs w:val="18"/>
                </w:rPr>
                <w:t>Base das estimativas.docx</w:t>
              </w:r>
            </w:hyperlink>
          </w:p>
        </w:tc>
      </w:tr>
      <w:tr w:rsidR="00E67383" w:rsidRPr="00820BE8" w:rsidTr="00E67383">
        <w:tc>
          <w:tcPr>
            <w:tcW w:w="3080" w:type="dxa"/>
          </w:tcPr>
          <w:p w:rsidR="00E67383" w:rsidRPr="00820BE8" w:rsidRDefault="00D913FD" w:rsidP="00E67383">
            <w:pPr>
              <w:rPr>
                <w:sz w:val="18"/>
                <w:szCs w:val="18"/>
              </w:rPr>
            </w:pPr>
            <w:hyperlink r:id="rId20" w:tooltip="Requisitos de recursos financeiros do projeto" w:history="1">
              <w:r w:rsidR="00E67383" w:rsidRPr="00820BE8">
                <w:rPr>
                  <w:rStyle w:val="Hyperlink"/>
                  <w:sz w:val="18"/>
                  <w:szCs w:val="18"/>
                </w:rPr>
                <w:t>Requisitos de recursos financeiros do projeto</w:t>
              </w:r>
            </w:hyperlink>
          </w:p>
        </w:tc>
        <w:tc>
          <w:tcPr>
            <w:tcW w:w="3081" w:type="dxa"/>
          </w:tcPr>
          <w:p w:rsidR="009F687F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Os requisitos de recursos financeiros do projeto são gerados a partir da linha de base do desempenho de custos.</w:t>
            </w:r>
          </w:p>
          <w:p w:rsidR="00E67383" w:rsidRPr="00820BE8" w:rsidRDefault="009F687F" w:rsidP="009F687F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Considera-se o fluxo de caixa previsto e as necessidades de financiamentos, o que pode implicar em reservas de gerenciamento.</w:t>
            </w:r>
          </w:p>
        </w:tc>
        <w:tc>
          <w:tcPr>
            <w:tcW w:w="3081" w:type="dxa"/>
          </w:tcPr>
          <w:p w:rsidR="00E67383" w:rsidRPr="00820BE8" w:rsidRDefault="00D913FD" w:rsidP="00E67383">
            <w:pPr>
              <w:rPr>
                <w:sz w:val="18"/>
                <w:szCs w:val="18"/>
              </w:rPr>
            </w:pPr>
            <w:hyperlink r:id="rId21" w:tooltip="Requisitos de recursos financeiros do projeto" w:history="1">
              <w:r w:rsidR="00E67383" w:rsidRPr="00820BE8">
                <w:rPr>
                  <w:rStyle w:val="Hyperlink"/>
                  <w:sz w:val="18"/>
                  <w:szCs w:val="18"/>
                </w:rPr>
                <w:t>Requisitos de recursos financeiros do projeto</w:t>
              </w:r>
            </w:hyperlink>
          </w:p>
        </w:tc>
      </w:tr>
      <w:tr w:rsidR="009F687F" w:rsidRPr="00820BE8" w:rsidTr="00E67383">
        <w:tc>
          <w:tcPr>
            <w:tcW w:w="3080" w:type="dxa"/>
          </w:tcPr>
          <w:p w:rsidR="009F687F" w:rsidRPr="00820BE8" w:rsidRDefault="00D913FD" w:rsidP="009F687F">
            <w:pPr>
              <w:rPr>
                <w:sz w:val="18"/>
                <w:szCs w:val="18"/>
              </w:rPr>
            </w:pPr>
            <w:hyperlink r:id="rId22" w:tooltip="Linha de base dos custos" w:history="1">
              <w:r w:rsidR="009F687F" w:rsidRPr="00820BE8">
                <w:rPr>
                  <w:rStyle w:val="Hyperlink"/>
                  <w:sz w:val="18"/>
                  <w:szCs w:val="18"/>
                </w:rPr>
                <w:t>Linha de base dos custos</w:t>
              </w:r>
            </w:hyperlink>
          </w:p>
        </w:tc>
        <w:tc>
          <w:tcPr>
            <w:tcW w:w="3081" w:type="dxa"/>
          </w:tcPr>
          <w:p w:rsidR="00820BE8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A linha de base dos custos é o orçamento do projeto aprovado pelo seu patrocinador no término do planejamento.</w:t>
            </w:r>
          </w:p>
          <w:p w:rsidR="009F687F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>Ela pode ser gerada através de uma planilha com as Previsões do orçamento ou ainda através do próprio cronograma do projeto usando a visão do nosso template PMO-Custos.</w:t>
            </w:r>
          </w:p>
        </w:tc>
        <w:tc>
          <w:tcPr>
            <w:tcW w:w="3081" w:type="dxa"/>
          </w:tcPr>
          <w:p w:rsidR="009F687F" w:rsidRPr="00820BE8" w:rsidRDefault="00D913FD" w:rsidP="009F687F">
            <w:pPr>
              <w:rPr>
                <w:sz w:val="18"/>
                <w:szCs w:val="18"/>
              </w:rPr>
            </w:pPr>
            <w:hyperlink r:id="rId23" w:tooltip="Orçamento do projeto" w:history="1">
              <w:r w:rsidR="00F25B03" w:rsidRPr="00820BE8">
                <w:rPr>
                  <w:rStyle w:val="Hyperlink"/>
                  <w:sz w:val="18"/>
                  <w:szCs w:val="18"/>
                </w:rPr>
                <w:t>Orçamento</w:t>
              </w:r>
              <w:r w:rsidR="00820BE8" w:rsidRPr="00820BE8">
                <w:rPr>
                  <w:rStyle w:val="Hyperlink"/>
                  <w:sz w:val="18"/>
                  <w:szCs w:val="18"/>
                </w:rPr>
                <w:t xml:space="preserve"> do projeto.docx</w:t>
              </w:r>
            </w:hyperlink>
          </w:p>
        </w:tc>
      </w:tr>
      <w:tr w:rsidR="00820BE8" w:rsidRPr="00820BE8" w:rsidTr="00E67383">
        <w:tc>
          <w:tcPr>
            <w:tcW w:w="3080" w:type="dxa"/>
          </w:tcPr>
          <w:p w:rsidR="00820BE8" w:rsidRPr="00820BE8" w:rsidRDefault="00D913FD" w:rsidP="00820BE8">
            <w:pPr>
              <w:rPr>
                <w:sz w:val="18"/>
                <w:szCs w:val="18"/>
              </w:rPr>
            </w:pPr>
            <w:hyperlink r:id="rId24" w:tooltip="Informações sobre o desempenho do trabalho" w:history="1">
              <w:r w:rsidR="00820BE8" w:rsidRPr="00820BE8">
                <w:rPr>
                  <w:rStyle w:val="Hyperlink"/>
                  <w:sz w:val="18"/>
                  <w:szCs w:val="18"/>
                </w:rPr>
                <w:t>Informações sobre o desempenho do trabalho</w:t>
              </w:r>
            </w:hyperlink>
          </w:p>
        </w:tc>
        <w:tc>
          <w:tcPr>
            <w:tcW w:w="3081" w:type="dxa"/>
          </w:tcPr>
          <w:p w:rsidR="00820BE8" w:rsidRPr="00820BE8" w:rsidRDefault="00820BE8" w:rsidP="00820BE8">
            <w:pPr>
              <w:rPr>
                <w:sz w:val="18"/>
                <w:szCs w:val="18"/>
              </w:rPr>
            </w:pPr>
            <w:r w:rsidRPr="00820BE8">
              <w:rPr>
                <w:sz w:val="18"/>
                <w:szCs w:val="18"/>
              </w:rPr>
              <w:t xml:space="preserve">As informações sobre o desempenho do trabalho são geradas para tomada de decisão a partir dos </w:t>
            </w:r>
            <w:hyperlink r:id="rId25" w:tooltip="Dados sobre o desempenho do trabalho" w:history="1">
              <w:r w:rsidRPr="00820BE8">
                <w:rPr>
                  <w:rStyle w:val="Hyperlink"/>
                  <w:sz w:val="18"/>
                  <w:szCs w:val="18"/>
                </w:rPr>
                <w:t>dados sobre o desempenho do trabalho</w:t>
              </w:r>
            </w:hyperlink>
            <w:r w:rsidRPr="00820BE8">
              <w:rPr>
                <w:sz w:val="18"/>
                <w:szCs w:val="18"/>
              </w:rPr>
              <w:t xml:space="preserve"> e apresentadas nos </w:t>
            </w:r>
            <w:hyperlink r:id="rId26" w:tooltip="Relatórios de desempenho do trabalho" w:history="1">
              <w:r w:rsidRPr="00820BE8">
                <w:rPr>
                  <w:rStyle w:val="Hyperlink"/>
                  <w:sz w:val="18"/>
                  <w:szCs w:val="18"/>
                </w:rPr>
                <w:t>Relatórios de desempenho do trabalho.</w:t>
              </w:r>
            </w:hyperlink>
          </w:p>
        </w:tc>
        <w:tc>
          <w:tcPr>
            <w:tcW w:w="3081" w:type="dxa"/>
          </w:tcPr>
          <w:p w:rsidR="00820BE8" w:rsidRPr="00820BE8" w:rsidRDefault="00D913FD" w:rsidP="00820BE8">
            <w:pPr>
              <w:rPr>
                <w:sz w:val="18"/>
                <w:szCs w:val="18"/>
              </w:rPr>
            </w:pPr>
            <w:hyperlink r:id="rId27" w:tooltip="Status Report.docx" w:history="1">
              <w:r w:rsidR="00820BE8" w:rsidRPr="00820BE8">
                <w:rPr>
                  <w:rStyle w:val="Hyperlink"/>
                  <w:sz w:val="18"/>
                  <w:szCs w:val="18"/>
                </w:rPr>
                <w:t>Status Report.docx</w:t>
              </w:r>
            </w:hyperlink>
          </w:p>
        </w:tc>
      </w:tr>
      <w:tr w:rsidR="00820BE8" w:rsidRPr="00237336" w:rsidTr="00E67383">
        <w:tc>
          <w:tcPr>
            <w:tcW w:w="3080" w:type="dxa"/>
          </w:tcPr>
          <w:p w:rsidR="00820BE8" w:rsidRPr="005B2D67" w:rsidRDefault="00D913FD" w:rsidP="00820BE8">
            <w:pPr>
              <w:rPr>
                <w:sz w:val="18"/>
              </w:rPr>
            </w:pPr>
            <w:hyperlink r:id="rId28" w:tooltip="Previsões do orçamento" w:history="1">
              <w:r w:rsidR="00820BE8" w:rsidRPr="005B2D67">
                <w:rPr>
                  <w:rStyle w:val="Hyperlink"/>
                  <w:sz w:val="18"/>
                </w:rPr>
                <w:t>Previsões do orçamento</w:t>
              </w:r>
            </w:hyperlink>
          </w:p>
        </w:tc>
        <w:tc>
          <w:tcPr>
            <w:tcW w:w="3081" w:type="dxa"/>
          </w:tcPr>
          <w:p w:rsidR="00820BE8" w:rsidRPr="00237336" w:rsidRDefault="00820BE8" w:rsidP="00820BE8">
            <w:pPr>
              <w:rPr>
                <w:rFonts w:cs="Arial"/>
                <w:sz w:val="18"/>
              </w:rPr>
            </w:pPr>
            <w:r w:rsidRPr="00044CDB">
              <w:rPr>
                <w:rFonts w:cs="Arial"/>
                <w:sz w:val="18"/>
              </w:rPr>
              <w:t>As previsões do orçamento são calculadas usando o gerenciamento do valor agregado baseando-se na performance atual e o que falta para concluir o projeto.</w:t>
            </w:r>
          </w:p>
        </w:tc>
        <w:tc>
          <w:tcPr>
            <w:tcW w:w="3081" w:type="dxa"/>
          </w:tcPr>
          <w:p w:rsidR="00820BE8" w:rsidRPr="004B5895" w:rsidRDefault="00D913FD" w:rsidP="00820BE8">
            <w:pPr>
              <w:rPr>
                <w:rFonts w:cs="Arial"/>
                <w:sz w:val="18"/>
                <w:szCs w:val="16"/>
              </w:rPr>
            </w:pPr>
            <w:hyperlink r:id="rId29" w:tooltip="Previsoes do Orcamento.xlsx" w:history="1">
              <w:r w:rsidR="00F25B03" w:rsidRPr="00044CDB">
                <w:rPr>
                  <w:rStyle w:val="Hyperlink"/>
                  <w:rFonts w:cs="Arial"/>
                  <w:sz w:val="18"/>
                  <w:szCs w:val="16"/>
                </w:rPr>
                <w:t>Previsões</w:t>
              </w:r>
              <w:r w:rsidR="00820BE8" w:rsidRPr="00044CDB">
                <w:rPr>
                  <w:rStyle w:val="Hyperlink"/>
                  <w:rFonts w:cs="Arial"/>
                  <w:sz w:val="18"/>
                  <w:szCs w:val="16"/>
                </w:rPr>
                <w:t xml:space="preserve"> do Orcamento.xlsx</w:t>
              </w:r>
            </w:hyperlink>
          </w:p>
        </w:tc>
      </w:tr>
      <w:tr w:rsidR="00820BE8" w:rsidRPr="00237336" w:rsidTr="00E67383">
        <w:tc>
          <w:tcPr>
            <w:tcW w:w="3080" w:type="dxa"/>
          </w:tcPr>
          <w:p w:rsidR="00820BE8" w:rsidRDefault="00820BE8" w:rsidP="00820BE8"/>
        </w:tc>
        <w:tc>
          <w:tcPr>
            <w:tcW w:w="3081" w:type="dxa"/>
          </w:tcPr>
          <w:p w:rsidR="00820BE8" w:rsidRPr="00044CDB" w:rsidRDefault="00820BE8" w:rsidP="00820BE8">
            <w:pPr>
              <w:rPr>
                <w:rFonts w:cs="Arial"/>
                <w:sz w:val="18"/>
              </w:rPr>
            </w:pPr>
          </w:p>
        </w:tc>
        <w:tc>
          <w:tcPr>
            <w:tcW w:w="3081" w:type="dxa"/>
          </w:tcPr>
          <w:p w:rsidR="00820BE8" w:rsidRDefault="00820BE8" w:rsidP="00820BE8"/>
        </w:tc>
      </w:tr>
    </w:tbl>
    <w:p w:rsidR="00DC42AB" w:rsidRPr="00237336" w:rsidRDefault="00DC42AB" w:rsidP="00DC42AB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]</w:t>
      </w:r>
    </w:p>
    <w:p w:rsidR="008C2C80" w:rsidRDefault="008C2C80" w:rsidP="008C2C80">
      <w:pPr>
        <w:pStyle w:val="Descrio"/>
        <w:rPr>
          <w:sz w:val="20"/>
          <w:lang w:val="pt-BR"/>
        </w:rPr>
      </w:pPr>
    </w:p>
    <w:p w:rsidR="00790628" w:rsidRPr="00AA21AD" w:rsidRDefault="00790628" w:rsidP="00790628">
      <w:pPr>
        <w:pStyle w:val="Heading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:rsidR="00790628" w:rsidRPr="00AA21AD" w:rsidRDefault="00790628" w:rsidP="00D77511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D77511">
        <w:t>responsável. ]</w:t>
      </w:r>
    </w:p>
    <w:p w:rsidR="00DC42AB" w:rsidRPr="00593B39" w:rsidRDefault="00DC42AB" w:rsidP="00DC42AB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3651"/>
        <w:gridCol w:w="1396"/>
        <w:gridCol w:w="1971"/>
      </w:tblGrid>
      <w:tr w:rsidR="00DC42AB" w:rsidRPr="00871510" w:rsidTr="005B2D67">
        <w:trPr>
          <w:trHeight w:val="170"/>
        </w:trPr>
        <w:tc>
          <w:tcPr>
            <w:tcW w:w="1702" w:type="dxa"/>
            <w:shd w:val="clear" w:color="auto" w:fill="DBE5F1"/>
          </w:tcPr>
          <w:p w:rsidR="00DC42AB" w:rsidRPr="00871510" w:rsidRDefault="00DC42AB" w:rsidP="00F25B03">
            <w:pPr>
              <w:pStyle w:val="Comments"/>
            </w:pPr>
            <w:r w:rsidRPr="00871510">
              <w:t>Ferramenta</w:t>
            </w:r>
          </w:p>
        </w:tc>
        <w:tc>
          <w:tcPr>
            <w:tcW w:w="3651" w:type="dxa"/>
            <w:shd w:val="clear" w:color="auto" w:fill="DBE5F1"/>
          </w:tcPr>
          <w:p w:rsidR="00DC42AB" w:rsidRPr="00871510" w:rsidRDefault="00DC42AB" w:rsidP="00F25B03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1396" w:type="dxa"/>
            <w:shd w:val="clear" w:color="auto" w:fill="DBE5F1"/>
          </w:tcPr>
          <w:p w:rsidR="00DC42AB" w:rsidRPr="00871510" w:rsidRDefault="00DC42AB" w:rsidP="00F25B03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DC42AB" w:rsidRPr="00871510" w:rsidRDefault="00DC42AB" w:rsidP="00F25B03">
            <w:pPr>
              <w:pStyle w:val="Comments"/>
            </w:pPr>
            <w:r w:rsidRPr="00871510">
              <w:t>Responsável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D913FD" w:rsidP="00F25B03">
            <w:pPr>
              <w:pStyle w:val="Comments"/>
            </w:pPr>
            <w:hyperlink r:id="rId30" w:history="1">
              <w:r w:rsidR="00DC42AB" w:rsidRPr="00DC42AB">
                <w:rPr>
                  <w:rStyle w:val="Hyperlink"/>
                </w:rPr>
                <w:t>Sistema de custeio.xlsx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Sistema de custeio para ratear os custos do projeto com os demais projetos e com a operação quando necessário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Durante todo o Projeto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D913FD" w:rsidP="00F25B03">
            <w:pPr>
              <w:pStyle w:val="Comments"/>
            </w:pPr>
            <w:hyperlink r:id="rId31" w:history="1">
              <w:r w:rsidR="00DC42AB" w:rsidRPr="00DC42AB">
                <w:rPr>
                  <w:rStyle w:val="Hyperlink"/>
                </w:rPr>
                <w:t>Análise de proposta de fornecedor</w:t>
              </w:r>
            </w:hyperlink>
          </w:p>
        </w:tc>
        <w:tc>
          <w:tcPr>
            <w:tcW w:w="3651" w:type="dxa"/>
            <w:shd w:val="clear" w:color="auto" w:fill="auto"/>
          </w:tcPr>
          <w:p w:rsidR="00210800" w:rsidRDefault="00210800" w:rsidP="00210800">
            <w:pPr>
              <w:pStyle w:val="Comments"/>
            </w:pPr>
            <w:r>
              <w:t>A análise de propostas de fornecedores é muito útil para validar os custos estimados.</w:t>
            </w:r>
          </w:p>
          <w:p w:rsidR="00210800" w:rsidRDefault="00210800" w:rsidP="00210800">
            <w:pPr>
              <w:pStyle w:val="Comments"/>
            </w:pPr>
            <w:r>
              <w:lastRenderedPageBreak/>
              <w:t xml:space="preserve">Quando se planeja as aquisições do projeto (os pacotes de trabalho a serem adquiridos), </w:t>
            </w:r>
            <w:r w:rsidR="003626D4">
              <w:t xml:space="preserve">nem sempre temos </w:t>
            </w:r>
            <w:r>
              <w:t>o detalhamento e o domínio necessário sobre o que está sendo adquirido.</w:t>
            </w:r>
          </w:p>
          <w:p w:rsidR="00210800" w:rsidRDefault="00210800" w:rsidP="00210800">
            <w:pPr>
              <w:pStyle w:val="Comments"/>
            </w:pPr>
            <w:r>
              <w:t>As propostas ajudam a esclarecer questões relacionadas aos custos.</w:t>
            </w:r>
          </w:p>
          <w:p w:rsidR="00DC42AB" w:rsidRPr="00871510" w:rsidRDefault="00210800" w:rsidP="00210800">
            <w:pPr>
              <w:pStyle w:val="Comments"/>
            </w:pPr>
            <w:r>
              <w:t>Quando os valores das propostas diferem de forma significativa, pode significar que a declaração de trabalho não está bem especificada e deve ser revisada.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210800" w:rsidP="00F25B03">
            <w:pPr>
              <w:pStyle w:val="Comments"/>
            </w:pPr>
            <w:r>
              <w:lastRenderedPageBreak/>
              <w:t>Na seleção da melhor proposta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 w:rsidRPr="00871510">
              <w:t>Gerente do Projeto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D913FD" w:rsidP="00F25B03">
            <w:pPr>
              <w:pStyle w:val="Comments"/>
            </w:pPr>
            <w:hyperlink r:id="rId32" w:history="1">
              <w:r w:rsidR="00DC42AB" w:rsidRPr="00DC42AB">
                <w:rPr>
                  <w:rStyle w:val="Hyperlink"/>
                </w:rPr>
                <w:t>Agregação de custos</w:t>
              </w:r>
            </w:hyperlink>
          </w:p>
        </w:tc>
        <w:tc>
          <w:tcPr>
            <w:tcW w:w="3651" w:type="dxa"/>
            <w:shd w:val="clear" w:color="auto" w:fill="auto"/>
          </w:tcPr>
          <w:p w:rsidR="00FB056F" w:rsidRDefault="00FB056F" w:rsidP="00FB056F">
            <w:pPr>
              <w:pStyle w:val="Comments"/>
            </w:pPr>
            <w:r>
              <w:t>A agregação de custos é usada para totalizar os custos por pacote de trabalho conforme a EAP.</w:t>
            </w:r>
          </w:p>
          <w:p w:rsidR="00DC42AB" w:rsidRPr="00871510" w:rsidRDefault="00FB056F" w:rsidP="00FB056F">
            <w:pPr>
              <w:pStyle w:val="Comments"/>
            </w:pPr>
            <w:r>
              <w:t>Os softwares de gerenciamento de projetos, como o Microsoft Project e o Primavera, fazem a agregação dos custos totalizando nos níveis superiores de forma automática.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F25B03">
            <w:pPr>
              <w:pStyle w:val="Comments"/>
            </w:pPr>
            <w:r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 w:rsidRPr="00871510">
              <w:t>Gerente do Projeto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D913FD" w:rsidP="00F25B03">
            <w:pPr>
              <w:pStyle w:val="Comments"/>
            </w:pPr>
            <w:hyperlink r:id="rId33" w:history="1">
              <w:r w:rsidR="00DC42AB" w:rsidRPr="00DC42AB">
                <w:rPr>
                  <w:rStyle w:val="Hyperlink"/>
                </w:rPr>
                <w:t>Relações históricas</w:t>
              </w:r>
            </w:hyperlink>
          </w:p>
        </w:tc>
        <w:tc>
          <w:tcPr>
            <w:tcW w:w="3651" w:type="dxa"/>
            <w:shd w:val="clear" w:color="auto" w:fill="auto"/>
          </w:tcPr>
          <w:p w:rsidR="00FB056F" w:rsidRPr="00FB056F" w:rsidRDefault="00FB056F" w:rsidP="00FB056F">
            <w:pPr>
              <w:pStyle w:val="Comments"/>
            </w:pPr>
            <w:r w:rsidRPr="00FB056F">
              <w:t>As relações históricas são usadas pelas técnicas</w:t>
            </w:r>
            <w:r>
              <w:t xml:space="preserve"> </w:t>
            </w:r>
            <w:hyperlink r:id="rId34" w:history="1">
              <w:r w:rsidRPr="00FB056F">
                <w:rPr>
                  <w:rStyle w:val="Hyperlink"/>
                </w:rPr>
                <w:t>Estimativa análoga</w:t>
              </w:r>
            </w:hyperlink>
            <w:r>
              <w:t xml:space="preserve"> e </w:t>
            </w:r>
            <w:hyperlink r:id="rId35" w:history="1">
              <w:r w:rsidRPr="00FB056F">
                <w:rPr>
                  <w:rStyle w:val="Hyperlink"/>
                </w:rPr>
                <w:t>Estimativa paramétrica</w:t>
              </w:r>
            </w:hyperlink>
            <w:r>
              <w:t xml:space="preserve"> </w:t>
            </w:r>
            <w:r w:rsidRPr="00FB056F">
              <w:t>para estimar os custos e os prazos do projeto.</w:t>
            </w:r>
          </w:p>
          <w:p w:rsidR="00FB056F" w:rsidRPr="00FB056F" w:rsidRDefault="00FB056F" w:rsidP="00FB056F">
            <w:pPr>
              <w:pStyle w:val="Comments"/>
            </w:pPr>
            <w:r w:rsidRPr="00FB056F">
              <w:t>São analisadas as bases históricas de projetos similares anteriores de modo a identificar relações entre variáveis do projeto.</w:t>
            </w:r>
          </w:p>
          <w:p w:rsidR="00DC42AB" w:rsidRPr="00871510" w:rsidRDefault="00FB056F" w:rsidP="00F25B03">
            <w:pPr>
              <w:pStyle w:val="Comments"/>
            </w:pPr>
            <w:r w:rsidRPr="00FB056F">
              <w:t>Essas técnicas aumentam a precisão das estimativas e podem ser aperfeiçoadas ao longo do projeto.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F25B03">
            <w:pPr>
              <w:pStyle w:val="Comments"/>
            </w:pPr>
            <w:r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DC42AB" w:rsidRDefault="00D913FD" w:rsidP="00F25B03">
            <w:pPr>
              <w:pStyle w:val="Comments"/>
            </w:pPr>
            <w:hyperlink r:id="rId36" w:history="1">
              <w:r w:rsidR="00DC42AB" w:rsidRPr="00DC42AB">
                <w:rPr>
                  <w:rStyle w:val="Hyperlink"/>
                </w:rPr>
                <w:t>Reconciliação dos limites de recursos financeiros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FB056F" w:rsidP="00F25B03">
            <w:pPr>
              <w:pStyle w:val="Comments"/>
            </w:pPr>
            <w:r w:rsidRPr="00FB056F">
              <w:t>A reconciliação é usada para identificar se os gastos foram feitos conforme planejado e para evitar grandes variações no fluxo financeiro.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FB056F" w:rsidP="00FB056F">
            <w:pPr>
              <w:pStyle w:val="Comments"/>
            </w:pPr>
            <w:r>
              <w:t>No monitoramento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F25B03">
            <w:pPr>
              <w:pStyle w:val="Comments"/>
            </w:pPr>
            <w:r>
              <w:t>Controladoria</w:t>
            </w:r>
          </w:p>
        </w:tc>
      </w:tr>
    </w:tbl>
    <w:p w:rsidR="00DC42AB" w:rsidRDefault="00DC42AB" w:rsidP="00DC42AB">
      <w:pPr>
        <w:pStyle w:val="Comments"/>
      </w:pPr>
      <w:r w:rsidRPr="00593B39">
        <w:t>]</w:t>
      </w:r>
    </w:p>
    <w:p w:rsidR="00790628" w:rsidRPr="00AA21AD" w:rsidRDefault="00790628" w:rsidP="00D77511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3213"/>
        <w:gridCol w:w="2297"/>
        <w:gridCol w:w="2257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F25B03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F25B03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Heading1"/>
      </w:pPr>
      <w:bookmarkStart w:id="12" w:name="_Toc353750964"/>
      <w:r>
        <w:t>Estim</w:t>
      </w:r>
      <w:r w:rsidR="00FF4B08">
        <w:t xml:space="preserve">ar </w:t>
      </w:r>
      <w:r w:rsidR="002E084D">
        <w:t>os custos</w:t>
      </w:r>
      <w:bookmarkEnd w:id="12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37" w:tooltip="Estimar os custos" w:history="1">
        <w:r w:rsidR="00015FCC" w:rsidRPr="00407D62">
          <w:rPr>
            <w:rStyle w:val="Hyperlink"/>
          </w:rPr>
          <w:t>Estimar os custos</w:t>
        </w:r>
      </w:hyperlink>
      <w:r w:rsidR="00D77511" w:rsidRPr="00C945A9">
        <w:rPr>
          <w:szCs w:val="16"/>
        </w:rPr>
        <w:t>]</w:t>
      </w:r>
    </w:p>
    <w:p w:rsidR="005B2D67" w:rsidRDefault="005B2D67" w:rsidP="005B2D67">
      <w:pPr>
        <w:pStyle w:val="Comments"/>
      </w:pPr>
      <w:r w:rsidRPr="00593B39">
        <w:t>[Exemplo:</w:t>
      </w:r>
    </w:p>
    <w:p w:rsidR="003B038F" w:rsidRDefault="003B038F" w:rsidP="003B038F">
      <w:pPr>
        <w:pStyle w:val="Comments"/>
      </w:pPr>
      <w:r>
        <w:t xml:space="preserve">O processo é feito de forma integrada com as demais áreas de conhecimento e gradual conforme necessidade de detalhamento de cada uma das entregas do projeto representadas na EAP do projeto. </w:t>
      </w:r>
    </w:p>
    <w:p w:rsidR="003B038F" w:rsidRDefault="003B038F" w:rsidP="003B038F">
      <w:pPr>
        <w:pStyle w:val="Comments"/>
      </w:pPr>
      <w:r>
        <w:t>Abaixo o passo a passo com os processos essenciais para estimar os custos envolvendo as outras áreas de conhecimento:</w:t>
      </w:r>
    </w:p>
    <w:p w:rsidR="003B038F" w:rsidRPr="003B038F" w:rsidRDefault="00D913FD" w:rsidP="003B038F">
      <w:pPr>
        <w:pStyle w:val="Comments"/>
        <w:numPr>
          <w:ilvl w:val="0"/>
          <w:numId w:val="2"/>
        </w:numPr>
      </w:pPr>
      <w:hyperlink r:id="rId38" w:tooltip="Coletar os requisitos" w:history="1">
        <w:r w:rsidR="003B038F" w:rsidRPr="003B038F">
          <w:rPr>
            <w:rStyle w:val="Hyperlink"/>
          </w:rPr>
          <w:t>Coletar os requisitos (5.2-PMBOK):</w:t>
        </w:r>
      </w:hyperlink>
      <w:r w:rsidR="003B038F" w:rsidRPr="003B038F">
        <w:t xml:space="preserve"> Definir e documentar as necessidades das partes interessadas para alcançar os objetivos do projeto.</w:t>
      </w:r>
    </w:p>
    <w:p w:rsidR="003B038F" w:rsidRPr="003B038F" w:rsidRDefault="00D913FD" w:rsidP="003B038F">
      <w:pPr>
        <w:pStyle w:val="Comments"/>
        <w:numPr>
          <w:ilvl w:val="0"/>
          <w:numId w:val="2"/>
        </w:numPr>
      </w:pPr>
      <w:hyperlink r:id="rId39" w:tooltip="Definir o escopo" w:history="1">
        <w:r w:rsidR="003B038F" w:rsidRPr="003B038F">
          <w:rPr>
            <w:rStyle w:val="Hyperlink"/>
          </w:rPr>
          <w:t>Definir o escopo (5.3-PMBOK):</w:t>
        </w:r>
      </w:hyperlink>
      <w:r w:rsidR="003B038F" w:rsidRPr="003B038F">
        <w:t xml:space="preserve"> Desenvolver uma declaração do escopo detalhada do projeto como base para futuras decisões do projeto.</w:t>
      </w:r>
    </w:p>
    <w:p w:rsidR="003B038F" w:rsidRPr="003B038F" w:rsidRDefault="00D913FD" w:rsidP="003B038F">
      <w:pPr>
        <w:pStyle w:val="Comments"/>
        <w:numPr>
          <w:ilvl w:val="0"/>
          <w:numId w:val="2"/>
        </w:numPr>
      </w:pPr>
      <w:hyperlink r:id="rId40" w:tooltip="Criar a EAP" w:history="1">
        <w:r w:rsidR="003B038F" w:rsidRPr="003B038F">
          <w:rPr>
            <w:rStyle w:val="Hyperlink"/>
          </w:rPr>
          <w:t>Criar a EAP (5.4-PMBOK):</w:t>
        </w:r>
      </w:hyperlink>
      <w:r w:rsidR="003B038F" w:rsidRPr="003B038F">
        <w:t xml:space="preserve"> Subdividir as principais entregas do projeto e do trabalho do projeto em componentes menores e mais facilmente gerenciáveis.</w:t>
      </w:r>
    </w:p>
    <w:p w:rsidR="003B038F" w:rsidRPr="003B038F" w:rsidRDefault="00D913FD" w:rsidP="003B038F">
      <w:pPr>
        <w:pStyle w:val="Comments"/>
        <w:numPr>
          <w:ilvl w:val="0"/>
          <w:numId w:val="2"/>
        </w:numPr>
      </w:pPr>
      <w:hyperlink r:id="rId41" w:tooltip="Definir as atividades" w:history="1">
        <w:r w:rsidR="003B038F" w:rsidRPr="003B038F">
          <w:rPr>
            <w:rStyle w:val="Hyperlink"/>
          </w:rPr>
          <w:t>Definir as Atividades (6.2-PMBOK):</w:t>
        </w:r>
      </w:hyperlink>
      <w:r w:rsidR="003B038F" w:rsidRPr="003B038F">
        <w:t xml:space="preserve"> Identifica as atividades específicas que precisam ser realizadas para produzir as várias entregas do projeto.</w:t>
      </w:r>
    </w:p>
    <w:p w:rsidR="003B038F" w:rsidRPr="003B038F" w:rsidRDefault="00D913FD" w:rsidP="003B038F">
      <w:pPr>
        <w:pStyle w:val="Comments"/>
        <w:numPr>
          <w:ilvl w:val="0"/>
          <w:numId w:val="2"/>
        </w:numPr>
      </w:pPr>
      <w:hyperlink r:id="rId42" w:tooltip="Sequenciar as atividades" w:history="1">
        <w:r w:rsidR="003B038F" w:rsidRPr="003B038F">
          <w:rPr>
            <w:rStyle w:val="Hyperlink"/>
          </w:rPr>
          <w:t>Sequenciar as Atividades (6.3-PMBOK):</w:t>
        </w:r>
      </w:hyperlink>
      <w:r w:rsidR="003B038F" w:rsidRPr="003B038F">
        <w:t xml:space="preserve"> Identifica e documenta as dependências entre as atividades do cronograma.</w:t>
      </w:r>
    </w:p>
    <w:p w:rsidR="003B038F" w:rsidRPr="003B038F" w:rsidRDefault="00D913FD" w:rsidP="003B038F">
      <w:pPr>
        <w:pStyle w:val="Comments"/>
        <w:numPr>
          <w:ilvl w:val="0"/>
          <w:numId w:val="2"/>
        </w:numPr>
      </w:pPr>
      <w:hyperlink r:id="rId43" w:tooltip="Estimar os recursos das atividades" w:history="1">
        <w:r w:rsidR="003B038F" w:rsidRPr="003B038F">
          <w:rPr>
            <w:rStyle w:val="Hyperlink"/>
          </w:rPr>
          <w:t>Estimar os recursos das atividades (6.4-PMBOK)</w:t>
        </w:r>
      </w:hyperlink>
      <w:r w:rsidR="003B038F" w:rsidRPr="003B038F">
        <w:t xml:space="preserve"> e </w:t>
      </w:r>
      <w:hyperlink r:id="rId44" w:tooltip="Estimar as durações das atividades" w:history="1">
        <w:r w:rsidR="003B038F" w:rsidRPr="003B038F">
          <w:rPr>
            <w:rStyle w:val="Hyperlink"/>
          </w:rPr>
          <w:t>Estimar as durações das atividades (6.5-PMBOK):</w:t>
        </w:r>
      </w:hyperlink>
      <w:r w:rsidR="003B038F" w:rsidRPr="003B038F">
        <w:t xml:space="preserve"> Estima o tipo e as quantidades de recursos necessários para realizar cada atividade do cronograma.</w:t>
      </w:r>
    </w:p>
    <w:p w:rsidR="003B038F" w:rsidRPr="003B038F" w:rsidRDefault="00D913FD" w:rsidP="00F25B03">
      <w:pPr>
        <w:pStyle w:val="Comments"/>
        <w:numPr>
          <w:ilvl w:val="0"/>
          <w:numId w:val="2"/>
        </w:numPr>
      </w:pPr>
      <w:hyperlink r:id="rId45" w:tooltip="Desenvolver o Cronograma" w:history="1">
        <w:r w:rsidR="003B038F" w:rsidRPr="003B038F">
          <w:rPr>
            <w:rStyle w:val="Hyperlink"/>
          </w:rPr>
          <w:t>Desenvolver o Cronograma (6.6-PMBOK)</w:t>
        </w:r>
      </w:hyperlink>
      <w:r w:rsidR="003B038F" w:rsidRPr="003B038F">
        <w:t>: Inclui restrições do cronograma: (Pré-requisito para o cálculo da duração das atividades)</w:t>
      </w:r>
    </w:p>
    <w:p w:rsidR="003B038F" w:rsidRDefault="00D913FD" w:rsidP="00F25B03">
      <w:pPr>
        <w:pStyle w:val="Comments"/>
        <w:numPr>
          <w:ilvl w:val="0"/>
          <w:numId w:val="2"/>
        </w:numPr>
      </w:pPr>
      <w:hyperlink r:id="rId46" w:tooltip="Estimar os custos" w:history="1">
        <w:r w:rsidR="003B038F" w:rsidRPr="003B038F">
          <w:rPr>
            <w:rStyle w:val="Hyperlink"/>
          </w:rPr>
          <w:t>Estimar os custos (7.2-PMBOK)</w:t>
        </w:r>
      </w:hyperlink>
      <w:r w:rsidR="003B038F" w:rsidRPr="003B038F">
        <w:t>: Inclui valor unitário por recurso na planilha de recursos.</w:t>
      </w:r>
    </w:p>
    <w:p w:rsidR="00780F61" w:rsidRDefault="005B2D67" w:rsidP="005B2D67">
      <w:pPr>
        <w:pStyle w:val="Comments"/>
      </w:pPr>
      <w:r>
        <w:t xml:space="preserve">Os custos </w:t>
      </w:r>
      <w:r w:rsidR="00780F61">
        <w:t xml:space="preserve">totais </w:t>
      </w:r>
      <w:r>
        <w:t xml:space="preserve">serão </w:t>
      </w:r>
      <w:r w:rsidR="00780F61">
        <w:t xml:space="preserve">obtidos </w:t>
      </w:r>
      <w:r>
        <w:t>através d</w:t>
      </w:r>
      <w:r w:rsidR="00780F61">
        <w:t xml:space="preserve">a soma das </w:t>
      </w:r>
      <w:hyperlink r:id="rId47" w:tooltip="Estimativas de custos das atividades" w:history="1">
        <w:r w:rsidRPr="00780F61">
          <w:rPr>
            <w:rStyle w:val="Hyperlink"/>
          </w:rPr>
          <w:t>Estimativas de custos d</w:t>
        </w:r>
        <w:r w:rsidR="00780F61">
          <w:rPr>
            <w:rStyle w:val="Hyperlink"/>
          </w:rPr>
          <w:t>e cada</w:t>
        </w:r>
        <w:r w:rsidRPr="00780F61">
          <w:rPr>
            <w:rStyle w:val="Hyperlink"/>
          </w:rPr>
          <w:t xml:space="preserve"> atividade</w:t>
        </w:r>
      </w:hyperlink>
      <w:r w:rsidR="00780F61">
        <w:t xml:space="preserve"> </w:t>
      </w:r>
      <w:r>
        <w:t>do cronograma</w:t>
      </w:r>
      <w:r w:rsidR="00780F61">
        <w:t xml:space="preserve"> do projeto</w:t>
      </w:r>
      <w:r w:rsidR="00FD74F7">
        <w:t xml:space="preserve"> e devem ser documentadas a</w:t>
      </w:r>
      <w:r w:rsidR="00780F61" w:rsidRPr="00780F61">
        <w:t xml:space="preserve">s </w:t>
      </w:r>
      <w:hyperlink r:id="rId48" w:tooltip="Bases das estimativas" w:history="1">
        <w:r w:rsidR="00780F61" w:rsidRPr="00780F61">
          <w:rPr>
            <w:rStyle w:val="Hyperlink"/>
          </w:rPr>
          <w:t xml:space="preserve">Bases </w:t>
        </w:r>
        <w:r w:rsidR="00FD74F7">
          <w:rPr>
            <w:rStyle w:val="Hyperlink"/>
          </w:rPr>
          <w:t xml:space="preserve">usadas para </w:t>
        </w:r>
        <w:r w:rsidR="00780F61" w:rsidRPr="00780F61">
          <w:rPr>
            <w:rStyle w:val="Hyperlink"/>
          </w:rPr>
          <w:t>estima</w:t>
        </w:r>
        <w:r w:rsidR="00FD74F7">
          <w:rPr>
            <w:rStyle w:val="Hyperlink"/>
          </w:rPr>
          <w:t>r</w:t>
        </w:r>
      </w:hyperlink>
      <w:r w:rsidR="00FD74F7">
        <w:t>.</w:t>
      </w:r>
      <w:r w:rsidR="00780F61">
        <w:t xml:space="preserve"> </w:t>
      </w:r>
    </w:p>
    <w:p w:rsidR="005B2D67" w:rsidRPr="00593B39" w:rsidRDefault="005B2D67" w:rsidP="005B2D67">
      <w:pPr>
        <w:pStyle w:val="Comments"/>
      </w:pPr>
      <w:r>
        <w:t>]</w:t>
      </w:r>
    </w:p>
    <w:p w:rsidR="006204BC" w:rsidRDefault="006204BC" w:rsidP="006204BC"/>
    <w:p w:rsidR="005B2D67" w:rsidRDefault="005B2D67" w:rsidP="006204BC"/>
    <w:p w:rsidR="00293323" w:rsidRDefault="00293323" w:rsidP="00E30209">
      <w:pPr>
        <w:pStyle w:val="Heading1"/>
      </w:pPr>
      <w:bookmarkStart w:id="13" w:name="_Toc353750965"/>
      <w:r>
        <w:t>Determinar o orçamento</w:t>
      </w:r>
      <w:bookmarkEnd w:id="13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49" w:tooltip="Determinar o orçamento" w:history="1">
        <w:r w:rsidR="00015FCC" w:rsidRPr="00407D62">
          <w:rPr>
            <w:rStyle w:val="Hyperlink"/>
          </w:rPr>
          <w:t>Determinar o orçamento</w:t>
        </w:r>
      </w:hyperlink>
      <w:r w:rsidR="00D77511" w:rsidRPr="00C945A9">
        <w:rPr>
          <w:szCs w:val="16"/>
        </w:rPr>
        <w:t>]</w:t>
      </w:r>
    </w:p>
    <w:p w:rsidR="00296DCC" w:rsidRDefault="00296DCC" w:rsidP="00296DCC">
      <w:pPr>
        <w:pStyle w:val="Comments"/>
      </w:pPr>
      <w:r w:rsidRPr="00593B39">
        <w:t>[Exemplo:</w:t>
      </w:r>
    </w:p>
    <w:p w:rsidR="00296DCC" w:rsidRDefault="00296DCC" w:rsidP="00296DCC">
      <w:pPr>
        <w:pStyle w:val="Comments"/>
      </w:pPr>
      <w:r>
        <w:t xml:space="preserve">O orçamento é determinado com a somatória dos custos de cada atividade do projeto através da visão PMO-Custos do cronograma. O orçamento total está na primeira linha </w:t>
      </w:r>
      <w:r w:rsidR="0050103A">
        <w:t xml:space="preserve">que consolida </w:t>
      </w:r>
      <w:r>
        <w:t>o cronograma.</w:t>
      </w:r>
    </w:p>
    <w:p w:rsidR="0050103A" w:rsidRDefault="0050103A" w:rsidP="00296DCC">
      <w:pPr>
        <w:pStyle w:val="Comments"/>
      </w:pPr>
      <w:r>
        <w:t xml:space="preserve">No final do processo é salvo a </w:t>
      </w:r>
      <w:hyperlink r:id="rId50" w:tooltip="Linha de base dos custos" w:history="1">
        <w:r w:rsidRPr="0050103A">
          <w:rPr>
            <w:rStyle w:val="Hyperlink"/>
          </w:rPr>
          <w:t>Linha de base dos custos</w:t>
        </w:r>
      </w:hyperlink>
      <w:r>
        <w:t xml:space="preserve"> e documentado os </w:t>
      </w:r>
      <w:hyperlink r:id="rId51" w:tooltip="Requisitos de recursos financeiros do projeto" w:history="1">
        <w:r w:rsidRPr="0050103A">
          <w:rPr>
            <w:rStyle w:val="Hyperlink"/>
          </w:rPr>
          <w:t>Requisitos de recursos financeiros do projeto</w:t>
        </w:r>
      </w:hyperlink>
      <w:r>
        <w:t>.</w:t>
      </w:r>
    </w:p>
    <w:p w:rsidR="00296DCC" w:rsidRDefault="00296DCC" w:rsidP="00296DCC">
      <w:pPr>
        <w:pStyle w:val="Comments"/>
      </w:pPr>
      <w:r>
        <w:t>]</w:t>
      </w:r>
    </w:p>
    <w:p w:rsidR="006204BC" w:rsidRDefault="006204BC" w:rsidP="006204BC"/>
    <w:p w:rsidR="00FF4B08" w:rsidRDefault="00FF4B08" w:rsidP="00E30209">
      <w:pPr>
        <w:pStyle w:val="Heading1"/>
      </w:pPr>
      <w:bookmarkStart w:id="14" w:name="_Toc353750966"/>
      <w:r>
        <w:t xml:space="preserve">Controlar </w:t>
      </w:r>
      <w:r w:rsidR="002E084D">
        <w:t>os custos</w:t>
      </w:r>
      <w:bookmarkEnd w:id="14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52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:rsidR="0050103A" w:rsidRDefault="0050103A" w:rsidP="0050103A">
      <w:pPr>
        <w:pStyle w:val="Comments"/>
      </w:pPr>
      <w:r w:rsidRPr="00593B39">
        <w:t>[Exemplo:</w:t>
      </w:r>
    </w:p>
    <w:p w:rsidR="0050103A" w:rsidRPr="0050103A" w:rsidRDefault="0050103A" w:rsidP="0050103A">
      <w:pPr>
        <w:pStyle w:val="Comments"/>
      </w:pPr>
      <w:r>
        <w:t>Os custos e o prazo serão monitorados a</w:t>
      </w:r>
      <w:r w:rsidRPr="0050103A">
        <w:t xml:space="preserve">través do </w:t>
      </w:r>
      <w:hyperlink r:id="rId53" w:tooltip="Gerenciamento do valor agregado" w:history="1">
        <w:r w:rsidRPr="0050103A">
          <w:rPr>
            <w:rStyle w:val="Hyperlink"/>
          </w:rPr>
          <w:t>Gerenciamento do valor agregado</w:t>
        </w:r>
      </w:hyperlink>
      <w:r w:rsidRPr="0050103A">
        <w:t xml:space="preserve"> e de seus indicadores de prazo </w:t>
      </w:r>
      <w:r w:rsidR="00044CDB">
        <w:t xml:space="preserve">(SPI) </w:t>
      </w:r>
      <w:r w:rsidRPr="0050103A">
        <w:t xml:space="preserve">e custo (CPI) e semáforos para indicar o progresso do projeto. </w:t>
      </w:r>
    </w:p>
    <w:p w:rsidR="0050103A" w:rsidRPr="0050103A" w:rsidRDefault="0050103A" w:rsidP="0050103A">
      <w:pPr>
        <w:pStyle w:val="Comments"/>
      </w:pPr>
      <w:r w:rsidRPr="0050103A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50103A" w:rsidRPr="0050103A" w:rsidRDefault="0050103A" w:rsidP="0050103A">
      <w:pPr>
        <w:pStyle w:val="Comments"/>
      </w:pPr>
      <w:r w:rsidRPr="0050103A">
        <w:t xml:space="preserve">Para isso, a linha base de tempo e custos é salva após a conclusão do planejamento. </w:t>
      </w:r>
    </w:p>
    <w:p w:rsidR="0050103A" w:rsidRPr="0050103A" w:rsidRDefault="0050103A" w:rsidP="0050103A">
      <w:pPr>
        <w:pStyle w:val="Comments"/>
      </w:pPr>
      <w:r w:rsidRPr="0050103A">
        <w:t>Após isso, será feito o acompanhamento semanal entre o planejado (linha de base salva) com o realizado.</w:t>
      </w:r>
    </w:p>
    <w:p w:rsidR="0050103A" w:rsidRPr="0050103A" w:rsidRDefault="0050103A" w:rsidP="0050103A">
      <w:pPr>
        <w:pStyle w:val="Comments"/>
      </w:pPr>
      <w:r w:rsidRPr="0050103A">
        <w:t>A comunicação dos indicadores será feita através do Status Report Semanal no tópico Sumário Executivo.</w:t>
      </w:r>
    </w:p>
    <w:p w:rsidR="0050103A" w:rsidRDefault="0050103A" w:rsidP="0050103A">
      <w:pPr>
        <w:pStyle w:val="Comments"/>
      </w:pPr>
      <w:r>
        <w:t>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F25B03"/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F25B03"/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3FD" w:rsidRDefault="00D913FD" w:rsidP="005E1593">
      <w:r>
        <w:separator/>
      </w:r>
    </w:p>
  </w:endnote>
  <w:endnote w:type="continuationSeparator" w:id="0">
    <w:p w:rsidR="00D913FD" w:rsidRDefault="00D913F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754" w:rsidRDefault="005A17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F25B03" w:rsidRPr="006419CA" w:rsidTr="00CC0C59">
      <w:trPr>
        <w:jc w:val="center"/>
      </w:trPr>
      <w:tc>
        <w:tcPr>
          <w:tcW w:w="3986" w:type="dxa"/>
          <w:vAlign w:val="center"/>
        </w:tcPr>
        <w:p w:rsidR="00F25B03" w:rsidRPr="006419CA" w:rsidRDefault="00F25B03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custos.docx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F25B03" w:rsidRPr="006419CA" w:rsidRDefault="00F25B03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A175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A1754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25B03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F25B03" w:rsidRPr="006419CA" w:rsidRDefault="00F25B03" w:rsidP="00F25B03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F25B03" w:rsidRPr="006419CA" w:rsidRDefault="00D913FD" w:rsidP="00F25B0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F25B03">
              <w:rPr>
                <w:rStyle w:val="Hyperlink"/>
              </w:rPr>
              <w:t>http://escritoriodeprojetos.com.br</w:t>
            </w:r>
          </w:hyperlink>
        </w:p>
      </w:tc>
    </w:tr>
  </w:tbl>
  <w:p w:rsidR="00F25B03" w:rsidRPr="006419CA" w:rsidRDefault="00F25B03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754" w:rsidRDefault="005A1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3FD" w:rsidRDefault="00D913FD" w:rsidP="005E1593">
      <w:r>
        <w:separator/>
      </w:r>
    </w:p>
  </w:footnote>
  <w:footnote w:type="continuationSeparator" w:id="0">
    <w:p w:rsidR="00D913FD" w:rsidRDefault="00D913F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754" w:rsidRDefault="005A17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25B03" w:rsidRPr="00AD691F" w:rsidTr="005A1754">
      <w:trPr>
        <w:trHeight w:val="567"/>
        <w:jc w:val="center"/>
      </w:trPr>
      <w:tc>
        <w:tcPr>
          <w:tcW w:w="6492" w:type="dxa"/>
          <w:vAlign w:val="center"/>
        </w:tcPr>
        <w:bookmarkStart w:id="15" w:name="_GoBack" w:colFirst="1" w:colLast="1"/>
        <w:p w:rsidR="00F25B03" w:rsidRPr="00210174" w:rsidRDefault="00F25B03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25B03" w:rsidRPr="00AD691F" w:rsidRDefault="005A1754" w:rsidP="005A1754">
          <w:pPr>
            <w:pStyle w:val="Comments"/>
            <w:jc w:val="center"/>
          </w:pPr>
          <w:r w:rsidRPr="008C54BA">
            <w:rPr>
              <w:noProof/>
            </w:rPr>
            <w:drawing>
              <wp:inline distT="0" distB="0" distL="0" distR="0" wp14:anchorId="7B2D4899" wp14:editId="1346FDCF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15"/>
    <w:tr w:rsidR="00F25B03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F25B03" w:rsidRPr="00210174" w:rsidRDefault="00F25B03" w:rsidP="00F25B03">
          <w:pPr>
            <w:pStyle w:val="Header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F25B03" w:rsidRPr="00A10908" w:rsidRDefault="00F25B03" w:rsidP="00F25B03">
          <w:pPr>
            <w:pStyle w:val="Header"/>
            <w:rPr>
              <w:b/>
            </w:rPr>
          </w:pPr>
        </w:p>
      </w:tc>
    </w:tr>
  </w:tbl>
  <w:p w:rsidR="00F25B03" w:rsidRDefault="00F25B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754" w:rsidRDefault="005A17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87A16"/>
    <w:rsid w:val="000A3438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26D4"/>
    <w:rsid w:val="00387D7E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317B"/>
    <w:rsid w:val="00546A3D"/>
    <w:rsid w:val="005546E1"/>
    <w:rsid w:val="0055540E"/>
    <w:rsid w:val="00583F46"/>
    <w:rsid w:val="00591B39"/>
    <w:rsid w:val="005A1754"/>
    <w:rsid w:val="005B2D67"/>
    <w:rsid w:val="005B3679"/>
    <w:rsid w:val="005D0F34"/>
    <w:rsid w:val="005D4F5A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71E89"/>
    <w:rsid w:val="0088386D"/>
    <w:rsid w:val="008843C9"/>
    <w:rsid w:val="008C2C80"/>
    <w:rsid w:val="0090448E"/>
    <w:rsid w:val="009162ED"/>
    <w:rsid w:val="00980543"/>
    <w:rsid w:val="009A78FB"/>
    <w:rsid w:val="009C53A2"/>
    <w:rsid w:val="009E7715"/>
    <w:rsid w:val="009F687F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3FD"/>
    <w:rsid w:val="00D9143E"/>
    <w:rsid w:val="00DB6C8F"/>
    <w:rsid w:val="00DC42AB"/>
    <w:rsid w:val="00DD4CCB"/>
    <w:rsid w:val="00DF7148"/>
    <w:rsid w:val="00E00A9C"/>
    <w:rsid w:val="00E30209"/>
    <w:rsid w:val="00E34C15"/>
    <w:rsid w:val="00E67383"/>
    <w:rsid w:val="00EB6F43"/>
    <w:rsid w:val="00EF1A70"/>
    <w:rsid w:val="00F25B03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67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controlar-os-custos" TargetMode="External"/><Relationship Id="rId18" Type="http://schemas.openxmlformats.org/officeDocument/2006/relationships/hyperlink" Target="https://escritoriodeprojetos.com.br/bases-das-estimativas" TargetMode="External"/><Relationship Id="rId26" Type="http://schemas.openxmlformats.org/officeDocument/2006/relationships/hyperlink" Target="https://escritoriodeprojetos.com.br/relatorios-de-desempenho-do-trabalho" TargetMode="External"/><Relationship Id="rId39" Type="http://schemas.openxmlformats.org/officeDocument/2006/relationships/hyperlink" Target="https://escritoriodeprojetos.com.br/definir-o-escopo" TargetMode="External"/><Relationship Id="rId21" Type="http://schemas.openxmlformats.org/officeDocument/2006/relationships/hyperlink" Target="https://escritoriodeprojetos.com.br/component/jdownloads/send/8-modelos/2608-requisitos-de-recursos-financeiros-do-projeto" TargetMode="External"/><Relationship Id="rId34" Type="http://schemas.openxmlformats.org/officeDocument/2006/relationships/hyperlink" Target="https://escritoriodeprojetos.com.br/estimativa-analoga" TargetMode="External"/><Relationship Id="rId42" Type="http://schemas.openxmlformats.org/officeDocument/2006/relationships/hyperlink" Target="https://escritoriodeprojetos.com.br/sequenciar-as-atividades" TargetMode="External"/><Relationship Id="rId47" Type="http://schemas.openxmlformats.org/officeDocument/2006/relationships/hyperlink" Target="https://escritoriodeprojetos.com.br/estimativas-de-custos-das-atividades" TargetMode="External"/><Relationship Id="rId50" Type="http://schemas.openxmlformats.org/officeDocument/2006/relationships/hyperlink" Target="https://escritoriodeprojetos.com.br/linha-de-base-dos-custos" TargetMode="External"/><Relationship Id="rId55" Type="http://schemas.openxmlformats.org/officeDocument/2006/relationships/header" Target="header2.xml"/><Relationship Id="rId7" Type="http://schemas.openxmlformats.org/officeDocument/2006/relationships/hyperlink" Target="https://escritoriodeprojetos.com.br/plano-de-gerenciamento-dos-cust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estimativas-de-custos-das-atividades" TargetMode="External"/><Relationship Id="rId29" Type="http://schemas.openxmlformats.org/officeDocument/2006/relationships/hyperlink" Target="https://escritoriodeprojetos.com.br/component/jdownloads/send/343-ferramentas/131-previsoes-do-orcamento" TargetMode="External"/><Relationship Id="rId11" Type="http://schemas.openxmlformats.org/officeDocument/2006/relationships/hyperlink" Target="https://escritoriodeprojetos.com.br/estimar-os-custos" TargetMode="External"/><Relationship Id="rId24" Type="http://schemas.openxmlformats.org/officeDocument/2006/relationships/hyperlink" Target="https://escritoriodeprojetos.com.br/informacoes-sobre-o-desempenho-do-trabalho" TargetMode="External"/><Relationship Id="rId32" Type="http://schemas.openxmlformats.org/officeDocument/2006/relationships/hyperlink" Target="https://escritoriodeprojetos.com.br/agregacao-de-custos" TargetMode="External"/><Relationship Id="rId37" Type="http://schemas.openxmlformats.org/officeDocument/2006/relationships/hyperlink" Target="https://escritoriodeprojetos.com.br/estimar-os-custos" TargetMode="External"/><Relationship Id="rId40" Type="http://schemas.openxmlformats.org/officeDocument/2006/relationships/hyperlink" Target="https://escritoriodeprojetos.com.br/criar-a-eap" TargetMode="External"/><Relationship Id="rId45" Type="http://schemas.openxmlformats.org/officeDocument/2006/relationships/hyperlink" Target="https://escritoriodeprojetos.com.br/desenvolver-o-cronograma" TargetMode="External"/><Relationship Id="rId53" Type="http://schemas.openxmlformats.org/officeDocument/2006/relationships/hyperlink" Target="https://escritoriodeprojetos.com.br/gerenciamento-do-valor-agregado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glossaryDocument" Target="glossary/document.xml"/><Relationship Id="rId19" Type="http://schemas.openxmlformats.org/officeDocument/2006/relationships/hyperlink" Target="https://escritoriodeprojetos.com.br/component/jdownloads/send/8-modelos/934-base-das-estimativas" TargetMode="External"/><Relationship Id="rId14" Type="http://schemas.openxmlformats.org/officeDocument/2006/relationships/hyperlink" Target="https://escritoriodeprojetos.com.br/plano-de-gerenciamento-dos-custos" TargetMode="External"/><Relationship Id="rId22" Type="http://schemas.openxmlformats.org/officeDocument/2006/relationships/hyperlink" Target="https://escritoriodeprojetos.com.br/linha-de-base-dos-custos" TargetMode="External"/><Relationship Id="rId27" Type="http://schemas.openxmlformats.org/officeDocument/2006/relationships/hyperlink" Target="https://escritoriodeprojetos.com.br/component/jdownloads/send/8-modelos/7-status-report" TargetMode="External"/><Relationship Id="rId30" Type="http://schemas.openxmlformats.org/officeDocument/2006/relationships/hyperlink" Target="https://escritoriodeprojetos.com.br/component/jdownloads/send/975-planilhas-financeiras/171-sistema-de-custeio" TargetMode="External"/><Relationship Id="rId35" Type="http://schemas.openxmlformats.org/officeDocument/2006/relationships/hyperlink" Target="https://escritoriodeprojetos.com.br/estimativa-parametrica" TargetMode="External"/><Relationship Id="rId43" Type="http://schemas.openxmlformats.org/officeDocument/2006/relationships/hyperlink" Target="https://escritoriodeprojetos.com.br/estimar-os-recursos-das-atividades" TargetMode="External"/><Relationship Id="rId48" Type="http://schemas.openxmlformats.org/officeDocument/2006/relationships/hyperlink" Target="https://escritoriodeprojetos.com.br/bases-das-estimativas" TargetMode="External"/><Relationship Id="rId56" Type="http://schemas.openxmlformats.org/officeDocument/2006/relationships/footer" Target="footer1.xml"/><Relationship Id="rId8" Type="http://schemas.openxmlformats.org/officeDocument/2006/relationships/hyperlink" Target="https://escritoriodeprojetos.com.br/plano-de-gerenciamento-dos-custos" TargetMode="External"/><Relationship Id="rId51" Type="http://schemas.openxmlformats.org/officeDocument/2006/relationships/hyperlink" Target="https://escritoriodeprojetos.com.br/requisitos-de-recursos-financeiros-do-proje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critoriodeprojetos.com.br/determinar-o-orcamento" TargetMode="External"/><Relationship Id="rId17" Type="http://schemas.openxmlformats.org/officeDocument/2006/relationships/hyperlink" Target="https://escritoriodeprojetos.com.br/component/jdownloads/send/8-modelos/2607-estimativas-de-custos" TargetMode="External"/><Relationship Id="rId25" Type="http://schemas.openxmlformats.org/officeDocument/2006/relationships/hyperlink" Target="https://escritoriodeprojetos.com.br/dados-de-desempenho-do-trabalho" TargetMode="External"/><Relationship Id="rId33" Type="http://schemas.openxmlformats.org/officeDocument/2006/relationships/hyperlink" Target="https://escritoriodeprojetos.com.br/relacoes-historicas" TargetMode="External"/><Relationship Id="rId38" Type="http://schemas.openxmlformats.org/officeDocument/2006/relationships/hyperlink" Target="https://escritoriodeprojetos.com.br/coletar-os-requisitos" TargetMode="External"/><Relationship Id="rId46" Type="http://schemas.openxmlformats.org/officeDocument/2006/relationships/hyperlink" Target="https://escritoriodeprojetos.com.br/estimar-os-custos" TargetMode="External"/><Relationship Id="rId59" Type="http://schemas.openxmlformats.org/officeDocument/2006/relationships/footer" Target="footer3.xml"/><Relationship Id="rId20" Type="http://schemas.openxmlformats.org/officeDocument/2006/relationships/hyperlink" Target="https://escritoriodeprojetos.com.br/requisitos-de-recursos-financeiros-do-projeto" TargetMode="External"/><Relationship Id="rId41" Type="http://schemas.openxmlformats.org/officeDocument/2006/relationships/hyperlink" Target="https://escritoriodeprojetos.com.br/definir-as-atividades" TargetMode="External"/><Relationship Id="rId54" Type="http://schemas.openxmlformats.org/officeDocument/2006/relationships/header" Target="header1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scritoriodeprojetos.com.br/component/jdownloads/send/8-modelos/181-plano-de-gerenciamento-dos-custos" TargetMode="External"/><Relationship Id="rId23" Type="http://schemas.openxmlformats.org/officeDocument/2006/relationships/hyperlink" Target="https://escritoriodeprojetos.com.br/component/jdownloads/send/8-modelos/570-orcamento-do-projeto" TargetMode="External"/><Relationship Id="rId28" Type="http://schemas.openxmlformats.org/officeDocument/2006/relationships/hyperlink" Target="https://escritoriodeprojetos.com.br/previsoes-do-orcamento" TargetMode="External"/><Relationship Id="rId36" Type="http://schemas.openxmlformats.org/officeDocument/2006/relationships/hyperlink" Target="https://escritoriodeprojetos.com.br/reconciliacao-dos-limites-de-recursos-financeiros" TargetMode="External"/><Relationship Id="rId49" Type="http://schemas.openxmlformats.org/officeDocument/2006/relationships/hyperlink" Target="https://escritoriodeprojetos.com.br/determinar-o-orcamento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escritoriodeprojetos.com.br/gerenciamento-dos-custos-do-projeto" TargetMode="External"/><Relationship Id="rId31" Type="http://schemas.openxmlformats.org/officeDocument/2006/relationships/hyperlink" Target="https://escritoriodeprojetos.com.br/analise-de-proposta-de-fornecedor" TargetMode="External"/><Relationship Id="rId44" Type="http://schemas.openxmlformats.org/officeDocument/2006/relationships/hyperlink" Target="https://escritoriodeprojetos.com.br/estimar-as-duracoes-das-atividades" TargetMode="External"/><Relationship Id="rId52" Type="http://schemas.openxmlformats.org/officeDocument/2006/relationships/hyperlink" Target="https://escritoriodeprojetos.com.br/controlar-os-custos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plano-de-gerenciamento-dos-custo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1D0FA0"/>
    <w:rsid w:val="00347800"/>
    <w:rsid w:val="003A697A"/>
    <w:rsid w:val="005911F3"/>
    <w:rsid w:val="005A0F9C"/>
    <w:rsid w:val="006C5649"/>
    <w:rsid w:val="007E48ED"/>
    <w:rsid w:val="008625A8"/>
    <w:rsid w:val="00935989"/>
    <w:rsid w:val="00C860B7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380</TotalTime>
  <Pages>4</Pages>
  <Words>2270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14500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56</cp:revision>
  <dcterms:created xsi:type="dcterms:W3CDTF">2012-06-25T14:47:00Z</dcterms:created>
  <dcterms:modified xsi:type="dcterms:W3CDTF">2021-07-02T18:18:00Z</dcterms:modified>
</cp:coreProperties>
</file>