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CDA" w:rsidP="00E11CDA" w:rsidRDefault="00E11CDA" w14:paraId="6F5D9A7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Escola Senai Prof. Dr. Euryclides De Jesus Zerbini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E11CDA" w:rsidP="00E11CDA" w:rsidRDefault="00E11CDA" w14:paraId="74FCA4D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Curso Técnico em Desenvolvimento de Sistemas</w:t>
      </w: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1B4CE0F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6F6020C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Eduardo Oliveira dos Santos Leôncio</w:t>
      </w: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55D5539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Higor Henry de Lima e Souza</w:t>
      </w: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73F4D32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João Vittor Gomes da Cruz</w:t>
      </w: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125525F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William Vinicius de Jesus Gomes</w:t>
      </w: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679EEB9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56C1F9A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6A93025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24CD7D7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7A52874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4B1DB61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4DDE986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Pr="00900F40" w:rsidR="00E11CDA" w:rsidP="00E11CDA" w:rsidRDefault="00E11CDA" w14:paraId="6F893BF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eop"/>
          <w:rFonts w:ascii="Arial" w:hAnsi="Arial" w:cs="Arial"/>
        </w:rPr>
        <w:t> </w:t>
      </w:r>
      <w:bookmarkStart w:name="_GoBack" w:id="0"/>
      <w:bookmarkEnd w:id="0"/>
    </w:p>
    <w:p w:rsidR="00E11CDA" w:rsidP="00E11CDA" w:rsidRDefault="00E11CDA" w14:paraId="7ECDAA4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330A26E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2783664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76F77D0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233E2" w14:paraId="0F8410BF" w14:textId="29B674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 xml:space="preserve">PetFamily - </w:t>
      </w:r>
      <w:r w:rsidR="00E11CDA">
        <w:rPr>
          <w:rStyle w:val="normaltextrun"/>
          <w:rFonts w:ascii="Arial" w:hAnsi="Arial" w:cs="Arial"/>
          <w:b/>
          <w:bCs/>
          <w:sz w:val="28"/>
          <w:szCs w:val="28"/>
        </w:rPr>
        <w:t>PETSHOP</w:t>
      </w:r>
      <w:r w:rsidR="00E11CDA">
        <w:rPr>
          <w:rStyle w:val="eop"/>
          <w:rFonts w:ascii="Arial" w:hAnsi="Arial" w:cs="Arial"/>
          <w:sz w:val="28"/>
          <w:szCs w:val="28"/>
        </w:rPr>
        <w:t> </w:t>
      </w:r>
    </w:p>
    <w:p w:rsidR="00E11CDA" w:rsidP="00E11CDA" w:rsidRDefault="00E11CDA" w14:paraId="5883207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Resumo do projeto</w:t>
      </w: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39814E1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309DD8E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32968B6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546FC45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5ECB2A9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332DFAE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05FE9F0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14266FE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219F036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11CDA" w:rsidP="00E11CDA" w:rsidRDefault="00E11CDA" w14:paraId="6C513E4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233E2" w:rsidP="00E11CDA" w:rsidRDefault="00E233E2" w14:paraId="5A5858D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10D2241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123E9FC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1F3E05B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06B123B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76EA41F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3CCB081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19A11DD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32DE6F5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4EAE336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1F9EBE1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74DFCF4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089E922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0E7FB03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1A59FDB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49BF620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233E2" w:rsidP="00E11CDA" w:rsidRDefault="00E233E2" w14:paraId="479DC0D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E11CDA" w:rsidP="00E11CDA" w:rsidRDefault="00E11CDA" w14:paraId="03CF4A25" w14:textId="28B4D5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Campinas</w:t>
      </w:r>
      <w:r>
        <w:rPr>
          <w:rStyle w:val="eop"/>
          <w:rFonts w:ascii="Arial" w:hAnsi="Arial" w:cs="Arial"/>
        </w:rPr>
        <w:t> </w:t>
      </w:r>
    </w:p>
    <w:p w:rsidR="00E233E2" w:rsidP="00E233E2" w:rsidRDefault="00E11CDA" w14:paraId="13EFC99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7EB8963E" w:rsidR="00E11CDA">
        <w:rPr>
          <w:rStyle w:val="normaltextrun"/>
          <w:rFonts w:ascii="Arial" w:hAnsi="Arial" w:cs="Arial"/>
        </w:rPr>
        <w:t>2023</w:t>
      </w:r>
      <w:r w:rsidRPr="7EB8963E" w:rsidR="00E11CDA">
        <w:rPr>
          <w:rStyle w:val="eop"/>
          <w:rFonts w:ascii="Arial" w:hAnsi="Arial" w:cs="Arial"/>
        </w:rPr>
        <w:t> </w:t>
      </w:r>
    </w:p>
    <w:p w:rsidR="7EB8963E" w:rsidP="7EB8963E" w:rsidRDefault="7EB8963E" w14:paraId="0CEA8740" w14:textId="77A89085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EB8963E" w:rsidP="7EB8963E" w:rsidRDefault="7EB8963E" w14:paraId="0BCFD4D5" w14:textId="24CBD80B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E34436" w:rsidP="224BDA61" w:rsidRDefault="00E34436" w14:paraId="1309C388" w14:textId="50A58425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b w:val="1"/>
          <w:bCs w:val="1"/>
          <w:sz w:val="28"/>
          <w:szCs w:val="28"/>
        </w:rPr>
      </w:pPr>
      <w:r w:rsidRPr="224BDA61" w:rsidR="00E34436">
        <w:rPr>
          <w:rFonts w:ascii="Arial" w:hAnsi="Arial" w:eastAsia="Arial" w:cs="Arial"/>
          <w:b w:val="1"/>
          <w:bCs w:val="1"/>
          <w:sz w:val="28"/>
          <w:szCs w:val="28"/>
        </w:rPr>
        <w:t>Hardware</w:t>
      </w:r>
    </w:p>
    <w:p w:rsidRPr="00E233E2" w:rsidR="00E233E2" w:rsidP="00E233E2" w:rsidRDefault="00E233E2" w14:paraId="69817D3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23942924" w:rsidP="00E11CDA" w:rsidRDefault="23942924" w14:paraId="4A7B6EFD" w14:textId="2745E4CC">
      <w:pPr>
        <w:spacing w:line="360" w:lineRule="auto"/>
        <w:jc w:val="both"/>
        <w:rPr>
          <w:rFonts w:ascii="Arial" w:hAnsi="Arial" w:eastAsia="Arial" w:cs="Arial"/>
          <w:sz w:val="24"/>
          <w:szCs w:val="24"/>
          <w:u w:val="single"/>
        </w:rPr>
      </w:pPr>
      <w:r w:rsidRPr="2563CBD9">
        <w:rPr>
          <w:rFonts w:ascii="Arial" w:hAnsi="Arial" w:eastAsia="Arial" w:cs="Arial"/>
          <w:sz w:val="24"/>
          <w:szCs w:val="24"/>
        </w:rPr>
        <w:t>Memória RAM de 8GB. Preço: R$1</w:t>
      </w:r>
      <w:r w:rsidRPr="2563CBD9" w:rsidR="2A9B4910">
        <w:rPr>
          <w:rFonts w:ascii="Arial" w:hAnsi="Arial" w:eastAsia="Arial" w:cs="Arial"/>
          <w:sz w:val="24"/>
          <w:szCs w:val="24"/>
        </w:rPr>
        <w:t>69,99</w:t>
      </w:r>
      <w:r w:rsidRPr="2563CBD9">
        <w:rPr>
          <w:rFonts w:ascii="Arial" w:hAnsi="Arial" w:eastAsia="Arial" w:cs="Arial"/>
          <w:sz w:val="24"/>
          <w:szCs w:val="24"/>
        </w:rPr>
        <w:t xml:space="preserve">. </w:t>
      </w:r>
      <w:r w:rsidRPr="00E11CDA">
        <w:rPr>
          <w:rFonts w:ascii="Arial" w:hAnsi="Arial" w:eastAsia="Arial" w:cs="Arial"/>
          <w:sz w:val="24"/>
          <w:szCs w:val="24"/>
        </w:rPr>
        <w:t>XPG Gammix D10</w:t>
      </w:r>
      <w:r w:rsidRPr="00E11CDA" w:rsidR="4B48D677">
        <w:rPr>
          <w:rFonts w:ascii="Arial" w:hAnsi="Arial" w:eastAsia="Arial" w:cs="Arial"/>
          <w:sz w:val="24"/>
          <w:szCs w:val="24"/>
        </w:rPr>
        <w:t>.</w:t>
      </w:r>
      <w:r w:rsidRPr="2563CBD9" w:rsidR="759DC122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2563CBD9">
        <w:rPr>
          <w:rFonts w:ascii="Arial" w:hAnsi="Arial" w:eastAsia="Arial" w:cs="Arial"/>
          <w:sz w:val="24"/>
          <w:szCs w:val="24"/>
        </w:rPr>
        <w:t>Disponível em</w:t>
      </w:r>
      <w:r w:rsidRPr="2563CBD9" w:rsidR="7A3E12EC">
        <w:rPr>
          <w:rFonts w:ascii="Arial" w:hAnsi="Arial" w:eastAsia="Arial" w:cs="Arial"/>
          <w:sz w:val="24"/>
          <w:szCs w:val="24"/>
        </w:rPr>
        <w:t>:</w:t>
      </w:r>
      <w:r w:rsidRPr="2563CBD9">
        <w:rPr>
          <w:rFonts w:ascii="Arial" w:hAnsi="Arial" w:eastAsia="Arial" w:cs="Arial"/>
          <w:color w:val="000000" w:themeColor="text1"/>
          <w:sz w:val="24"/>
          <w:szCs w:val="24"/>
        </w:rPr>
        <w:t>&lt;</w:t>
      </w:r>
      <w:hyperlink r:id="rId8">
        <w:r w:rsidRPr="2563CBD9" w:rsidR="7697A7C7">
          <w:rPr>
            <w:rStyle w:val="Hyperlink"/>
            <w:rFonts w:ascii="Arial" w:hAnsi="Arial" w:eastAsia="Arial" w:cs="Arial"/>
            <w:color w:val="2F5496" w:themeColor="accent1" w:themeShade="BF"/>
            <w:sz w:val="24"/>
            <w:szCs w:val="24"/>
          </w:rPr>
          <w:t>https://www.kabum.com.br/produto/155515/memoria-xpg-gammix-d10-8gb-3200</w:t>
        </w:r>
      </w:hyperlink>
      <w:r w:rsidRPr="2563CBD9" w:rsidR="7697A7C7">
        <w:rPr>
          <w:rFonts w:ascii="Arial" w:hAnsi="Arial" w:eastAsia="Arial" w:cs="Arial"/>
          <w:color w:val="2F5496" w:themeColor="accent1" w:themeShade="BF"/>
          <w:sz w:val="24"/>
          <w:szCs w:val="24"/>
        </w:rPr>
        <w:t xml:space="preserve"> </w:t>
      </w:r>
      <w:r w:rsidRPr="2563CBD9">
        <w:rPr>
          <w:rFonts w:ascii="Arial" w:hAnsi="Arial" w:eastAsia="Arial" w:cs="Arial"/>
          <w:sz w:val="24"/>
          <w:szCs w:val="24"/>
        </w:rPr>
        <w:t>&gt;</w:t>
      </w:r>
      <w:r w:rsidRPr="2563CBD9" w:rsidR="3101DF74">
        <w:rPr>
          <w:rFonts w:ascii="Arial" w:hAnsi="Arial" w:eastAsia="Arial" w:cs="Arial"/>
          <w:sz w:val="24"/>
          <w:szCs w:val="24"/>
        </w:rPr>
        <w:t>.</w:t>
      </w:r>
    </w:p>
    <w:p w:rsidR="23942924" w:rsidP="00E11CDA" w:rsidRDefault="23942924" w14:paraId="4187F6B9" w14:textId="70C8E15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2C2D484">
        <w:rPr>
          <w:rFonts w:ascii="Arial" w:hAnsi="Arial" w:eastAsia="Arial" w:cs="Arial"/>
          <w:sz w:val="24"/>
          <w:szCs w:val="24"/>
        </w:rPr>
        <w:t xml:space="preserve">Processador </w:t>
      </w:r>
      <w:r w:rsidRPr="00E11CDA">
        <w:rPr>
          <w:rFonts w:ascii="Arial" w:hAnsi="Arial" w:eastAsia="Arial" w:cs="Arial"/>
          <w:sz w:val="24"/>
          <w:szCs w:val="24"/>
        </w:rPr>
        <w:t>AMD Ryzen 5 4600G</w:t>
      </w:r>
      <w:r w:rsidRPr="42C2D484">
        <w:rPr>
          <w:rFonts w:ascii="Arial" w:hAnsi="Arial" w:eastAsia="Arial" w:cs="Arial"/>
          <w:sz w:val="24"/>
          <w:szCs w:val="24"/>
        </w:rPr>
        <w:t>. Preço: R$</w:t>
      </w:r>
      <w:r w:rsidRPr="42C2D484" w:rsidR="4FCC1AA9">
        <w:rPr>
          <w:rFonts w:ascii="Arial" w:hAnsi="Arial" w:eastAsia="Arial" w:cs="Arial"/>
          <w:sz w:val="24"/>
          <w:szCs w:val="24"/>
        </w:rPr>
        <w:t>587</w:t>
      </w:r>
      <w:r w:rsidRPr="42C2D484">
        <w:rPr>
          <w:rFonts w:ascii="Arial" w:hAnsi="Arial" w:eastAsia="Arial" w:cs="Arial"/>
          <w:sz w:val="24"/>
          <w:szCs w:val="24"/>
        </w:rPr>
        <w:t>,</w:t>
      </w:r>
      <w:r w:rsidRPr="42C2D484" w:rsidR="166F7A1F">
        <w:rPr>
          <w:rFonts w:ascii="Arial" w:hAnsi="Arial" w:eastAsia="Arial" w:cs="Arial"/>
          <w:sz w:val="24"/>
          <w:szCs w:val="24"/>
        </w:rPr>
        <w:t>98</w:t>
      </w:r>
      <w:r w:rsidRPr="42C2D484">
        <w:rPr>
          <w:rFonts w:ascii="Arial" w:hAnsi="Arial" w:eastAsia="Arial" w:cs="Arial"/>
          <w:sz w:val="24"/>
          <w:szCs w:val="24"/>
        </w:rPr>
        <w:t>. Disponível em: &lt;</w:t>
      </w:r>
      <w:hyperlink r:id="rId9">
        <w:r w:rsidRPr="42C2D484" w:rsidR="6CB5507D">
          <w:rPr>
            <w:rStyle w:val="Hyperlink"/>
            <w:rFonts w:ascii="Arial" w:hAnsi="Arial" w:eastAsia="Arial" w:cs="Arial"/>
            <w:color w:val="2F5496" w:themeColor="accent1" w:themeShade="BF"/>
            <w:sz w:val="24"/>
            <w:szCs w:val="24"/>
          </w:rPr>
          <w:t>https://www.pichau.com.br/processador-amd-ryzen-5-4600g-6-core-12-threads-3-7ghz-4-2ghz-turbo-cache-11mb-am4-100-100000147box?gclid=Cj0KCQiApKagBhC1ARIsAFc7Mc6-KOix33Z6Z</w:t>
        </w:r>
      </w:hyperlink>
      <w:r w:rsidRPr="42C2D484">
        <w:rPr>
          <w:rFonts w:ascii="Arial" w:hAnsi="Arial" w:eastAsia="Arial" w:cs="Arial"/>
          <w:sz w:val="24"/>
          <w:szCs w:val="24"/>
        </w:rPr>
        <w:t>&gt;.</w:t>
      </w:r>
    </w:p>
    <w:p w:rsidR="23942924" w:rsidP="00E11CDA" w:rsidRDefault="23942924" w14:paraId="3C6D0D6C" w14:textId="1CBBBBC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2C2D484">
        <w:rPr>
          <w:rFonts w:ascii="Arial" w:hAnsi="Arial" w:eastAsia="Arial" w:cs="Arial"/>
          <w:sz w:val="24"/>
          <w:szCs w:val="24"/>
        </w:rPr>
        <w:t>Placa mãe Gigabyte A320. Preço: R$5</w:t>
      </w:r>
      <w:r w:rsidRPr="42C2D484" w:rsidR="68BD3A01">
        <w:rPr>
          <w:rFonts w:ascii="Arial" w:hAnsi="Arial" w:eastAsia="Arial" w:cs="Arial"/>
          <w:sz w:val="24"/>
          <w:szCs w:val="24"/>
        </w:rPr>
        <w:t>11</w:t>
      </w:r>
      <w:r w:rsidRPr="42C2D484">
        <w:rPr>
          <w:rFonts w:ascii="Arial" w:hAnsi="Arial" w:eastAsia="Arial" w:cs="Arial"/>
          <w:sz w:val="24"/>
          <w:szCs w:val="24"/>
        </w:rPr>
        <w:t>,</w:t>
      </w:r>
      <w:r w:rsidRPr="42C2D484" w:rsidR="734F0E63">
        <w:rPr>
          <w:rFonts w:ascii="Arial" w:hAnsi="Arial" w:eastAsia="Arial" w:cs="Arial"/>
          <w:sz w:val="24"/>
          <w:szCs w:val="24"/>
        </w:rPr>
        <w:t>95</w:t>
      </w:r>
      <w:r w:rsidRPr="42C2D484">
        <w:rPr>
          <w:rFonts w:ascii="Arial" w:hAnsi="Arial" w:eastAsia="Arial" w:cs="Arial"/>
          <w:sz w:val="24"/>
          <w:szCs w:val="24"/>
        </w:rPr>
        <w:t>. Disponível em: &lt;</w:t>
      </w:r>
      <w:hyperlink r:id="rId10">
        <w:r w:rsidRPr="42C2D484" w:rsidR="07500299">
          <w:rPr>
            <w:rStyle w:val="Hyperlink"/>
            <w:rFonts w:ascii="Arial" w:hAnsi="Arial" w:eastAsia="Arial" w:cs="Arial"/>
            <w:color w:val="2F5496" w:themeColor="accent1" w:themeShade="BF"/>
            <w:sz w:val="24"/>
            <w:szCs w:val="24"/>
          </w:rPr>
          <w:t>https://www.kabum.com.br/produto/164744/placa-mae-gigabyte-amd-am4</w:t>
        </w:r>
      </w:hyperlink>
      <w:r w:rsidRPr="42C2D484" w:rsidR="07500299">
        <w:rPr>
          <w:rFonts w:ascii="Arial" w:hAnsi="Arial" w:eastAsia="Arial" w:cs="Arial"/>
          <w:sz w:val="24"/>
          <w:szCs w:val="24"/>
        </w:rPr>
        <w:t>&gt;.</w:t>
      </w:r>
    </w:p>
    <w:p w:rsidR="23942924" w:rsidP="00E11CDA" w:rsidRDefault="23942924" w14:paraId="2EE42839" w14:textId="2624F23B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2C2D484">
        <w:rPr>
          <w:rFonts w:ascii="Arial" w:hAnsi="Arial" w:eastAsia="Arial" w:cs="Arial"/>
          <w:sz w:val="24"/>
          <w:szCs w:val="24"/>
        </w:rPr>
        <w:t>SSD de 240GB. Preço: R$1</w:t>
      </w:r>
      <w:r w:rsidRPr="42C2D484" w:rsidR="24ABE996">
        <w:rPr>
          <w:rFonts w:ascii="Arial" w:hAnsi="Arial" w:eastAsia="Arial" w:cs="Arial"/>
          <w:sz w:val="24"/>
          <w:szCs w:val="24"/>
        </w:rPr>
        <w:t>49</w:t>
      </w:r>
      <w:r w:rsidRPr="42C2D484">
        <w:rPr>
          <w:rFonts w:ascii="Arial" w:hAnsi="Arial" w:eastAsia="Arial" w:cs="Arial"/>
          <w:sz w:val="24"/>
          <w:szCs w:val="24"/>
        </w:rPr>
        <w:t>,</w:t>
      </w:r>
      <w:r w:rsidRPr="42C2D484" w:rsidR="02605431">
        <w:rPr>
          <w:rFonts w:ascii="Arial" w:hAnsi="Arial" w:eastAsia="Arial" w:cs="Arial"/>
          <w:sz w:val="24"/>
          <w:szCs w:val="24"/>
        </w:rPr>
        <w:t>99</w:t>
      </w:r>
      <w:r w:rsidRPr="42C2D484">
        <w:rPr>
          <w:rFonts w:ascii="Arial" w:hAnsi="Arial" w:eastAsia="Arial" w:cs="Arial"/>
          <w:sz w:val="24"/>
          <w:szCs w:val="24"/>
        </w:rPr>
        <w:t>. Marca não informada. Disponível em: &lt;</w:t>
      </w:r>
      <w:hyperlink r:id="rId11">
        <w:r w:rsidRPr="42C2D484" w:rsidR="2DC8B597">
          <w:rPr>
            <w:rStyle w:val="Hyperlink"/>
            <w:rFonts w:ascii="Arial" w:hAnsi="Arial" w:eastAsia="Arial" w:cs="Arial"/>
            <w:color w:val="2F5496" w:themeColor="accent1" w:themeShade="BF"/>
            <w:sz w:val="24"/>
            <w:szCs w:val="24"/>
          </w:rPr>
          <w:t>https://www.pichau.com.br/ssd-gigabyte-240gb-2-5-sata-iii-6gb-s-gp-gstfs31240gntd?gclid</w:t>
        </w:r>
      </w:hyperlink>
      <w:r w:rsidRPr="42C2D484">
        <w:rPr>
          <w:rFonts w:ascii="Arial" w:hAnsi="Arial" w:eastAsia="Arial" w:cs="Arial"/>
          <w:color w:val="2F5496" w:themeColor="accent1" w:themeShade="BF"/>
          <w:sz w:val="24"/>
          <w:szCs w:val="24"/>
        </w:rPr>
        <w:t>&gt;</w:t>
      </w:r>
      <w:r w:rsidRPr="42C2D484">
        <w:rPr>
          <w:rFonts w:ascii="Arial" w:hAnsi="Arial" w:eastAsia="Arial" w:cs="Arial"/>
          <w:sz w:val="24"/>
          <w:szCs w:val="24"/>
        </w:rPr>
        <w:t>.</w:t>
      </w:r>
    </w:p>
    <w:p w:rsidR="23942924" w:rsidP="00E11CDA" w:rsidRDefault="23942924" w14:paraId="40CF0B38" w14:textId="75258C43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2C2D484">
        <w:rPr>
          <w:rFonts w:ascii="Arial" w:hAnsi="Arial" w:eastAsia="Arial" w:cs="Arial"/>
          <w:sz w:val="24"/>
          <w:szCs w:val="24"/>
        </w:rPr>
        <w:t>Fonte EVGA 400W. Preço: R$2</w:t>
      </w:r>
      <w:r w:rsidRPr="42C2D484" w:rsidR="7DBCF582">
        <w:rPr>
          <w:rFonts w:ascii="Arial" w:hAnsi="Arial" w:eastAsia="Arial" w:cs="Arial"/>
          <w:sz w:val="24"/>
          <w:szCs w:val="24"/>
        </w:rPr>
        <w:t>09</w:t>
      </w:r>
      <w:r w:rsidRPr="42C2D484">
        <w:rPr>
          <w:rFonts w:ascii="Arial" w:hAnsi="Arial" w:eastAsia="Arial" w:cs="Arial"/>
          <w:sz w:val="24"/>
          <w:szCs w:val="24"/>
        </w:rPr>
        <w:t>,</w:t>
      </w:r>
      <w:r w:rsidRPr="42C2D484" w:rsidR="0B2F6BCD">
        <w:rPr>
          <w:rFonts w:ascii="Arial" w:hAnsi="Arial" w:eastAsia="Arial" w:cs="Arial"/>
          <w:sz w:val="24"/>
          <w:szCs w:val="24"/>
        </w:rPr>
        <w:t>99</w:t>
      </w:r>
      <w:r w:rsidRPr="42C2D484">
        <w:rPr>
          <w:rFonts w:ascii="Arial" w:hAnsi="Arial" w:eastAsia="Arial" w:cs="Arial"/>
          <w:sz w:val="24"/>
          <w:szCs w:val="24"/>
        </w:rPr>
        <w:t>. Disponível em: &lt;</w:t>
      </w:r>
      <w:r w:rsidRPr="42C2D484" w:rsidR="039F59C5">
        <w:rPr>
          <w:rFonts w:ascii="Arial" w:hAnsi="Arial" w:eastAsia="Arial" w:cs="Arial"/>
          <w:sz w:val="24"/>
          <w:szCs w:val="24"/>
        </w:rPr>
        <w:t xml:space="preserve"> </w:t>
      </w:r>
      <w:hyperlink r:id="rId12">
        <w:r w:rsidRPr="42C2D484" w:rsidR="039F59C5">
          <w:rPr>
            <w:rStyle w:val="Hyperlink"/>
            <w:rFonts w:ascii="Arial" w:hAnsi="Arial" w:eastAsia="Arial" w:cs="Arial"/>
            <w:color w:val="2F5496" w:themeColor="accent1" w:themeShade="BF"/>
            <w:sz w:val="24"/>
            <w:szCs w:val="24"/>
          </w:rPr>
          <w:t>https://www.kabum.com.br/produto/59467/fonte-evga-400w-100-n1-0400-l?gclid</w:t>
        </w:r>
      </w:hyperlink>
      <w:r w:rsidRPr="42C2D484">
        <w:rPr>
          <w:rFonts w:ascii="Arial" w:hAnsi="Arial" w:eastAsia="Arial" w:cs="Arial"/>
          <w:sz w:val="24"/>
          <w:szCs w:val="24"/>
        </w:rPr>
        <w:t>&gt;</w:t>
      </w:r>
      <w:r w:rsidRPr="42C2D484" w:rsidR="13B27005">
        <w:rPr>
          <w:rFonts w:ascii="Arial" w:hAnsi="Arial" w:eastAsia="Arial" w:cs="Arial"/>
          <w:sz w:val="24"/>
          <w:szCs w:val="24"/>
        </w:rPr>
        <w:t>.</w:t>
      </w:r>
    </w:p>
    <w:p w:rsidR="5748E459" w:rsidP="00E11CDA" w:rsidRDefault="5748E459" w14:paraId="49B3149A" w14:textId="3A90606F">
      <w:pPr>
        <w:pStyle w:val="Ttulo1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42C2D484">
        <w:rPr>
          <w:rFonts w:ascii="Arial" w:hAnsi="Arial" w:eastAsia="Arial" w:cs="Arial"/>
          <w:color w:val="auto"/>
          <w:sz w:val="24"/>
          <w:szCs w:val="24"/>
        </w:rPr>
        <w:t>Gabinete Gamer Rise Mode X5 Glass, RGB</w:t>
      </w:r>
      <w:r w:rsidRPr="42C2D484" w:rsidR="23942924">
        <w:rPr>
          <w:rFonts w:ascii="Arial" w:hAnsi="Arial" w:eastAsia="Arial" w:cs="Arial"/>
          <w:color w:val="auto"/>
          <w:sz w:val="24"/>
          <w:szCs w:val="24"/>
        </w:rPr>
        <w:t>. Preço: R$</w:t>
      </w:r>
      <w:r w:rsidRPr="42C2D484" w:rsidR="539A2B17">
        <w:rPr>
          <w:rFonts w:ascii="Arial" w:hAnsi="Arial" w:eastAsia="Arial" w:cs="Arial"/>
          <w:color w:val="auto"/>
          <w:sz w:val="24"/>
          <w:szCs w:val="24"/>
        </w:rPr>
        <w:t>239,99</w:t>
      </w:r>
      <w:r w:rsidRPr="42C2D484" w:rsidR="23942924">
        <w:rPr>
          <w:rFonts w:ascii="Arial" w:hAnsi="Arial" w:eastAsia="Arial" w:cs="Arial"/>
          <w:color w:val="auto"/>
          <w:sz w:val="24"/>
          <w:szCs w:val="24"/>
        </w:rPr>
        <w:t>. Marca e modelo não informados. Disponível em: &lt;</w:t>
      </w:r>
      <w:hyperlink r:id="rId13">
        <w:r w:rsidRPr="42C2D484" w:rsidR="033E3881">
          <w:rPr>
            <w:rStyle w:val="Hyperlink"/>
            <w:rFonts w:ascii="Arial" w:hAnsi="Arial" w:eastAsia="Arial" w:cs="Arial"/>
            <w:color w:val="2F5496" w:themeColor="accent1" w:themeShade="BF"/>
            <w:sz w:val="24"/>
            <w:szCs w:val="24"/>
          </w:rPr>
          <w:t>https://www.kabum.com.br/produto/306269/gabinete-gamer-rise-mode-x5-glass-rgb-lateral-em-vidro-fume-preto-rm</w:t>
        </w:r>
      </w:hyperlink>
      <w:r w:rsidRPr="42C2D484" w:rsidR="23942924">
        <w:rPr>
          <w:rFonts w:ascii="Arial" w:hAnsi="Arial" w:eastAsia="Arial" w:cs="Arial"/>
          <w:color w:val="auto"/>
          <w:sz w:val="24"/>
          <w:szCs w:val="24"/>
        </w:rPr>
        <w:t>&gt;.</w:t>
      </w:r>
    </w:p>
    <w:p w:rsidR="2563CBD9" w:rsidP="00E11CDA" w:rsidRDefault="2563CBD9" w14:paraId="34A68BE6" w14:textId="12704C0C">
      <w:pPr>
        <w:spacing w:line="360" w:lineRule="auto"/>
        <w:jc w:val="both"/>
      </w:pPr>
    </w:p>
    <w:p w:rsidR="23942924" w:rsidP="00E11CDA" w:rsidRDefault="23942924" w14:paraId="048170BD" w14:textId="20AE80C3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2C2D484">
        <w:rPr>
          <w:rFonts w:ascii="Arial" w:hAnsi="Arial" w:eastAsia="Arial" w:cs="Arial"/>
          <w:sz w:val="24"/>
          <w:szCs w:val="24"/>
        </w:rPr>
        <w:t>Monitor Zinnia Delfos de 24 polegadas. Preço: R$599,00. Disponível em: &lt;</w:t>
      </w:r>
      <w:hyperlink r:id="rId14">
        <w:r w:rsidRPr="42C2D484" w:rsidR="5615569C">
          <w:rPr>
            <w:rStyle w:val="Hyperlink"/>
            <w:rFonts w:ascii="Arial" w:hAnsi="Arial" w:eastAsia="Arial" w:cs="Arial"/>
            <w:color w:val="2F5496" w:themeColor="accent1" w:themeShade="BF"/>
            <w:sz w:val="24"/>
            <w:szCs w:val="24"/>
          </w:rPr>
          <w:t>https://www.pichau.com.br/monitor-zinnia-delfos-df24-24-pol-va-fhd-srgb-90-75hz-vga-hdmi-zno-dfo24-bl01</w:t>
        </w:r>
      </w:hyperlink>
      <w:r w:rsidRPr="42C2D484">
        <w:rPr>
          <w:rFonts w:ascii="Arial" w:hAnsi="Arial" w:eastAsia="Arial" w:cs="Arial"/>
          <w:color w:val="2F5496" w:themeColor="accent1" w:themeShade="BF"/>
          <w:sz w:val="24"/>
          <w:szCs w:val="24"/>
        </w:rPr>
        <w:t>&gt;</w:t>
      </w:r>
      <w:r w:rsidRPr="42C2D484">
        <w:rPr>
          <w:rFonts w:ascii="Arial" w:hAnsi="Arial" w:eastAsia="Arial" w:cs="Arial"/>
          <w:sz w:val="24"/>
          <w:szCs w:val="24"/>
        </w:rPr>
        <w:t>.</w:t>
      </w:r>
    </w:p>
    <w:p w:rsidR="23942924" w:rsidP="00E11CDA" w:rsidRDefault="23942924" w14:paraId="6A34E32E" w14:textId="4CD27FAE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2C2D484">
        <w:rPr>
          <w:rFonts w:ascii="Arial" w:hAnsi="Arial" w:eastAsia="Arial" w:cs="Arial"/>
          <w:sz w:val="24"/>
          <w:szCs w:val="24"/>
        </w:rPr>
        <w:t xml:space="preserve">O conjunto de hardware acima descrito, </w:t>
      </w:r>
      <w:r w:rsidRPr="42C2D484" w:rsidR="33EC7955">
        <w:rPr>
          <w:rFonts w:ascii="Arial" w:hAnsi="Arial" w:eastAsia="Arial" w:cs="Arial"/>
          <w:sz w:val="24"/>
          <w:szCs w:val="24"/>
        </w:rPr>
        <w:t>com o p</w:t>
      </w:r>
      <w:r w:rsidRPr="42C2D484">
        <w:rPr>
          <w:rFonts w:ascii="Arial" w:hAnsi="Arial" w:eastAsia="Arial" w:cs="Arial"/>
          <w:sz w:val="24"/>
          <w:szCs w:val="24"/>
        </w:rPr>
        <w:t>reço total</w:t>
      </w:r>
      <w:r w:rsidRPr="42C2D484" w:rsidR="3A530FB9">
        <w:rPr>
          <w:rFonts w:ascii="Arial" w:hAnsi="Arial" w:eastAsia="Arial" w:cs="Arial"/>
          <w:sz w:val="24"/>
          <w:szCs w:val="24"/>
        </w:rPr>
        <w:t xml:space="preserve"> de:</w:t>
      </w:r>
      <w:r w:rsidRPr="42C2D484">
        <w:rPr>
          <w:rFonts w:ascii="Arial" w:hAnsi="Arial" w:eastAsia="Arial" w:cs="Arial"/>
          <w:sz w:val="24"/>
          <w:szCs w:val="24"/>
        </w:rPr>
        <w:t xml:space="preserve"> R$</w:t>
      </w:r>
      <w:r w:rsidRPr="42C2D484" w:rsidR="34E8C124">
        <w:rPr>
          <w:rFonts w:ascii="Arial" w:hAnsi="Arial" w:eastAsia="Arial" w:cs="Arial"/>
          <w:sz w:val="24"/>
          <w:szCs w:val="24"/>
        </w:rPr>
        <w:t>2.468,92</w:t>
      </w:r>
      <w:r w:rsidRPr="42C2D484">
        <w:rPr>
          <w:rFonts w:ascii="Arial" w:hAnsi="Arial" w:eastAsia="Arial" w:cs="Arial"/>
          <w:sz w:val="24"/>
          <w:szCs w:val="24"/>
        </w:rPr>
        <w:t>.</w:t>
      </w:r>
    </w:p>
    <w:p w:rsidRPr="00DE500E" w:rsidR="00E34436" w:rsidP="2563CBD9" w:rsidRDefault="00E34436" w14:paraId="5DAB6C7B" w14:textId="77777777">
      <w:pPr>
        <w:pStyle w:val="PargrafodaLista"/>
        <w:jc w:val="both"/>
        <w:rPr>
          <w:rFonts w:ascii="Arial" w:hAnsi="Arial" w:cs="Arial"/>
          <w:sz w:val="40"/>
          <w:szCs w:val="40"/>
        </w:rPr>
      </w:pPr>
    </w:p>
    <w:sectPr w:rsidRPr="00DE500E" w:rsidR="00E34436" w:rsidSect="00E11CDA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nWfymP3XS6tj1" int2:id="P4qiOW35">
      <int2:state int2:type="AugLoop_Text_Critique" int2:value="Rejected"/>
    </int2:textHash>
    <int2:textHash int2:hashCode="54/nBJNBs2EW2A" int2:id="kjMzs8jE">
      <int2:state int2:type="AugLoop_Text_Critique" int2:value="Rejected"/>
    </int2:textHash>
    <int2:textHash int2:hashCode="5e25TsfC/DFM0a" int2:id="o1geLoSM">
      <int2:state int2:type="AugLoop_Text_Critique" int2:value="Rejected"/>
    </int2:textHash>
    <int2:textHash int2:hashCode="lnwHmHZ0K79Qlg" int2:id="wC8oFCR9">
      <int2:state int2:type="AugLoop_Text_Critique" int2:value="Rejected"/>
    </int2:textHash>
    <int2:textHash int2:hashCode="d8eWDokN7d67f/" int2:id="sxiH6yMf">
      <int2:state int2:type="AugLoop_Text_Critique" int2:value="Rejected"/>
    </int2:textHash>
    <int2:textHash int2:hashCode="WjkFF6dvnP3kfR" int2:id="oAiQ0AHy">
      <int2:state int2:type="AugLoop_Text_Critique" int2:value="Rejected"/>
    </int2:textHash>
    <int2:bookmark int2:bookmarkName="_Int_DItSa4xc" int2:invalidationBookmarkName="" int2:hashCode="ixqLBkQw2CpSvP" int2:id="M5ODTGs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026"/>
    <w:multiLevelType w:val="hybridMultilevel"/>
    <w:tmpl w:val="48B817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160E8"/>
    <w:multiLevelType w:val="hybridMultilevel"/>
    <w:tmpl w:val="D9482C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8F559C"/>
    <w:multiLevelType w:val="hybridMultilevel"/>
    <w:tmpl w:val="F50421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0360B"/>
    <w:multiLevelType w:val="hybridMultilevel"/>
    <w:tmpl w:val="0EB82A0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B6516A"/>
    <w:multiLevelType w:val="hybridMultilevel"/>
    <w:tmpl w:val="3606DC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2214FE"/>
    <w:multiLevelType w:val="hybridMultilevel"/>
    <w:tmpl w:val="1C36B7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387083"/>
    <w:multiLevelType w:val="hybridMultilevel"/>
    <w:tmpl w:val="34A87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9"/>
    <w:rsid w:val="004E1507"/>
    <w:rsid w:val="00900F40"/>
    <w:rsid w:val="00A373E9"/>
    <w:rsid w:val="00DE500E"/>
    <w:rsid w:val="00E11CDA"/>
    <w:rsid w:val="00E233E2"/>
    <w:rsid w:val="00E34436"/>
    <w:rsid w:val="01E394F3"/>
    <w:rsid w:val="02605431"/>
    <w:rsid w:val="033E3881"/>
    <w:rsid w:val="039956FF"/>
    <w:rsid w:val="039F59C5"/>
    <w:rsid w:val="0403B17E"/>
    <w:rsid w:val="05F8BA10"/>
    <w:rsid w:val="06D0F7C1"/>
    <w:rsid w:val="0746E746"/>
    <w:rsid w:val="07500299"/>
    <w:rsid w:val="07948A71"/>
    <w:rsid w:val="0A72F302"/>
    <w:rsid w:val="0ACC2B33"/>
    <w:rsid w:val="0B2F6BCD"/>
    <w:rsid w:val="0F2A7739"/>
    <w:rsid w:val="10DDAAAA"/>
    <w:rsid w:val="115EB746"/>
    <w:rsid w:val="1287C8ED"/>
    <w:rsid w:val="1308D8B9"/>
    <w:rsid w:val="13B27005"/>
    <w:rsid w:val="1625E5C0"/>
    <w:rsid w:val="166F7A1F"/>
    <w:rsid w:val="1A33C062"/>
    <w:rsid w:val="1E9B5224"/>
    <w:rsid w:val="1F18D103"/>
    <w:rsid w:val="21689867"/>
    <w:rsid w:val="224BDA61"/>
    <w:rsid w:val="23942924"/>
    <w:rsid w:val="24ABE996"/>
    <w:rsid w:val="25303084"/>
    <w:rsid w:val="2563CBD9"/>
    <w:rsid w:val="26816520"/>
    <w:rsid w:val="269CC324"/>
    <w:rsid w:val="281D3581"/>
    <w:rsid w:val="287A25DD"/>
    <w:rsid w:val="287CA52A"/>
    <w:rsid w:val="28BEB72A"/>
    <w:rsid w:val="2A9B4910"/>
    <w:rsid w:val="2BC59BC4"/>
    <w:rsid w:val="2D555C4D"/>
    <w:rsid w:val="2DC8B597"/>
    <w:rsid w:val="3060C8DB"/>
    <w:rsid w:val="3101DF74"/>
    <w:rsid w:val="33EC7955"/>
    <w:rsid w:val="34E8C124"/>
    <w:rsid w:val="3A530FB9"/>
    <w:rsid w:val="3AB94EDC"/>
    <w:rsid w:val="3B97E67C"/>
    <w:rsid w:val="3C00390D"/>
    <w:rsid w:val="3C964256"/>
    <w:rsid w:val="3D33B6DD"/>
    <w:rsid w:val="3DCA53A3"/>
    <w:rsid w:val="4252EE98"/>
    <w:rsid w:val="42C2D484"/>
    <w:rsid w:val="42D9D510"/>
    <w:rsid w:val="47F90CCB"/>
    <w:rsid w:val="4B48D677"/>
    <w:rsid w:val="4B6A535A"/>
    <w:rsid w:val="4D2223CF"/>
    <w:rsid w:val="4FC0459E"/>
    <w:rsid w:val="4FCC1AA9"/>
    <w:rsid w:val="50D89323"/>
    <w:rsid w:val="52746384"/>
    <w:rsid w:val="52F7E660"/>
    <w:rsid w:val="5347E4C2"/>
    <w:rsid w:val="539A2B17"/>
    <w:rsid w:val="541033E5"/>
    <w:rsid w:val="5615569C"/>
    <w:rsid w:val="5747D4A7"/>
    <w:rsid w:val="5748E459"/>
    <w:rsid w:val="5B430819"/>
    <w:rsid w:val="5F8112FE"/>
    <w:rsid w:val="5FE9EBF4"/>
    <w:rsid w:val="609B7984"/>
    <w:rsid w:val="6185BC55"/>
    <w:rsid w:val="68BD3A01"/>
    <w:rsid w:val="6CB5507D"/>
    <w:rsid w:val="734F0E63"/>
    <w:rsid w:val="759DC122"/>
    <w:rsid w:val="7697A7C7"/>
    <w:rsid w:val="7728CC58"/>
    <w:rsid w:val="79F274B8"/>
    <w:rsid w:val="7A3E12EC"/>
    <w:rsid w:val="7B8E4519"/>
    <w:rsid w:val="7BCBB329"/>
    <w:rsid w:val="7DBCF582"/>
    <w:rsid w:val="7DCC3933"/>
    <w:rsid w:val="7EB89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1013"/>
  <w15:chartTrackingRefBased/>
  <w15:docId w15:val="{FB219899-1960-432C-8340-2FBAFB8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73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" w:customStyle="1">
    <w:name w:val="paragraph"/>
    <w:basedOn w:val="Normal"/>
    <w:rsid w:val="00E11C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E11CDA"/>
  </w:style>
  <w:style w:type="character" w:styleId="eop" w:customStyle="1">
    <w:name w:val="eop"/>
    <w:basedOn w:val="Fontepargpadro"/>
    <w:rsid w:val="00E11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bum.com.br/produto/155515/memoria-xpg-gammix-d10-8gb-3200" TargetMode="External" Id="rId8" /><Relationship Type="http://schemas.openxmlformats.org/officeDocument/2006/relationships/hyperlink" Target="https://www.kabum.com.br/produto/306269/gabinete-gamer-rise-mode-x5-glass-rgb-lateral-em-vidro-fume-preto-rm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kabum.com.br/produto/59467/fonte-evga-400w-100-n1-0400-l?gclid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pichau.com.br/ssd-gigabyte-240gb-2-5-sata-iii-6gb-s-gp-gstfs31240gntd?gclid" TargetMode="External" Id="rId11" /><Relationship Type="http://schemas.microsoft.com/office/2020/10/relationships/intelligence" Target="intelligence2.xml" Id="R581450f640894c73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www.kabum.com.br/produto/164744/placa-mae-gigabyte-amd-am4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pichau.com.br/processador-amd-ryzen-5-4600g-6-core-12-threads-3-7ghz-4-2ghz-turbo-cache-11mb-am4-100-100000147box?gclid=Cj0KCQiApKagBhC1ARIsAFc7Mc6-KOix33Z6Z" TargetMode="External" Id="rId9" /><Relationship Type="http://schemas.openxmlformats.org/officeDocument/2006/relationships/hyperlink" Target="https://www.pichau.com.br/monitor-zinnia-delfos-df24-24-pol-va-fhd-srgb-90-75hz-vga-hdmi-zno-dfo24-bl01" TargetMode="Externa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00AA3394413F468A841B3815A882D4" ma:contentTypeVersion="8" ma:contentTypeDescription="Crie um novo documento." ma:contentTypeScope="" ma:versionID="fdb5937599f8cbd23cf9c0e0982c4da6">
  <xsd:schema xmlns:xsd="http://www.w3.org/2001/XMLSchema" xmlns:xs="http://www.w3.org/2001/XMLSchema" xmlns:p="http://schemas.microsoft.com/office/2006/metadata/properties" xmlns:ns2="ff21f069-e797-4e4b-88b1-715ea3d3a2df" xmlns:ns3="c2385bf8-1d86-4fa2-b83e-b16fc715ce5d" targetNamespace="http://schemas.microsoft.com/office/2006/metadata/properties" ma:root="true" ma:fieldsID="a8b7906a0ce4ad17b268debcb55af22e" ns2:_="" ns3:_="">
    <xsd:import namespace="ff21f069-e797-4e4b-88b1-715ea3d3a2df"/>
    <xsd:import namespace="c2385bf8-1d86-4fa2-b83e-b16fc715ce5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1f069-e797-4e4b-88b1-715ea3d3a2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85bf8-1d86-4fa2-b83e-b16fc715ce5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ab485bf-6f22-4ca3-a1f6-c0de7c32644b}" ma:internalName="TaxCatchAll" ma:showField="CatchAllData" ma:web="c2385bf8-1d86-4fa2-b83e-b16fc715ce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385bf8-1d86-4fa2-b83e-b16fc715ce5d" xsi:nil="true"/>
    <lcf76f155ced4ddcb4097134ff3c332f xmlns="ff21f069-e797-4e4b-88b1-715ea3d3a2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74988E-8108-47DF-A6EF-B6006997B9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6D7F17-37A4-4420-9071-F3E7C1EAF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21f069-e797-4e4b-88b1-715ea3d3a2df"/>
    <ds:schemaRef ds:uri="c2385bf8-1d86-4fa2-b83e-b16fc715c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3BDFE-31D2-41DF-8B80-51FF4138A176}">
  <ds:schemaRefs>
    <ds:schemaRef ds:uri="http://schemas.microsoft.com/office/2006/metadata/properties"/>
    <ds:schemaRef ds:uri="http://schemas.microsoft.com/office/infopath/2007/PartnerControls"/>
    <ds:schemaRef ds:uri="c2385bf8-1d86-4fa2-b83e-b16fc715ce5d"/>
    <ds:schemaRef ds:uri="ff21f069-e797-4e4b-88b1-715ea3d3a2d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JOÃO VITTOR GOMES DA CRUZ</lastModifiedBy>
  <revision>8</revision>
  <dcterms:created xsi:type="dcterms:W3CDTF">2023-03-08T23:08:00.0000000Z</dcterms:created>
  <dcterms:modified xsi:type="dcterms:W3CDTF">2023-03-15T22:48:00.9529619Z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0x0101006A00AA3394413F468A841B3815A882D4</vt:lpwstr>
  </property>
  <property fmtid="{D5CDD505-2E9C-101B-9397-08002B2CF9AE}" pid="3" name="MediaServiceImageTags">
    <vt:lpwstr/>
  </property>
</Properties>
</file>