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25" w:rsidRDefault="00827225" w:rsidP="00827225">
      <w:pPr>
        <w:ind w:firstLine="708"/>
      </w:pPr>
      <w:r w:rsidRPr="00827225">
        <w:t>2.</w:t>
      </w:r>
      <w:r w:rsidRPr="00827225">
        <w:tab/>
        <w:t>Indicar qual o sistema operacional a ser instalado</w:t>
      </w:r>
      <w:r>
        <w:t>:</w:t>
      </w:r>
    </w:p>
    <w:p w:rsidR="00827225" w:rsidRDefault="00827225" w:rsidP="00827225">
      <w:pPr>
        <w:jc w:val="both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27225" w:rsidRPr="00827225" w:rsidTr="00827225">
        <w:tc>
          <w:tcPr>
            <w:tcW w:w="8494" w:type="dxa"/>
          </w:tcPr>
          <w:p w:rsidR="00827225" w:rsidRPr="00827225" w:rsidRDefault="00827225" w:rsidP="00827225">
            <w:pPr>
              <w:pStyle w:val="PargrafodaLista"/>
              <w:ind w:left="0"/>
            </w:pPr>
            <w:r>
              <w:t xml:space="preserve">                                                  </w:t>
            </w:r>
            <w:r w:rsidRPr="00827225">
              <w:t>SO: Windows 10 Enterprise</w:t>
            </w: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pStyle w:val="PargrafodaLista"/>
              <w:ind w:left="0"/>
              <w:jc w:val="both"/>
            </w:pP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27225">
              <w:t xml:space="preserve">Requisitos de execução: </w:t>
            </w:r>
            <w:r w:rsidRPr="00827225">
              <w:t>Processador:</w:t>
            </w:r>
            <w:r w:rsidRPr="00827225">
              <w:t xml:space="preserve"> </w:t>
            </w:r>
            <w:r w:rsidRPr="00827225">
              <w:t xml:space="preserve">1 </w:t>
            </w:r>
            <w:proofErr w:type="spellStart"/>
            <w:r w:rsidRPr="00827225">
              <w:t>gigahertz</w:t>
            </w:r>
            <w:proofErr w:type="spellEnd"/>
            <w:r w:rsidRPr="00827225">
              <w:t xml:space="preserve"> (GHz) ou mais rápido ou Sistema em um chip (</w:t>
            </w:r>
            <w:proofErr w:type="spellStart"/>
            <w:r w:rsidRPr="00827225">
              <w:t>SoC</w:t>
            </w:r>
            <w:proofErr w:type="spellEnd"/>
            <w:r w:rsidRPr="00827225">
              <w:t>)</w:t>
            </w:r>
            <w:r w:rsidRPr="00827225">
              <w:t xml:space="preserve">; </w:t>
            </w: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jc w:val="both"/>
            </w:pP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27225">
              <w:t>RAM: 1 gigabyte (GB) para 32 bits ou 2 GB para 64 bits</w:t>
            </w:r>
            <w:r w:rsidRPr="00827225">
              <w:t>;</w:t>
            </w:r>
          </w:p>
        </w:tc>
        <w:bookmarkStart w:id="0" w:name="_GoBack"/>
        <w:bookmarkEnd w:id="0"/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jc w:val="both"/>
            </w:pP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27225">
              <w:t>Espaço em disco rígido:</w:t>
            </w:r>
            <w:r w:rsidRPr="00827225">
              <w:t xml:space="preserve"> </w:t>
            </w:r>
            <w:r w:rsidRPr="00827225">
              <w:t>16 GB para um sistema operacional de 32 bits ou 32 GB para um de 64 bits</w:t>
            </w:r>
            <w:r w:rsidRPr="00827225">
              <w:t>;</w:t>
            </w: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jc w:val="both"/>
            </w:pP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27225">
              <w:t>Placa gráfica:</w:t>
            </w:r>
            <w:r w:rsidRPr="00827225">
              <w:t xml:space="preserve"> </w:t>
            </w:r>
            <w:r w:rsidRPr="00827225">
              <w:t>DirectX 9 ou posterior com driver WDDM 1.0</w:t>
            </w:r>
            <w:r w:rsidRPr="00827225">
              <w:t>;</w:t>
            </w: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jc w:val="both"/>
            </w:pP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27225">
              <w:t>Tela:</w:t>
            </w:r>
            <w:r w:rsidRPr="00827225">
              <w:t xml:space="preserve"> </w:t>
            </w:r>
            <w:r w:rsidRPr="00827225">
              <w:t>800 x 600</w:t>
            </w:r>
            <w:r w:rsidRPr="00827225">
              <w:t>;</w:t>
            </w:r>
          </w:p>
        </w:tc>
      </w:tr>
      <w:tr w:rsidR="00827225" w:rsidRPr="00827225" w:rsidTr="00827225">
        <w:tc>
          <w:tcPr>
            <w:tcW w:w="8494" w:type="dxa"/>
          </w:tcPr>
          <w:p w:rsidR="00827225" w:rsidRPr="00827225" w:rsidRDefault="00827225" w:rsidP="00815E6C">
            <w:pPr>
              <w:jc w:val="both"/>
            </w:pPr>
          </w:p>
        </w:tc>
      </w:tr>
      <w:tr w:rsidR="00827225" w:rsidTr="00827225">
        <w:tc>
          <w:tcPr>
            <w:tcW w:w="8494" w:type="dxa"/>
          </w:tcPr>
          <w:p w:rsidR="00827225" w:rsidRDefault="00827225" w:rsidP="00815E6C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827225">
              <w:t>Conexão com a Internet:</w:t>
            </w:r>
            <w:r w:rsidRPr="00827225">
              <w:t xml:space="preserve"> </w:t>
            </w:r>
            <w:r w:rsidRPr="00827225">
              <w:t>Requer uma conexão com a Internet para executar atualizações e baixar e aproveitar alguns recursos.</w:t>
            </w:r>
            <w:r w:rsidRPr="00827225">
              <w:t xml:space="preserve"> Windows 10 Enterprise no modo S exige uma conexão com a Internet durante a configuração inicial do dispositivo (OOBE), além de uma conta da Microsoft (MSA) ou conta do Azure </w:t>
            </w:r>
            <w:proofErr w:type="spellStart"/>
            <w:r w:rsidRPr="00827225">
              <w:t>Activity</w:t>
            </w:r>
            <w:proofErr w:type="spellEnd"/>
            <w:r w:rsidRPr="00827225">
              <w:t xml:space="preserve"> </w:t>
            </w:r>
            <w:proofErr w:type="spellStart"/>
            <w:r w:rsidRPr="00827225">
              <w:t>Directory</w:t>
            </w:r>
            <w:proofErr w:type="spellEnd"/>
            <w:r w:rsidRPr="00827225">
              <w:t xml:space="preserve"> (AAD).</w:t>
            </w:r>
          </w:p>
        </w:tc>
      </w:tr>
    </w:tbl>
    <w:p w:rsidR="00827225" w:rsidRDefault="00827225" w:rsidP="00827225">
      <w:pPr>
        <w:jc w:val="both"/>
      </w:pPr>
    </w:p>
    <w:sectPr w:rsidR="00827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501BE"/>
    <w:multiLevelType w:val="hybridMultilevel"/>
    <w:tmpl w:val="2B48B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25"/>
    <w:rsid w:val="00827225"/>
    <w:rsid w:val="00EA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AC22"/>
  <w15:chartTrackingRefBased/>
  <w15:docId w15:val="{EB10F1E3-272B-4C80-8029-EB19432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225"/>
    <w:pPr>
      <w:ind w:left="720"/>
      <w:contextualSpacing/>
    </w:pPr>
  </w:style>
  <w:style w:type="table" w:styleId="Tabelacomgrade">
    <w:name w:val="Table Grid"/>
    <w:basedOn w:val="Tabelanormal"/>
    <w:uiPriority w:val="39"/>
    <w:rsid w:val="0082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2722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27225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27225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827225"/>
    <w:rPr>
      <w:i/>
      <w:iCs/>
    </w:rPr>
  </w:style>
  <w:style w:type="table" w:styleId="SombreamentoClaro-nfase1">
    <w:name w:val="Light Shading Accent 1"/>
    <w:basedOn w:val="Tabelanormal"/>
    <w:uiPriority w:val="60"/>
    <w:rsid w:val="00827225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00AA3394413F468A841B3815A882D4" ma:contentTypeVersion="8" ma:contentTypeDescription="Crie um novo documento." ma:contentTypeScope="" ma:versionID="fdb5937599f8cbd23cf9c0e0982c4da6">
  <xsd:schema xmlns:xsd="http://www.w3.org/2001/XMLSchema" xmlns:xs="http://www.w3.org/2001/XMLSchema" xmlns:p="http://schemas.microsoft.com/office/2006/metadata/properties" xmlns:ns2="ff21f069-e797-4e4b-88b1-715ea3d3a2df" xmlns:ns3="c2385bf8-1d86-4fa2-b83e-b16fc715ce5d" targetNamespace="http://schemas.microsoft.com/office/2006/metadata/properties" ma:root="true" ma:fieldsID="a8b7906a0ce4ad17b268debcb55af22e" ns2:_="" ns3:_="">
    <xsd:import namespace="ff21f069-e797-4e4b-88b1-715ea3d3a2df"/>
    <xsd:import namespace="c2385bf8-1d86-4fa2-b83e-b16fc715ce5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1f069-e797-4e4b-88b1-715ea3d3a2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85bf8-1d86-4fa2-b83e-b16fc715ce5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ab485bf-6f22-4ca3-a1f6-c0de7c32644b}" ma:internalName="TaxCatchAll" ma:showField="CatchAllData" ma:web="c2385bf8-1d86-4fa2-b83e-b16fc715ce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385bf8-1d86-4fa2-b83e-b16fc715ce5d" xsi:nil="true"/>
    <lcf76f155ced4ddcb4097134ff3c332f xmlns="ff21f069-e797-4e4b-88b1-715ea3d3a2d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CC9C0A-6D91-4908-88DD-19181F8AA9D7}"/>
</file>

<file path=customXml/itemProps2.xml><?xml version="1.0" encoding="utf-8"?>
<ds:datastoreItem xmlns:ds="http://schemas.openxmlformats.org/officeDocument/2006/customXml" ds:itemID="{3EB091F9-1FDC-4F52-A222-29C1EDDFE0FC}"/>
</file>

<file path=customXml/itemProps3.xml><?xml version="1.0" encoding="utf-8"?>
<ds:datastoreItem xmlns:ds="http://schemas.openxmlformats.org/officeDocument/2006/customXml" ds:itemID="{81D557E0-90A4-4A21-8D97-117F31EB93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2023-03-08T23:58:00Z</dcterms:created>
  <dcterms:modified xsi:type="dcterms:W3CDTF">2023-03-09T00:09:00Z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0x0101006A00AA3394413F468A841B3815A882D4</vt:lpwstr>
  </property>
</Properties>
</file>