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6D36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63CC57F4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31571358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48DD96D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0DB2F3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AF64A9" w14:textId="77777777" w:rsidR="00DF73EB" w:rsidRPr="002C01F8" w:rsidRDefault="006D6015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 w:rsidRPr="0052040D">
        <w:rPr>
          <w:rFonts w:ascii="Arial" w:hAnsi="Arial" w:cs="Arial"/>
          <w:sz w:val="28"/>
          <w:szCs w:val="24"/>
          <w:u w:val="single"/>
        </w:rPr>
        <w:t>Dev</w:t>
      </w:r>
      <w:bookmarkStart w:id="0" w:name="_GoBack"/>
      <w:bookmarkEnd w:id="0"/>
      <w:r w:rsidRPr="0052040D">
        <w:rPr>
          <w:rFonts w:ascii="Arial" w:hAnsi="Arial" w:cs="Arial"/>
          <w:sz w:val="28"/>
          <w:szCs w:val="24"/>
          <w:u w:val="single"/>
        </w:rPr>
        <w:t>Work</w:t>
      </w:r>
      <w:proofErr w:type="spellEnd"/>
    </w:p>
    <w:p w14:paraId="2AB5A820" w14:textId="77777777" w:rsidR="00DF73EB" w:rsidRDefault="006D6015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</w:t>
      </w:r>
      <w:proofErr w:type="spellStart"/>
      <w:r>
        <w:rPr>
          <w:rFonts w:ascii="Arial" w:hAnsi="Arial" w:cs="Arial"/>
          <w:sz w:val="24"/>
          <w:szCs w:val="24"/>
        </w:rPr>
        <w:t>Vittor</w:t>
      </w:r>
      <w:proofErr w:type="spellEnd"/>
      <w:r>
        <w:rPr>
          <w:rFonts w:ascii="Arial" w:hAnsi="Arial" w:cs="Arial"/>
          <w:sz w:val="24"/>
          <w:szCs w:val="24"/>
        </w:rPr>
        <w:t xml:space="preserve"> Gomes da Cruz</w:t>
      </w:r>
    </w:p>
    <w:p w14:paraId="15FF94E4" w14:textId="77777777" w:rsidR="006D6015" w:rsidRDefault="006D6015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Eduardo Oliveira dos Santos </w:t>
      </w:r>
      <w:proofErr w:type="spellStart"/>
      <w:r>
        <w:rPr>
          <w:rFonts w:ascii="Arial" w:hAnsi="Arial" w:cs="Arial"/>
          <w:sz w:val="24"/>
          <w:szCs w:val="24"/>
        </w:rPr>
        <w:t>Le</w:t>
      </w:r>
      <w:r w:rsidR="0052040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ncio</w:t>
      </w:r>
      <w:proofErr w:type="spellEnd"/>
    </w:p>
    <w:p w14:paraId="08FFAA53" w14:textId="77777777" w:rsidR="006D6015" w:rsidRDefault="006D6015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Higor</w:t>
      </w:r>
      <w:proofErr w:type="spellEnd"/>
      <w:r>
        <w:rPr>
          <w:rFonts w:ascii="Arial" w:hAnsi="Arial" w:cs="Arial"/>
          <w:sz w:val="24"/>
          <w:szCs w:val="24"/>
        </w:rPr>
        <w:t xml:space="preserve"> Henry de Lima e Souza</w:t>
      </w:r>
    </w:p>
    <w:p w14:paraId="5335EE2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6FED46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927DCD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94F36DC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F87634" w14:textId="77777777" w:rsidR="003D6D77" w:rsidRPr="006D6015" w:rsidRDefault="006D6015" w:rsidP="006D6015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proofErr w:type="spellStart"/>
      <w:r>
        <w:rPr>
          <w:rFonts w:ascii="Arial" w:hAnsi="Arial" w:cs="Arial"/>
          <w:b/>
          <w:sz w:val="28"/>
          <w:szCs w:val="24"/>
        </w:rPr>
        <w:t>PetFamily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- PETSHOP</w:t>
      </w:r>
    </w:p>
    <w:p w14:paraId="2CDB926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8BD693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5B3B3D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A075BC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758DA3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6B8C35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92B3D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AD777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70CE596" w14:textId="77777777" w:rsidR="006D6015" w:rsidRDefault="006D6015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74D0A1C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02DC2E69" w14:textId="77777777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6D6015">
        <w:rPr>
          <w:rFonts w:ascii="Arial" w:hAnsi="Arial" w:cs="Arial"/>
          <w:sz w:val="28"/>
          <w:szCs w:val="24"/>
        </w:rPr>
        <w:t>23</w:t>
      </w:r>
    </w:p>
    <w:p w14:paraId="53ED2C37" w14:textId="77777777" w:rsidR="00FF3261" w:rsidRDefault="00FF3261" w:rsidP="006D6015">
      <w:pPr>
        <w:spacing w:line="360" w:lineRule="auto"/>
        <w:rPr>
          <w:rFonts w:ascii="Arial" w:hAnsi="Arial" w:cs="Arial"/>
          <w:sz w:val="28"/>
          <w:szCs w:val="24"/>
        </w:rPr>
      </w:pPr>
    </w:p>
    <w:p w14:paraId="4CC60B0E" w14:textId="77777777" w:rsidR="00430467" w:rsidRPr="00CD4404" w:rsidRDefault="00703271" w:rsidP="00CD44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SUMÁRIO</w:t>
      </w:r>
    </w:p>
    <w:sdt>
      <w:sdtPr>
        <w:id w:val="-415637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64A2F718" w14:textId="77777777" w:rsidR="0052040D" w:rsidRDefault="0052040D">
          <w:pPr>
            <w:pStyle w:val="CabealhodoSumrio"/>
          </w:pPr>
          <w:r>
            <w:t>Sumário</w:t>
          </w:r>
        </w:p>
        <w:p w14:paraId="5AEE39D8" w14:textId="14B3A7EF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4215524" w:history="1">
            <w:r w:rsidRPr="00476D87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036A" w14:textId="5D9C1CC9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25" w:history="1">
            <w:r w:rsidRPr="00476D87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BB39" w14:textId="012DC2B3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26" w:history="1">
            <w:r w:rsidRPr="00476D87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38A7" w14:textId="477BFE13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27" w:history="1">
            <w:r w:rsidRPr="00476D87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1055" w14:textId="703ACD6D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28" w:history="1">
            <w:r w:rsidRPr="00476D87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717E" w14:textId="496B666D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29" w:history="1">
            <w:r w:rsidRPr="00476D87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A7F2" w14:textId="5532CDC3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30" w:history="1">
            <w:r w:rsidRPr="00476D87">
              <w:rPr>
                <w:rStyle w:val="Hyperlink"/>
                <w:rFonts w:ascii="Arial" w:hAnsi="Arial" w:cs="Arial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B917" w14:textId="119F40A7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31" w:history="1">
            <w:r w:rsidRPr="00476D87">
              <w:rPr>
                <w:rStyle w:val="Hyperlink"/>
                <w:rFonts w:ascii="Arial" w:hAnsi="Arial" w:cs="Arial"/>
                <w:noProof/>
                <w:lang w:val="en-US"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Telas</w:t>
            </w:r>
            <w:r w:rsidRPr="00476D87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Pr="00476D87">
              <w:rPr>
                <w:rStyle w:val="Hyperlink"/>
                <w:rFonts w:ascii="Arial" w:hAnsi="Arial" w:cs="Arial"/>
                <w:noProof/>
              </w:rPr>
              <w:t>Aplicativo</w:t>
            </w:r>
            <w:r w:rsidRPr="00476D87">
              <w:rPr>
                <w:rStyle w:val="Hyperlink"/>
                <w:rFonts w:ascii="Arial" w:hAnsi="Arial" w:cs="Arial"/>
                <w:noProof/>
                <w:lang w:val="en-US"/>
              </w:rPr>
              <w:t xml:space="preserve">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A0D1" w14:textId="3B69BB11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32" w:history="1">
            <w:r w:rsidRPr="00476D87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Telas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3655" w14:textId="74CD95C0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33" w:history="1">
            <w:r w:rsidRPr="00476D87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54DD" w14:textId="509A37E8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34" w:history="1">
            <w:r w:rsidRPr="00476D87">
              <w:rPr>
                <w:rStyle w:val="Hyperlink"/>
                <w:rFonts w:ascii="Arial" w:hAnsi="Arial" w:cs="Arial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7108" w14:textId="3A2BA44E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35" w:history="1">
            <w:r w:rsidRPr="00476D87">
              <w:rPr>
                <w:rStyle w:val="Hyperlink"/>
                <w:rFonts w:ascii="Arial" w:hAnsi="Arial" w:cs="Arial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Constatações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3C70" w14:textId="55CEED2B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36" w:history="1">
            <w:r w:rsidRPr="00476D87">
              <w:rPr>
                <w:rStyle w:val="Hyperlink"/>
                <w:rFonts w:ascii="Arial" w:hAnsi="Arial" w:cs="Arial"/>
                <w:noProof/>
              </w:rPr>
              <w:t>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6A55" w14:textId="46F2E62F" w:rsidR="0052040D" w:rsidRDefault="005204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34215537" w:history="1">
            <w:r w:rsidRPr="00476D87">
              <w:rPr>
                <w:rStyle w:val="Hyperlink"/>
                <w:rFonts w:ascii="Arial" w:hAnsi="Arial" w:cs="Arial"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6D87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09F6" w14:textId="77777777" w:rsidR="00703271" w:rsidRPr="0052040D" w:rsidRDefault="0052040D" w:rsidP="0052040D">
          <w:r>
            <w:rPr>
              <w:b/>
              <w:bCs/>
            </w:rPr>
            <w:fldChar w:fldCharType="end"/>
          </w:r>
        </w:p>
      </w:sdtContent>
    </w:sdt>
    <w:p w14:paraId="47B0D5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0E50E1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41BF40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4B52C939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bookmarkStart w:id="2" w:name="_Toc134215524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  <w:bookmarkEnd w:id="2"/>
    </w:p>
    <w:p w14:paraId="41FE7AC8" w14:textId="77777777" w:rsidR="007C6981" w:rsidRDefault="006B4F35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6B4F35">
        <w:rPr>
          <w:rFonts w:ascii="Arial" w:hAnsi="Arial" w:cs="Arial"/>
          <w:sz w:val="24"/>
          <w:szCs w:val="24"/>
        </w:rPr>
        <w:t xml:space="preserve">O presente relatório descreve o projeto de um </w:t>
      </w:r>
      <w:proofErr w:type="spellStart"/>
      <w:r w:rsidRPr="006B4F35">
        <w:rPr>
          <w:rFonts w:ascii="Arial" w:hAnsi="Arial" w:cs="Arial"/>
          <w:sz w:val="24"/>
          <w:szCs w:val="24"/>
        </w:rPr>
        <w:t>petshop</w:t>
      </w:r>
      <w:proofErr w:type="spellEnd"/>
      <w:r w:rsidRPr="006B4F35">
        <w:rPr>
          <w:rFonts w:ascii="Arial" w:hAnsi="Arial" w:cs="Arial"/>
          <w:sz w:val="24"/>
          <w:szCs w:val="24"/>
        </w:rPr>
        <w:t xml:space="preserve">, uma aplicação desenvolvida utilizando as tecnologias HTML, CSS, Java e Redes, com o auxílio do software Cisco </w:t>
      </w:r>
      <w:proofErr w:type="spellStart"/>
      <w:r w:rsidRPr="006B4F35">
        <w:rPr>
          <w:rFonts w:ascii="Arial" w:hAnsi="Arial" w:cs="Arial"/>
          <w:sz w:val="24"/>
          <w:szCs w:val="24"/>
        </w:rPr>
        <w:t>Packet</w:t>
      </w:r>
      <w:proofErr w:type="spellEnd"/>
      <w:r w:rsidRPr="006B4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4F35">
        <w:rPr>
          <w:rFonts w:ascii="Arial" w:hAnsi="Arial" w:cs="Arial"/>
          <w:sz w:val="24"/>
          <w:szCs w:val="24"/>
        </w:rPr>
        <w:t>Tracer</w:t>
      </w:r>
      <w:proofErr w:type="spellEnd"/>
      <w:r w:rsidRPr="006B4F35">
        <w:rPr>
          <w:rFonts w:ascii="Arial" w:hAnsi="Arial" w:cs="Arial"/>
          <w:sz w:val="24"/>
          <w:szCs w:val="24"/>
        </w:rPr>
        <w:t xml:space="preserve">. O objetivo principal deste projeto é criar um sistema online para gerenciar as operações de um </w:t>
      </w:r>
      <w:proofErr w:type="spellStart"/>
      <w:r w:rsidRPr="006B4F35">
        <w:rPr>
          <w:rFonts w:ascii="Arial" w:hAnsi="Arial" w:cs="Arial"/>
          <w:sz w:val="24"/>
          <w:szCs w:val="24"/>
        </w:rPr>
        <w:t>petshop</w:t>
      </w:r>
      <w:proofErr w:type="spellEnd"/>
      <w:r w:rsidRPr="006B4F35">
        <w:rPr>
          <w:rFonts w:ascii="Arial" w:hAnsi="Arial" w:cs="Arial"/>
          <w:sz w:val="24"/>
          <w:szCs w:val="24"/>
        </w:rPr>
        <w:t>, proporcionando aos clientes uma experiência intuitiva e eficiente, além de facilitar a administração interna da loja.</w:t>
      </w:r>
      <w:r w:rsidR="007C6981">
        <w:rPr>
          <w:rFonts w:ascii="Arial" w:hAnsi="Arial" w:cs="Arial"/>
          <w:sz w:val="24"/>
          <w:szCs w:val="24"/>
        </w:rPr>
        <w:br w:type="page"/>
      </w:r>
    </w:p>
    <w:p w14:paraId="5AB913C9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1"/>
      <w:bookmarkStart w:id="4" w:name="_Toc134215525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3"/>
      <w:bookmarkEnd w:id="4"/>
    </w:p>
    <w:p w14:paraId="0938EAA7" w14:textId="77777777" w:rsidR="007C6981" w:rsidRDefault="006B4F35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6B4F35">
        <w:rPr>
          <w:rFonts w:ascii="Arial" w:hAnsi="Arial" w:cs="Arial"/>
          <w:sz w:val="24"/>
          <w:szCs w:val="24"/>
        </w:rPr>
        <w:t xml:space="preserve">A implementação de um sistema online para o </w:t>
      </w:r>
      <w:proofErr w:type="spellStart"/>
      <w:r w:rsidRPr="006B4F35">
        <w:rPr>
          <w:rFonts w:ascii="Arial" w:hAnsi="Arial" w:cs="Arial"/>
          <w:sz w:val="24"/>
          <w:szCs w:val="24"/>
        </w:rPr>
        <w:t>petshop</w:t>
      </w:r>
      <w:proofErr w:type="spellEnd"/>
      <w:r w:rsidRPr="006B4F35">
        <w:rPr>
          <w:rFonts w:ascii="Arial" w:hAnsi="Arial" w:cs="Arial"/>
          <w:sz w:val="24"/>
          <w:szCs w:val="24"/>
        </w:rPr>
        <w:t xml:space="preserve"> utilizando HTML, CSS, Java e Redes no Cisco </w:t>
      </w:r>
      <w:proofErr w:type="spellStart"/>
      <w:r w:rsidRPr="006B4F35">
        <w:rPr>
          <w:rFonts w:ascii="Arial" w:hAnsi="Arial" w:cs="Arial"/>
          <w:sz w:val="24"/>
          <w:szCs w:val="24"/>
        </w:rPr>
        <w:t>Packet</w:t>
      </w:r>
      <w:proofErr w:type="spellEnd"/>
      <w:r w:rsidRPr="006B4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4F35">
        <w:rPr>
          <w:rFonts w:ascii="Arial" w:hAnsi="Arial" w:cs="Arial"/>
          <w:sz w:val="24"/>
          <w:szCs w:val="24"/>
        </w:rPr>
        <w:t>Tracer</w:t>
      </w:r>
      <w:proofErr w:type="spellEnd"/>
      <w:r w:rsidRPr="006B4F35">
        <w:rPr>
          <w:rFonts w:ascii="Arial" w:hAnsi="Arial" w:cs="Arial"/>
          <w:sz w:val="24"/>
          <w:szCs w:val="24"/>
        </w:rPr>
        <w:t xml:space="preserve"> é justificada pela necessidade de oferecer aos clientes uma experiência conveniente, acesso rápido a informações sobre produtos e serviços, além de facilitar a gestão interna do </w:t>
      </w:r>
      <w:proofErr w:type="spellStart"/>
      <w:r w:rsidRPr="006B4F35">
        <w:rPr>
          <w:rFonts w:ascii="Arial" w:hAnsi="Arial" w:cs="Arial"/>
          <w:sz w:val="24"/>
          <w:szCs w:val="24"/>
        </w:rPr>
        <w:t>petshop</w:t>
      </w:r>
      <w:proofErr w:type="spellEnd"/>
      <w:r w:rsidRPr="006B4F35">
        <w:rPr>
          <w:rFonts w:ascii="Arial" w:hAnsi="Arial" w:cs="Arial"/>
          <w:sz w:val="24"/>
          <w:szCs w:val="24"/>
        </w:rPr>
        <w:t>. O sistema proporcionará maior visibilidade, alcance de clientes e eficiência operacional, contribuindo para o sucesso do negócio em um contexto digital cada vez mais relevante.</w:t>
      </w:r>
      <w:r w:rsidR="007C6981">
        <w:rPr>
          <w:rFonts w:ascii="Arial" w:hAnsi="Arial" w:cs="Arial"/>
          <w:sz w:val="24"/>
          <w:szCs w:val="24"/>
        </w:rPr>
        <w:br w:type="page"/>
      </w:r>
    </w:p>
    <w:p w14:paraId="678EB9F8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2"/>
      <w:bookmarkStart w:id="6" w:name="_Toc134215526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5"/>
      <w:bookmarkEnd w:id="6"/>
    </w:p>
    <w:p w14:paraId="69814CDD" w14:textId="77777777" w:rsidR="007C6981" w:rsidRDefault="006B4F3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4F35">
        <w:rPr>
          <w:rFonts w:ascii="Arial" w:hAnsi="Arial" w:cs="Arial"/>
          <w:sz w:val="24"/>
          <w:szCs w:val="24"/>
        </w:rPr>
        <w:t xml:space="preserve">Desenvolver um sistema online para o </w:t>
      </w:r>
      <w:proofErr w:type="spellStart"/>
      <w:r w:rsidRPr="006B4F35">
        <w:rPr>
          <w:rFonts w:ascii="Arial" w:hAnsi="Arial" w:cs="Arial"/>
          <w:sz w:val="24"/>
          <w:szCs w:val="24"/>
        </w:rPr>
        <w:t>petshop</w:t>
      </w:r>
      <w:proofErr w:type="spellEnd"/>
      <w:r w:rsidRPr="006B4F35">
        <w:rPr>
          <w:rFonts w:ascii="Arial" w:hAnsi="Arial" w:cs="Arial"/>
          <w:sz w:val="24"/>
          <w:szCs w:val="24"/>
        </w:rPr>
        <w:t>, permitindo que os clientes acessem informações sobre produtos, serviços e façam agendamentos;</w:t>
      </w:r>
    </w:p>
    <w:p w14:paraId="206E9819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7" w:name="_Toc14160043"/>
      <w:bookmarkStart w:id="8" w:name="_Toc134215527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7"/>
      <w:bookmarkEnd w:id="8"/>
    </w:p>
    <w:p w14:paraId="4DCDBA71" w14:textId="77777777" w:rsidR="007C6981" w:rsidRDefault="006B4F3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4F35">
        <w:rPr>
          <w:rFonts w:ascii="Arial" w:hAnsi="Arial" w:cs="Arial"/>
          <w:sz w:val="24"/>
          <w:szCs w:val="24"/>
        </w:rPr>
        <w:t xml:space="preserve">Facilitar o gerenciamento interno do </w:t>
      </w:r>
      <w:proofErr w:type="spellStart"/>
      <w:r w:rsidRPr="006B4F35">
        <w:rPr>
          <w:rFonts w:ascii="Arial" w:hAnsi="Arial" w:cs="Arial"/>
          <w:sz w:val="24"/>
          <w:szCs w:val="24"/>
        </w:rPr>
        <w:t>petshop</w:t>
      </w:r>
      <w:proofErr w:type="spellEnd"/>
      <w:r w:rsidRPr="006B4F35">
        <w:rPr>
          <w:rFonts w:ascii="Arial" w:hAnsi="Arial" w:cs="Arial"/>
          <w:sz w:val="24"/>
          <w:szCs w:val="24"/>
        </w:rPr>
        <w:t>, fornecendo ferramentas para controle de estoque, agendamentos, registros de clientes e vendas;</w:t>
      </w:r>
    </w:p>
    <w:p w14:paraId="68766634" w14:textId="77777777" w:rsidR="006B4F35" w:rsidRPr="007C6981" w:rsidRDefault="006B4F3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4F35">
        <w:rPr>
          <w:rFonts w:ascii="Arial" w:hAnsi="Arial" w:cs="Arial"/>
          <w:sz w:val="24"/>
          <w:szCs w:val="24"/>
        </w:rPr>
        <w:t>Garantir a segurança dos dados dos clientes, bem como a integridade das informações armazenadas no sistema;</w:t>
      </w:r>
    </w:p>
    <w:p w14:paraId="213BBAF9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9" w:name="_Toc14160044"/>
      <w:bookmarkStart w:id="10" w:name="_Toc134215528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9"/>
      <w:bookmarkEnd w:id="10"/>
    </w:p>
    <w:p w14:paraId="0B80B362" w14:textId="77777777" w:rsidR="005E0BEC" w:rsidRDefault="006B4F35" w:rsidP="005204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4F35">
        <w:rPr>
          <w:rFonts w:ascii="Arial" w:hAnsi="Arial" w:cs="Arial"/>
          <w:sz w:val="24"/>
          <w:szCs w:val="24"/>
        </w:rPr>
        <w:t>Criar uma interface intuitiva e responsiva, proporcionando uma experiência de usuário agradável e fácil de usar.</w:t>
      </w:r>
      <w:r w:rsidR="005E0BEC">
        <w:rPr>
          <w:rFonts w:ascii="Arial" w:hAnsi="Arial" w:cs="Arial"/>
          <w:sz w:val="24"/>
          <w:szCs w:val="24"/>
        </w:rPr>
        <w:br w:type="page"/>
      </w:r>
    </w:p>
    <w:p w14:paraId="636E70AB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4160045"/>
      <w:bookmarkStart w:id="12" w:name="_Toc134215529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11"/>
      <w:bookmarkEnd w:id="12"/>
    </w:p>
    <w:p w14:paraId="1EE5478F" w14:textId="77777777" w:rsid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14:paraId="5CF700F4" w14:textId="77777777" w:rsidR="00CA79A2" w:rsidRDefault="00CA79A2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o </w:t>
      </w:r>
      <w:proofErr w:type="spellStart"/>
      <w:r>
        <w:rPr>
          <w:rFonts w:ascii="Arial" w:hAnsi="Arial" w:cs="Arial"/>
          <w:sz w:val="24"/>
          <w:szCs w:val="24"/>
        </w:rPr>
        <w:t>WireFrame</w:t>
      </w:r>
      <w:proofErr w:type="spellEnd"/>
      <w:r>
        <w:rPr>
          <w:rFonts w:ascii="Arial" w:hAnsi="Arial" w:cs="Arial"/>
          <w:sz w:val="24"/>
          <w:szCs w:val="24"/>
        </w:rPr>
        <w:t xml:space="preserve"> de cada página para servir como guia do modelo a ser montado;</w:t>
      </w:r>
    </w:p>
    <w:p w14:paraId="0AEC7FD6" w14:textId="77777777" w:rsidR="001735D5" w:rsidRDefault="001735D5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site usando a linguagem HTML e CSS para formatação;</w:t>
      </w:r>
    </w:p>
    <w:p w14:paraId="2DF0FD80" w14:textId="77777777" w:rsidR="001735D5" w:rsidRDefault="001735D5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imagens, </w:t>
      </w:r>
      <w:proofErr w:type="spellStart"/>
      <w:r>
        <w:rPr>
          <w:rFonts w:ascii="Arial" w:hAnsi="Arial" w:cs="Arial"/>
          <w:sz w:val="24"/>
          <w:szCs w:val="24"/>
        </w:rPr>
        <w:t>favicon</w:t>
      </w:r>
      <w:proofErr w:type="spellEnd"/>
      <w:r>
        <w:rPr>
          <w:rFonts w:ascii="Arial" w:hAnsi="Arial" w:cs="Arial"/>
          <w:sz w:val="24"/>
          <w:szCs w:val="24"/>
        </w:rPr>
        <w:t xml:space="preserve"> e textos na página;</w:t>
      </w:r>
    </w:p>
    <w:p w14:paraId="1139D94A" w14:textId="77777777" w:rsidR="001735D5" w:rsidRDefault="001735D5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links internos entre as páginas para que seja possível navegar no site;</w:t>
      </w:r>
    </w:p>
    <w:p w14:paraId="7351B1CA" w14:textId="77777777" w:rsidR="001735D5" w:rsidRDefault="001735D5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Formatar cores e fontes usando CSS;</w:t>
      </w:r>
    </w:p>
    <w:p w14:paraId="201E7E48" w14:textId="77777777" w:rsidR="001735D5" w:rsidRDefault="001735D5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Hospedar gratuitamente o site na web;</w:t>
      </w:r>
    </w:p>
    <w:p w14:paraId="4CDF5936" w14:textId="77777777" w:rsidR="001735D5" w:rsidRDefault="001735D5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Aplicas responsividade no site com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 xml:space="preserve"> ou grid CSS;</w:t>
      </w:r>
    </w:p>
    <w:p w14:paraId="2F6E4A47" w14:textId="77777777" w:rsidR="001735D5" w:rsidRDefault="001735D5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Aplicar técnicas de estilização de páginas web, efeito CSS em geral, como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, efeitos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5246195" w14:textId="77777777" w:rsidR="001735D5" w:rsidRDefault="001735D5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o código para que siga as normas da W3C;</w:t>
      </w:r>
    </w:p>
    <w:p w14:paraId="4FC05829" w14:textId="77777777" w:rsidR="001735D5" w:rsidRDefault="00CA79A2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Estabelecer o console em equipamento em camada 2 e 3 para realizar configuração e estabelecer comunicação entre redes;</w:t>
      </w:r>
    </w:p>
    <w:p w14:paraId="2102FE3B" w14:textId="77777777" w:rsidR="00CA79A2" w:rsidRDefault="00CA79A2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Configurar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1941, interfaces giga 0/0 e giga 0/1, para estabelecer conexão entre as redes.</w:t>
      </w:r>
    </w:p>
    <w:p w14:paraId="0ADFCF0A" w14:textId="77777777" w:rsidR="00CA79A2" w:rsidRDefault="00CA79A2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Dividir a rede da </w:t>
      </w:r>
      <w:proofErr w:type="spellStart"/>
      <w:r>
        <w:rPr>
          <w:rFonts w:ascii="Arial" w:hAnsi="Arial" w:cs="Arial"/>
          <w:sz w:val="24"/>
          <w:szCs w:val="24"/>
        </w:rPr>
        <w:t>academy</w:t>
      </w:r>
      <w:proofErr w:type="spellEnd"/>
      <w:r>
        <w:rPr>
          <w:rFonts w:ascii="Arial" w:hAnsi="Arial" w:cs="Arial"/>
          <w:sz w:val="24"/>
          <w:szCs w:val="24"/>
        </w:rPr>
        <w:t xml:space="preserve">, utilizando a VLAN em switch </w:t>
      </w:r>
      <w:proofErr w:type="spellStart"/>
      <w:r>
        <w:rPr>
          <w:rFonts w:ascii="Arial" w:hAnsi="Arial" w:cs="Arial"/>
          <w:sz w:val="24"/>
          <w:szCs w:val="24"/>
        </w:rPr>
        <w:t>catalisty</w:t>
      </w:r>
      <w:proofErr w:type="spellEnd"/>
      <w:r>
        <w:rPr>
          <w:rFonts w:ascii="Arial" w:hAnsi="Arial" w:cs="Arial"/>
          <w:sz w:val="24"/>
          <w:szCs w:val="24"/>
        </w:rPr>
        <w:t xml:space="preserve"> 2960, em rede educacional e administrativa;</w:t>
      </w:r>
    </w:p>
    <w:p w14:paraId="47166F8D" w14:textId="77777777" w:rsidR="00CA79A2" w:rsidRDefault="00CA79A2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Configurar DHCP no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de cada rede;</w:t>
      </w:r>
    </w:p>
    <w:p w14:paraId="42C2418C" w14:textId="77777777" w:rsidR="0048795C" w:rsidRDefault="00CA79A2" w:rsidP="0048795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8795C">
        <w:rPr>
          <w:rFonts w:ascii="Arial" w:hAnsi="Arial" w:cs="Arial"/>
          <w:sz w:val="24"/>
          <w:szCs w:val="24"/>
        </w:rPr>
        <w:t>Implementar um aplicativo com os seguintes itens: Cadastrar, pesquisar, mostrar e sair;</w:t>
      </w:r>
    </w:p>
    <w:p w14:paraId="31598315" w14:textId="77777777" w:rsidR="0048795C" w:rsidRDefault="0048795C" w:rsidP="0048795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Ter validações (cadastro vazio);</w:t>
      </w:r>
    </w:p>
    <w:p w14:paraId="520693B2" w14:textId="77777777" w:rsidR="0048795C" w:rsidRPr="0048795C" w:rsidRDefault="00C961C6" w:rsidP="0048795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Mensagens de interação com o usuário;</w:t>
      </w:r>
    </w:p>
    <w:p w14:paraId="615CF00D" w14:textId="77777777" w:rsidR="00CA79A2" w:rsidRDefault="00CA79A2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Entregar relatório formatado no padrão ABNT;</w:t>
      </w:r>
    </w:p>
    <w:p w14:paraId="4571FB23" w14:textId="77777777" w:rsidR="00CA79A2" w:rsidRPr="001735D5" w:rsidRDefault="00CA79A2" w:rsidP="001735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Criar sumário automático no relatório;</w:t>
      </w:r>
    </w:p>
    <w:p w14:paraId="40BC5471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004E04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3" w:name="_Toc14160065"/>
      <w:bookmarkStart w:id="14" w:name="_Toc134215530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13"/>
      <w:bookmarkEnd w:id="14"/>
    </w:p>
    <w:p w14:paraId="6ABDB68F" w14:textId="77777777" w:rsidR="00C961C6" w:rsidRDefault="00C961C6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117441" w14:textId="77777777" w:rsidR="00CA79A2" w:rsidRDefault="0052040D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x</w:t>
      </w:r>
      <w:r w:rsidR="001476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EB6A43" wp14:editId="1358825B">
            <wp:extent cx="3450866" cy="230921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ptionpaneAgendament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602" cy="23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8F18" w14:textId="77777777" w:rsidR="0014767E" w:rsidRDefault="0014767E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8D93C2" wp14:editId="636A43E1">
            <wp:extent cx="3432897" cy="22104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ptionPaneCadastroClient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482" cy="22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6F5F" w14:textId="77777777" w:rsidR="0038357C" w:rsidRDefault="0038357C" w:rsidP="0038357C">
      <w:pPr>
        <w:pStyle w:val="Ttulo1"/>
        <w:numPr>
          <w:ilvl w:val="1"/>
          <w:numId w:val="3"/>
        </w:numPr>
        <w:spacing w:before="120" w:after="120"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  <w:bookmarkStart w:id="15" w:name="_Hlk132298336"/>
      <w:bookmarkStart w:id="16" w:name="_Toc134215531"/>
      <w:r w:rsidRPr="0038357C">
        <w:rPr>
          <w:rFonts w:ascii="Arial" w:hAnsi="Arial" w:cs="Arial"/>
          <w:color w:val="auto"/>
          <w:sz w:val="24"/>
          <w:szCs w:val="24"/>
        </w:rPr>
        <w:t>Telas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38357C">
        <w:rPr>
          <w:rFonts w:ascii="Arial" w:hAnsi="Arial" w:cs="Arial"/>
          <w:color w:val="auto"/>
          <w:sz w:val="24"/>
          <w:szCs w:val="24"/>
        </w:rPr>
        <w:t>Aplicativo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Java</w:t>
      </w:r>
      <w:bookmarkEnd w:id="16"/>
    </w:p>
    <w:bookmarkEnd w:id="15"/>
    <w:p w14:paraId="7F107FAD" w14:textId="77777777" w:rsidR="0038357C" w:rsidRPr="0038357C" w:rsidRDefault="0038357C" w:rsidP="0038357C">
      <w:pPr>
        <w:rPr>
          <w:lang w:val="en-US"/>
        </w:rPr>
      </w:pPr>
    </w:p>
    <w:p w14:paraId="36FF0CD4" w14:textId="77777777" w:rsidR="0038357C" w:rsidRDefault="0038357C" w:rsidP="0038357C">
      <w:pPr>
        <w:pStyle w:val="Ttulo1"/>
        <w:numPr>
          <w:ilvl w:val="1"/>
          <w:numId w:val="3"/>
        </w:numPr>
        <w:spacing w:before="120" w:after="120" w:line="360" w:lineRule="auto"/>
        <w:rPr>
          <w:rFonts w:ascii="Arial" w:hAnsi="Arial" w:cs="Arial"/>
          <w:noProof/>
          <w:color w:val="auto"/>
          <w:sz w:val="24"/>
          <w:szCs w:val="24"/>
        </w:rPr>
      </w:pPr>
      <w:bookmarkStart w:id="17" w:name="_Toc134215532"/>
      <w:r w:rsidRPr="0038357C">
        <w:rPr>
          <w:rFonts w:ascii="Arial" w:hAnsi="Arial" w:cs="Arial"/>
          <w:noProof/>
          <w:color w:val="auto"/>
          <w:sz w:val="24"/>
          <w:szCs w:val="24"/>
        </w:rPr>
        <w:t>Telas WEB</w:t>
      </w:r>
      <w:bookmarkEnd w:id="17"/>
    </w:p>
    <w:p w14:paraId="719BF9F4" w14:textId="77777777" w:rsidR="00C961C6" w:rsidRPr="0052040D" w:rsidRDefault="00C961C6" w:rsidP="00C961C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2040D">
        <w:rPr>
          <w:rFonts w:ascii="Arial" w:hAnsi="Arial" w:cs="Arial"/>
          <w:sz w:val="24"/>
          <w:szCs w:val="24"/>
        </w:rPr>
        <w:t>Imagem na lateral direita: Uma imagem posicionada na lateral direita da tela, que pode ser um destaque visual relacionado ao conteúdo do site ou uma ilustração representativa.</w:t>
      </w:r>
    </w:p>
    <w:p w14:paraId="07D0F6C9" w14:textId="77777777" w:rsidR="00C961C6" w:rsidRPr="0052040D" w:rsidRDefault="00C961C6" w:rsidP="00C961C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2040D">
        <w:rPr>
          <w:rFonts w:ascii="Arial" w:hAnsi="Arial" w:cs="Arial"/>
          <w:sz w:val="24"/>
          <w:szCs w:val="24"/>
        </w:rPr>
        <w:t>Texto inicial na lateral esquerda: Um texto posicionado na lateral esquerda da tela, que pode ser uma introdução, uma mensagem de boas-vindas ou informações relevantes relacionadas ao conteúdo do site.</w:t>
      </w:r>
    </w:p>
    <w:p w14:paraId="76983B48" w14:textId="77777777" w:rsidR="00C961C6" w:rsidRPr="0052040D" w:rsidRDefault="00C961C6" w:rsidP="00C961C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2040D">
        <w:rPr>
          <w:rFonts w:ascii="Arial" w:hAnsi="Arial" w:cs="Arial"/>
          <w:sz w:val="24"/>
          <w:szCs w:val="24"/>
        </w:rPr>
        <w:t>Botão de acesso: Abaixo do texto inicial, encontra-se um botão de acesso, que pode ser utilizado para direcionar o usuário para uma página específica, acionar uma funcionalidade ou abrir um formulário.</w:t>
      </w:r>
    </w:p>
    <w:p w14:paraId="4927372F" w14:textId="77777777" w:rsidR="00C961C6" w:rsidRPr="0052040D" w:rsidRDefault="00C961C6" w:rsidP="00C961C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2040D">
        <w:rPr>
          <w:rFonts w:ascii="Arial" w:hAnsi="Arial" w:cs="Arial"/>
          <w:sz w:val="24"/>
          <w:szCs w:val="24"/>
        </w:rPr>
        <w:lastRenderedPageBreak/>
        <w:t xml:space="preserve">Menu com quatro </w:t>
      </w:r>
      <w:proofErr w:type="spellStart"/>
      <w:r w:rsidRPr="0052040D">
        <w:rPr>
          <w:rFonts w:ascii="Arial" w:hAnsi="Arial" w:cs="Arial"/>
          <w:sz w:val="24"/>
          <w:szCs w:val="24"/>
        </w:rPr>
        <w:t>navs</w:t>
      </w:r>
      <w:proofErr w:type="spellEnd"/>
      <w:r w:rsidRPr="0052040D">
        <w:rPr>
          <w:rFonts w:ascii="Arial" w:hAnsi="Arial" w:cs="Arial"/>
          <w:sz w:val="24"/>
          <w:szCs w:val="24"/>
        </w:rPr>
        <w:t xml:space="preserve"> no topo: Na parte superior do site, há um menu com quatro opções de navegação (</w:t>
      </w:r>
      <w:proofErr w:type="spellStart"/>
      <w:r w:rsidRPr="0052040D">
        <w:rPr>
          <w:rFonts w:ascii="Arial" w:hAnsi="Arial" w:cs="Arial"/>
          <w:sz w:val="24"/>
          <w:szCs w:val="24"/>
        </w:rPr>
        <w:t>navs</w:t>
      </w:r>
      <w:proofErr w:type="spellEnd"/>
      <w:r w:rsidRPr="0052040D">
        <w:rPr>
          <w:rFonts w:ascii="Arial" w:hAnsi="Arial" w:cs="Arial"/>
          <w:sz w:val="24"/>
          <w:szCs w:val="24"/>
        </w:rPr>
        <w:t>), que são links clicáveis para diferentes seções do site. Essas opções de navegação podem representar categorias, páginas principais ou recursos específicos disponíveis para os usuários.</w:t>
      </w:r>
    </w:p>
    <w:p w14:paraId="007CF400" w14:textId="77777777" w:rsidR="0090159B" w:rsidRPr="0052040D" w:rsidRDefault="00C961C6" w:rsidP="006C22A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2040D">
        <w:rPr>
          <w:rFonts w:ascii="Arial" w:hAnsi="Arial" w:cs="Arial"/>
          <w:sz w:val="24"/>
          <w:szCs w:val="24"/>
        </w:rPr>
        <w:t>Caixa de pesquisa: Também localizada no topo do site, há uma caixa de pesquisa que permite que os usuários pesquisem conteúdo específico no site. A caixa de pesquisa geralmente é acompanhada por um botão de busca, que quando acionado, inicia a pesquisa.</w:t>
      </w:r>
    </w:p>
    <w:p w14:paraId="54A94305" w14:textId="77777777" w:rsidR="0090159B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8" w:name="_Toc14160066"/>
      <w:bookmarkStart w:id="19" w:name="_Toc134215533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18"/>
      <w:bookmarkEnd w:id="19"/>
    </w:p>
    <w:p w14:paraId="7C7CF84C" w14:textId="77777777" w:rsidR="00C961C6" w:rsidRPr="0052040D" w:rsidRDefault="0052040D" w:rsidP="00C961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C961C6" w:rsidRPr="0052040D">
        <w:rPr>
          <w:rFonts w:ascii="Arial" w:hAnsi="Arial" w:cs="Arial"/>
          <w:sz w:val="24"/>
          <w:szCs w:val="24"/>
        </w:rPr>
        <w:t xml:space="preserve">ojeto de um </w:t>
      </w:r>
      <w:proofErr w:type="spellStart"/>
      <w:r w:rsidR="00C961C6" w:rsidRPr="0052040D">
        <w:rPr>
          <w:rFonts w:ascii="Arial" w:hAnsi="Arial" w:cs="Arial"/>
          <w:sz w:val="24"/>
          <w:szCs w:val="24"/>
        </w:rPr>
        <w:t>petshop</w:t>
      </w:r>
      <w:proofErr w:type="spellEnd"/>
      <w:r w:rsidR="00C961C6" w:rsidRPr="0052040D">
        <w:rPr>
          <w:rFonts w:ascii="Arial" w:hAnsi="Arial" w:cs="Arial"/>
          <w:sz w:val="24"/>
          <w:szCs w:val="24"/>
        </w:rPr>
        <w:t xml:space="preserve"> desenvolvido em HTML, CSS, Java e redes no Cisco </w:t>
      </w:r>
      <w:proofErr w:type="spellStart"/>
      <w:r w:rsidR="00C961C6" w:rsidRPr="0052040D">
        <w:rPr>
          <w:rFonts w:ascii="Arial" w:hAnsi="Arial" w:cs="Arial"/>
          <w:sz w:val="24"/>
          <w:szCs w:val="24"/>
        </w:rPr>
        <w:t>Packet</w:t>
      </w:r>
      <w:proofErr w:type="spellEnd"/>
      <w:r w:rsidR="00C961C6" w:rsidRPr="005204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1C6" w:rsidRPr="0052040D">
        <w:rPr>
          <w:rFonts w:ascii="Arial" w:hAnsi="Arial" w:cs="Arial"/>
          <w:sz w:val="24"/>
          <w:szCs w:val="24"/>
        </w:rPr>
        <w:t>Tracer</w:t>
      </w:r>
      <w:proofErr w:type="spellEnd"/>
      <w:r w:rsidR="00C961C6" w:rsidRPr="0052040D">
        <w:rPr>
          <w:rFonts w:ascii="Arial" w:hAnsi="Arial" w:cs="Arial"/>
          <w:sz w:val="24"/>
          <w:szCs w:val="24"/>
        </w:rPr>
        <w:t xml:space="preserve"> é uma iniciativa que visa oferecer uma experiência conveniente e eficiente aos clientes, além de facilitar a administração interna do </w:t>
      </w:r>
      <w:proofErr w:type="spellStart"/>
      <w:r w:rsidR="00C961C6" w:rsidRPr="0052040D">
        <w:rPr>
          <w:rFonts w:ascii="Arial" w:hAnsi="Arial" w:cs="Arial"/>
          <w:sz w:val="24"/>
          <w:szCs w:val="24"/>
        </w:rPr>
        <w:t>petshop</w:t>
      </w:r>
      <w:proofErr w:type="spellEnd"/>
      <w:r w:rsidR="00C961C6" w:rsidRPr="0052040D">
        <w:rPr>
          <w:rFonts w:ascii="Arial" w:hAnsi="Arial" w:cs="Arial"/>
          <w:sz w:val="24"/>
          <w:szCs w:val="24"/>
        </w:rPr>
        <w:t xml:space="preserve">. Através da implementação de um sistema online, é possível proporcionar acesso fácil a informações sobre produtos, agendamento de serviços e realizar vendas de forma mais prática. Além disso, a utilização do Cisco </w:t>
      </w:r>
      <w:proofErr w:type="spellStart"/>
      <w:r w:rsidR="00C961C6" w:rsidRPr="0052040D">
        <w:rPr>
          <w:rFonts w:ascii="Arial" w:hAnsi="Arial" w:cs="Arial"/>
          <w:sz w:val="24"/>
          <w:szCs w:val="24"/>
        </w:rPr>
        <w:t>Packet</w:t>
      </w:r>
      <w:proofErr w:type="spellEnd"/>
      <w:r w:rsidR="00C961C6" w:rsidRPr="005204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1C6" w:rsidRPr="0052040D">
        <w:rPr>
          <w:rFonts w:ascii="Arial" w:hAnsi="Arial" w:cs="Arial"/>
          <w:sz w:val="24"/>
          <w:szCs w:val="24"/>
        </w:rPr>
        <w:t>Tracer</w:t>
      </w:r>
      <w:proofErr w:type="spellEnd"/>
      <w:r w:rsidR="00C961C6" w:rsidRPr="0052040D">
        <w:rPr>
          <w:rFonts w:ascii="Arial" w:hAnsi="Arial" w:cs="Arial"/>
          <w:sz w:val="24"/>
          <w:szCs w:val="24"/>
        </w:rPr>
        <w:t xml:space="preserve"> permite configurar uma rede segura e estável. Com esse projeto, o </w:t>
      </w:r>
      <w:proofErr w:type="spellStart"/>
      <w:r w:rsidR="00C961C6" w:rsidRPr="0052040D">
        <w:rPr>
          <w:rFonts w:ascii="Arial" w:hAnsi="Arial" w:cs="Arial"/>
          <w:sz w:val="24"/>
          <w:szCs w:val="24"/>
        </w:rPr>
        <w:t>petshop</w:t>
      </w:r>
      <w:proofErr w:type="spellEnd"/>
      <w:r w:rsidR="00C961C6" w:rsidRPr="0052040D">
        <w:rPr>
          <w:rFonts w:ascii="Arial" w:hAnsi="Arial" w:cs="Arial"/>
          <w:sz w:val="24"/>
          <w:szCs w:val="24"/>
        </w:rPr>
        <w:t xml:space="preserve"> tem a oportunidade de melhorar o atendimento aos clientes, ampliar sua visibilidade e otimizar suas operações, contribuindo para o sucesso do negócio no mundo digital.</w:t>
      </w:r>
    </w:p>
    <w:p w14:paraId="614E6CF9" w14:textId="77777777" w:rsidR="00AB0D1F" w:rsidRPr="006C22A3" w:rsidRDefault="00AB0D1F" w:rsidP="006C22A3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0" w:name="_Toc14160067"/>
      <w:bookmarkStart w:id="21" w:name="_Toc90215145"/>
      <w:bookmarkStart w:id="22" w:name="_Toc134215534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0"/>
      <w:bookmarkEnd w:id="22"/>
    </w:p>
    <w:p w14:paraId="18B785EB" w14:textId="77777777" w:rsidR="006C22A3" w:rsidRPr="006C22A3" w:rsidRDefault="006C22A3" w:rsidP="006C22A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2A3">
        <w:rPr>
          <w:rFonts w:ascii="Arial" w:hAnsi="Arial" w:cs="Arial"/>
          <w:sz w:val="24"/>
          <w:szCs w:val="24"/>
        </w:rPr>
        <w:t>Experiência do Cliente: A implementação do sistema online proporcionou aos clientes uma experiência conveniente, permitindo que eles visualizem informações sobre produtos, realizem agendamentos de serviços e efetuem compras de forma simples e intuitiva. Isso resultou em maior satisfação dos clientes e fidelização.</w:t>
      </w:r>
    </w:p>
    <w:p w14:paraId="53994CB4" w14:textId="77777777" w:rsidR="006C22A3" w:rsidRPr="006C22A3" w:rsidRDefault="006C22A3" w:rsidP="006C22A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2A3">
        <w:rPr>
          <w:rFonts w:ascii="Arial" w:hAnsi="Arial" w:cs="Arial"/>
          <w:sz w:val="24"/>
          <w:szCs w:val="24"/>
        </w:rPr>
        <w:t xml:space="preserve">Eficiência Operacional: A automação de processos internos, como controle de estoque, agendamento de serviços e geração de relatórios, tornou as operações do </w:t>
      </w:r>
      <w:proofErr w:type="spellStart"/>
      <w:r w:rsidRPr="006C22A3">
        <w:rPr>
          <w:rFonts w:ascii="Arial" w:hAnsi="Arial" w:cs="Arial"/>
          <w:sz w:val="24"/>
          <w:szCs w:val="24"/>
        </w:rPr>
        <w:t>petshop</w:t>
      </w:r>
      <w:proofErr w:type="spellEnd"/>
      <w:r w:rsidRPr="006C22A3">
        <w:rPr>
          <w:rFonts w:ascii="Arial" w:hAnsi="Arial" w:cs="Arial"/>
          <w:sz w:val="24"/>
          <w:szCs w:val="24"/>
        </w:rPr>
        <w:t xml:space="preserve"> mais eficientes e ágeis. Isso resultou em economia de tempo e redução de erros, contribuindo para um melhor gerenciamento do negócio.</w:t>
      </w:r>
    </w:p>
    <w:p w14:paraId="3B208868" w14:textId="77777777" w:rsidR="006C22A3" w:rsidRPr="006C22A3" w:rsidRDefault="006C22A3" w:rsidP="006C22A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2A3">
        <w:rPr>
          <w:rFonts w:ascii="Arial" w:hAnsi="Arial" w:cs="Arial"/>
          <w:sz w:val="24"/>
          <w:szCs w:val="24"/>
        </w:rPr>
        <w:t xml:space="preserve">Visibilidade e Alcance: Com a presença online, o </w:t>
      </w:r>
      <w:proofErr w:type="spellStart"/>
      <w:r w:rsidRPr="006C22A3">
        <w:rPr>
          <w:rFonts w:ascii="Arial" w:hAnsi="Arial" w:cs="Arial"/>
          <w:sz w:val="24"/>
          <w:szCs w:val="24"/>
        </w:rPr>
        <w:t>petshop</w:t>
      </w:r>
      <w:proofErr w:type="spellEnd"/>
      <w:r w:rsidRPr="006C22A3">
        <w:rPr>
          <w:rFonts w:ascii="Arial" w:hAnsi="Arial" w:cs="Arial"/>
          <w:sz w:val="24"/>
          <w:szCs w:val="24"/>
        </w:rPr>
        <w:t xml:space="preserve"> expandiu sua visibilidade e alcance, atingindo um público mais amplo. Através do site, clientes potenciais puderam encontrar informações sobre o </w:t>
      </w:r>
      <w:proofErr w:type="spellStart"/>
      <w:r w:rsidRPr="006C22A3">
        <w:rPr>
          <w:rFonts w:ascii="Arial" w:hAnsi="Arial" w:cs="Arial"/>
          <w:sz w:val="24"/>
          <w:szCs w:val="24"/>
        </w:rPr>
        <w:t>petshop</w:t>
      </w:r>
      <w:proofErr w:type="spellEnd"/>
      <w:r w:rsidRPr="006C22A3">
        <w:rPr>
          <w:rFonts w:ascii="Arial" w:hAnsi="Arial" w:cs="Arial"/>
          <w:sz w:val="24"/>
          <w:szCs w:val="24"/>
        </w:rPr>
        <w:t>, aumentando a probabilidade de atraí-los para utilizar os serviços ou adquirir produtos.</w:t>
      </w:r>
    </w:p>
    <w:p w14:paraId="6A1DD0A6" w14:textId="77777777" w:rsidR="00AB0D1F" w:rsidRPr="006C22A3" w:rsidRDefault="0090159B" w:rsidP="006C22A3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3" w:name="_Toc14160068"/>
      <w:bookmarkStart w:id="24" w:name="_Toc134215535"/>
      <w:r w:rsidRPr="00AB0D1F">
        <w:rPr>
          <w:rFonts w:ascii="Arial" w:hAnsi="Arial" w:cs="Arial"/>
          <w:color w:val="auto"/>
          <w:sz w:val="24"/>
          <w:szCs w:val="24"/>
        </w:rPr>
        <w:lastRenderedPageBreak/>
        <w:t>Constatações</w:t>
      </w:r>
      <w:bookmarkEnd w:id="21"/>
      <w:bookmarkEnd w:id="23"/>
      <w:bookmarkEnd w:id="24"/>
      <w:r w:rsidR="006C22A3">
        <w:rPr>
          <w:rFonts w:ascii="Arial" w:hAnsi="Arial" w:cs="Arial"/>
          <w:color w:val="auto"/>
          <w:sz w:val="24"/>
          <w:szCs w:val="24"/>
        </w:rPr>
        <w:tab/>
      </w:r>
    </w:p>
    <w:p w14:paraId="14DA6C77" w14:textId="77777777" w:rsidR="006C22A3" w:rsidRDefault="006C22A3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2A3">
        <w:rPr>
          <w:rFonts w:ascii="Arial" w:hAnsi="Arial" w:cs="Arial"/>
          <w:sz w:val="24"/>
          <w:szCs w:val="24"/>
        </w:rPr>
        <w:t xml:space="preserve">A implementação do </w:t>
      </w:r>
      <w:proofErr w:type="spellStart"/>
      <w:r w:rsidRPr="006C22A3">
        <w:rPr>
          <w:rFonts w:ascii="Arial" w:hAnsi="Arial" w:cs="Arial"/>
          <w:sz w:val="24"/>
          <w:szCs w:val="24"/>
        </w:rPr>
        <w:t>petshop</w:t>
      </w:r>
      <w:proofErr w:type="spellEnd"/>
      <w:r w:rsidRPr="006C22A3">
        <w:rPr>
          <w:rFonts w:ascii="Arial" w:hAnsi="Arial" w:cs="Arial"/>
          <w:sz w:val="24"/>
          <w:szCs w:val="24"/>
        </w:rPr>
        <w:t xml:space="preserve"> utilizando HTML, CSS, Java e redes no Cisco </w:t>
      </w:r>
      <w:proofErr w:type="spellStart"/>
      <w:r w:rsidRPr="006C22A3">
        <w:rPr>
          <w:rFonts w:ascii="Arial" w:hAnsi="Arial" w:cs="Arial"/>
          <w:sz w:val="24"/>
          <w:szCs w:val="24"/>
        </w:rPr>
        <w:t>Packet</w:t>
      </w:r>
      <w:proofErr w:type="spellEnd"/>
      <w:r w:rsidRPr="006C2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22A3">
        <w:rPr>
          <w:rFonts w:ascii="Arial" w:hAnsi="Arial" w:cs="Arial"/>
          <w:sz w:val="24"/>
          <w:szCs w:val="24"/>
        </w:rPr>
        <w:t>Tracer</w:t>
      </w:r>
      <w:proofErr w:type="spellEnd"/>
      <w:r w:rsidRPr="006C22A3">
        <w:rPr>
          <w:rFonts w:ascii="Arial" w:hAnsi="Arial" w:cs="Arial"/>
          <w:sz w:val="24"/>
          <w:szCs w:val="24"/>
        </w:rPr>
        <w:t xml:space="preserve"> provou ser uma estratégia eficaz para atender às demandas do mercado e melhorar a gestão do negócio. O sistema online proporcionou uma experiência conveniente aos clientes, automatizou processos internos, aumentou a visibilidade do </w:t>
      </w:r>
      <w:proofErr w:type="spellStart"/>
      <w:r w:rsidRPr="006C22A3">
        <w:rPr>
          <w:rFonts w:ascii="Arial" w:hAnsi="Arial" w:cs="Arial"/>
          <w:sz w:val="24"/>
          <w:szCs w:val="24"/>
        </w:rPr>
        <w:t>petshop</w:t>
      </w:r>
      <w:proofErr w:type="spellEnd"/>
      <w:r w:rsidRPr="006C22A3">
        <w:rPr>
          <w:rFonts w:ascii="Arial" w:hAnsi="Arial" w:cs="Arial"/>
          <w:sz w:val="24"/>
          <w:szCs w:val="24"/>
        </w:rPr>
        <w:t xml:space="preserve"> e garantiu a segurança dos dados. Essas constatações demonstram que o projeto foi bem-sucedido em oferecer soluções práticas e vantagens competitivas para o </w:t>
      </w:r>
      <w:proofErr w:type="spellStart"/>
      <w:r w:rsidRPr="006C22A3">
        <w:rPr>
          <w:rFonts w:ascii="Arial" w:hAnsi="Arial" w:cs="Arial"/>
          <w:sz w:val="24"/>
          <w:szCs w:val="24"/>
        </w:rPr>
        <w:t>petshop</w:t>
      </w:r>
      <w:proofErr w:type="spellEnd"/>
      <w:r w:rsidRPr="006C22A3">
        <w:rPr>
          <w:rFonts w:ascii="Arial" w:hAnsi="Arial" w:cs="Arial"/>
          <w:sz w:val="24"/>
          <w:szCs w:val="24"/>
        </w:rPr>
        <w:t>, resultando em melhor desempenho e satisfação geral.</w:t>
      </w:r>
    </w:p>
    <w:p w14:paraId="1A7FC3E2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5" w:name="_Toc90215146"/>
      <w:bookmarkStart w:id="26" w:name="_Toc14160069"/>
      <w:bookmarkStart w:id="27" w:name="_Toc134215536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25"/>
      <w:bookmarkEnd w:id="26"/>
      <w:bookmarkEnd w:id="27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28A86D9" w14:textId="77777777" w:rsidR="0014767E" w:rsidRDefault="0014767E" w:rsidP="001476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67E">
        <w:rPr>
          <w:rFonts w:ascii="Arial" w:hAnsi="Arial" w:cs="Arial"/>
          <w:sz w:val="24"/>
          <w:szCs w:val="24"/>
        </w:rPr>
        <w:t>Melhoria da Experiência do Usuário</w:t>
      </w:r>
      <w:r>
        <w:rPr>
          <w:rFonts w:ascii="Arial" w:hAnsi="Arial" w:cs="Arial"/>
          <w:sz w:val="24"/>
          <w:szCs w:val="24"/>
        </w:rPr>
        <w:t>;</w:t>
      </w:r>
    </w:p>
    <w:p w14:paraId="07641332" w14:textId="77777777" w:rsidR="0052040D" w:rsidRDefault="0014767E" w:rsidP="001476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67E">
        <w:rPr>
          <w:rFonts w:ascii="Arial" w:hAnsi="Arial" w:cs="Arial"/>
          <w:sz w:val="24"/>
          <w:szCs w:val="24"/>
        </w:rPr>
        <w:t>Personalização</w:t>
      </w:r>
      <w:r w:rsidR="0052040D">
        <w:rPr>
          <w:rFonts w:ascii="Arial" w:hAnsi="Arial" w:cs="Arial"/>
          <w:sz w:val="24"/>
          <w:szCs w:val="24"/>
        </w:rPr>
        <w:t xml:space="preserve"> </w:t>
      </w:r>
      <w:r w:rsidRPr="0014767E">
        <w:rPr>
          <w:rFonts w:ascii="Arial" w:hAnsi="Arial" w:cs="Arial"/>
          <w:sz w:val="24"/>
          <w:szCs w:val="24"/>
        </w:rPr>
        <w:t>e Recomendação:</w:t>
      </w:r>
      <w:r w:rsidR="0052040D">
        <w:rPr>
          <w:rFonts w:ascii="Arial" w:hAnsi="Arial" w:cs="Arial"/>
          <w:sz w:val="24"/>
          <w:szCs w:val="24"/>
        </w:rPr>
        <w:t xml:space="preserve"> </w:t>
      </w:r>
      <w:r w:rsidRPr="0014767E">
        <w:rPr>
          <w:rFonts w:ascii="Arial" w:hAnsi="Arial" w:cs="Arial"/>
          <w:sz w:val="24"/>
          <w:szCs w:val="24"/>
        </w:rPr>
        <w:t>Utilize técnicas de personalização e recomendação com base nos dados dos clientes, como histórico de compras e preferências</w:t>
      </w:r>
      <w:r>
        <w:rPr>
          <w:rFonts w:ascii="Arial" w:hAnsi="Arial" w:cs="Arial"/>
          <w:sz w:val="24"/>
          <w:szCs w:val="24"/>
        </w:rPr>
        <w:t>;</w:t>
      </w:r>
    </w:p>
    <w:p w14:paraId="254108E8" w14:textId="77777777" w:rsidR="00AB0D1F" w:rsidRPr="0014767E" w:rsidRDefault="0014767E" w:rsidP="001476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67E">
        <w:rPr>
          <w:rFonts w:ascii="Arial" w:hAnsi="Arial" w:cs="Arial"/>
          <w:sz w:val="24"/>
          <w:szCs w:val="24"/>
        </w:rPr>
        <w:t>Monitoramento e Análise de Dados: Utilize ferramentas de análise para monitorar o desempenho do site, rastrear o comportamento dos usuários e obter insights valiosos sobre o uso do sistema</w:t>
      </w:r>
      <w:r>
        <w:rPr>
          <w:rFonts w:ascii="Arial" w:hAnsi="Arial" w:cs="Arial"/>
          <w:sz w:val="24"/>
          <w:szCs w:val="24"/>
        </w:rPr>
        <w:t>;</w:t>
      </w:r>
    </w:p>
    <w:p w14:paraId="4AFF7868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14160070"/>
      <w:bookmarkStart w:id="29" w:name="_Toc134215537"/>
      <w:r>
        <w:rPr>
          <w:rFonts w:ascii="Arial" w:hAnsi="Arial" w:cs="Arial"/>
          <w:color w:val="auto"/>
          <w:sz w:val="24"/>
          <w:szCs w:val="24"/>
        </w:rPr>
        <w:t>REFERÊNCIAS</w:t>
      </w:r>
      <w:bookmarkEnd w:id="28"/>
      <w:bookmarkEnd w:id="29"/>
    </w:p>
    <w:p w14:paraId="45BB1C9A" w14:textId="77777777" w:rsidR="00B63473" w:rsidRDefault="0014767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Auxílio de professores responsáveis por cada matéria;</w:t>
      </w:r>
    </w:p>
    <w:p w14:paraId="36450C39" w14:textId="77777777" w:rsidR="0014767E" w:rsidRDefault="0014767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e exercícios das matérias;</w:t>
      </w:r>
    </w:p>
    <w:p w14:paraId="11F2BD1A" w14:textId="77777777" w:rsidR="0014767E" w:rsidRDefault="0014767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67E">
        <w:rPr>
          <w:rFonts w:ascii="Arial" w:hAnsi="Arial" w:cs="Arial"/>
          <w:sz w:val="24"/>
          <w:szCs w:val="24"/>
        </w:rPr>
        <w:t xml:space="preserve">W3Schools (www.w3schools.com): Um site popular e confiável que oferece tutoriais e referências sobre HTML, CSS, </w:t>
      </w:r>
      <w:proofErr w:type="spellStart"/>
      <w:r w:rsidRPr="0014767E">
        <w:rPr>
          <w:rFonts w:ascii="Arial" w:hAnsi="Arial" w:cs="Arial"/>
          <w:sz w:val="24"/>
          <w:szCs w:val="24"/>
        </w:rPr>
        <w:t>JavaScript</w:t>
      </w:r>
      <w:proofErr w:type="spellEnd"/>
      <w:r w:rsidRPr="0014767E">
        <w:rPr>
          <w:rFonts w:ascii="Arial" w:hAnsi="Arial" w:cs="Arial"/>
          <w:sz w:val="24"/>
          <w:szCs w:val="24"/>
        </w:rPr>
        <w:t xml:space="preserve"> e outros tópicos relacionados ao desenvolvimento web</w:t>
      </w:r>
      <w:r>
        <w:rPr>
          <w:rFonts w:ascii="Arial" w:hAnsi="Arial" w:cs="Arial"/>
          <w:sz w:val="24"/>
          <w:szCs w:val="24"/>
        </w:rPr>
        <w:t>;</w:t>
      </w:r>
    </w:p>
    <w:p w14:paraId="284D527B" w14:textId="77777777" w:rsidR="00B63473" w:rsidRDefault="0014767E" w:rsidP="001476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67E">
        <w:rPr>
          <w:rFonts w:ascii="Arial" w:hAnsi="Arial" w:cs="Arial"/>
          <w:sz w:val="24"/>
          <w:szCs w:val="24"/>
        </w:rPr>
        <w:t xml:space="preserve">Cisco Learning Network (learningnetwork.cisco.com): Uma plataforma educacional fornecida pela Cisco, que oferece uma ampla gama de recursos de aprendizado e suporte para redes, incluindo o </w:t>
      </w:r>
      <w:proofErr w:type="spellStart"/>
      <w:r w:rsidRPr="0014767E">
        <w:rPr>
          <w:rFonts w:ascii="Arial" w:hAnsi="Arial" w:cs="Arial"/>
          <w:sz w:val="24"/>
          <w:szCs w:val="24"/>
        </w:rPr>
        <w:t>Packet</w:t>
      </w:r>
      <w:proofErr w:type="spellEnd"/>
      <w:r w:rsidRPr="001476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767E">
        <w:rPr>
          <w:rFonts w:ascii="Arial" w:hAnsi="Arial" w:cs="Arial"/>
          <w:sz w:val="24"/>
          <w:szCs w:val="24"/>
        </w:rPr>
        <w:t>Tracer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9620FD3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5F503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95220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4700EC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FB25D1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E692B9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97AE34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02E96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8"/>
      <w:headerReference w:type="default" r:id="rId19"/>
      <w:footerReference w:type="default" r:id="rId20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039B5" w14:textId="77777777" w:rsidR="000F701B" w:rsidRDefault="000F701B" w:rsidP="00FD6FC5">
      <w:pPr>
        <w:spacing w:after="0" w:line="240" w:lineRule="auto"/>
      </w:pPr>
      <w:r>
        <w:separator/>
      </w:r>
    </w:p>
  </w:endnote>
  <w:endnote w:type="continuationSeparator" w:id="0">
    <w:p w14:paraId="336275B0" w14:textId="77777777" w:rsidR="000F701B" w:rsidRDefault="000F701B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7E38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FB23A" w14:textId="77777777" w:rsidR="00FD6FC5" w:rsidRDefault="00FD6FC5">
    <w:pPr>
      <w:pStyle w:val="Rodap"/>
      <w:jc w:val="right"/>
    </w:pPr>
  </w:p>
  <w:p w14:paraId="7FD526F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1C549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40B85" w14:textId="77777777" w:rsidR="00FD6FC5" w:rsidRDefault="00FD6FC5">
    <w:pPr>
      <w:pStyle w:val="Rodap"/>
      <w:jc w:val="right"/>
    </w:pPr>
  </w:p>
  <w:p w14:paraId="350AE92D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F5EA6" w14:textId="77777777" w:rsidR="000F701B" w:rsidRDefault="000F701B" w:rsidP="00FD6FC5">
      <w:pPr>
        <w:spacing w:after="0" w:line="240" w:lineRule="auto"/>
      </w:pPr>
      <w:r>
        <w:separator/>
      </w:r>
    </w:p>
  </w:footnote>
  <w:footnote w:type="continuationSeparator" w:id="0">
    <w:p w14:paraId="1A17ECB5" w14:textId="77777777" w:rsidR="000F701B" w:rsidRDefault="000F701B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5173" w14:textId="77777777" w:rsidR="00B76707" w:rsidRDefault="00B76707">
    <w:pPr>
      <w:pStyle w:val="Cabealho"/>
    </w:pPr>
  </w:p>
  <w:p w14:paraId="2F2B67B8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0422E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92D28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E9BE646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5DDDC7D2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78B3F204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A587E43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BA1"/>
    <w:multiLevelType w:val="hybridMultilevel"/>
    <w:tmpl w:val="F8D487AA"/>
    <w:lvl w:ilvl="0" w:tplc="3528C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746B76"/>
    <w:multiLevelType w:val="hybridMultilevel"/>
    <w:tmpl w:val="047A127E"/>
    <w:lvl w:ilvl="0" w:tplc="7C52C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26109"/>
    <w:multiLevelType w:val="hybridMultilevel"/>
    <w:tmpl w:val="E8AA4932"/>
    <w:lvl w:ilvl="0" w:tplc="3D66D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707A"/>
    <w:rsid w:val="00064CD3"/>
    <w:rsid w:val="000A0C58"/>
    <w:rsid w:val="000E407B"/>
    <w:rsid w:val="000F701B"/>
    <w:rsid w:val="0014767E"/>
    <w:rsid w:val="001558C4"/>
    <w:rsid w:val="001735D5"/>
    <w:rsid w:val="001C3063"/>
    <w:rsid w:val="001F0BD7"/>
    <w:rsid w:val="001F154E"/>
    <w:rsid w:val="002C01F8"/>
    <w:rsid w:val="002C44C9"/>
    <w:rsid w:val="003145BD"/>
    <w:rsid w:val="00351A7A"/>
    <w:rsid w:val="0038357C"/>
    <w:rsid w:val="003D6D77"/>
    <w:rsid w:val="004027BD"/>
    <w:rsid w:val="00406C62"/>
    <w:rsid w:val="00430467"/>
    <w:rsid w:val="004367F9"/>
    <w:rsid w:val="0048795C"/>
    <w:rsid w:val="004F5A2C"/>
    <w:rsid w:val="0052040D"/>
    <w:rsid w:val="00566A53"/>
    <w:rsid w:val="005A1083"/>
    <w:rsid w:val="005C2145"/>
    <w:rsid w:val="005E0BEC"/>
    <w:rsid w:val="0063509C"/>
    <w:rsid w:val="0064000A"/>
    <w:rsid w:val="00640AA6"/>
    <w:rsid w:val="00667B34"/>
    <w:rsid w:val="00690F86"/>
    <w:rsid w:val="006A6725"/>
    <w:rsid w:val="006B4F35"/>
    <w:rsid w:val="006C22A3"/>
    <w:rsid w:val="006D6015"/>
    <w:rsid w:val="006F60BC"/>
    <w:rsid w:val="00703271"/>
    <w:rsid w:val="00764D46"/>
    <w:rsid w:val="00796134"/>
    <w:rsid w:val="007B2BDF"/>
    <w:rsid w:val="007C6981"/>
    <w:rsid w:val="007E4EE3"/>
    <w:rsid w:val="00840E8F"/>
    <w:rsid w:val="00875464"/>
    <w:rsid w:val="0090159B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33AF6"/>
    <w:rsid w:val="00B63473"/>
    <w:rsid w:val="00B76707"/>
    <w:rsid w:val="00BF5F88"/>
    <w:rsid w:val="00C72FD0"/>
    <w:rsid w:val="00C961C6"/>
    <w:rsid w:val="00CA79A2"/>
    <w:rsid w:val="00CD4404"/>
    <w:rsid w:val="00D12813"/>
    <w:rsid w:val="00D53479"/>
    <w:rsid w:val="00DB138A"/>
    <w:rsid w:val="00DE0EA8"/>
    <w:rsid w:val="00DF73EB"/>
    <w:rsid w:val="00E02267"/>
    <w:rsid w:val="00E308D2"/>
    <w:rsid w:val="00E4693F"/>
    <w:rsid w:val="00E54726"/>
    <w:rsid w:val="00E643DD"/>
    <w:rsid w:val="00EA2D68"/>
    <w:rsid w:val="00EA7825"/>
    <w:rsid w:val="00F02933"/>
    <w:rsid w:val="00F14993"/>
    <w:rsid w:val="00F47BB4"/>
    <w:rsid w:val="00F63511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25797"/>
  <w15:docId w15:val="{447034EE-1611-470D-A0F1-DCF97E08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customXml" Target="../customXml/item4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00AA3394413F468A841B3815A882D4" ma:contentTypeVersion="8" ma:contentTypeDescription="Crie um novo documento." ma:contentTypeScope="" ma:versionID="fdb5937599f8cbd23cf9c0e0982c4da6">
  <xsd:schema xmlns:xsd="http://www.w3.org/2001/XMLSchema" xmlns:xs="http://www.w3.org/2001/XMLSchema" xmlns:p="http://schemas.microsoft.com/office/2006/metadata/properties" xmlns:ns2="ff21f069-e797-4e4b-88b1-715ea3d3a2df" xmlns:ns3="c2385bf8-1d86-4fa2-b83e-b16fc715ce5d" targetNamespace="http://schemas.microsoft.com/office/2006/metadata/properties" ma:root="true" ma:fieldsID="a8b7906a0ce4ad17b268debcb55af22e" ns2:_="" ns3:_="">
    <xsd:import namespace="ff21f069-e797-4e4b-88b1-715ea3d3a2df"/>
    <xsd:import namespace="c2385bf8-1d86-4fa2-b83e-b16fc715ce5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1f069-e797-4e4b-88b1-715ea3d3a2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85bf8-1d86-4fa2-b83e-b16fc715ce5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ab485bf-6f22-4ca3-a1f6-c0de7c32644b}" ma:internalName="TaxCatchAll" ma:showField="CatchAllData" ma:web="c2385bf8-1d86-4fa2-b83e-b16fc715ce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385bf8-1d86-4fa2-b83e-b16fc715ce5d" xsi:nil="true"/>
    <lcf76f155ced4ddcb4097134ff3c332f xmlns="ff21f069-e797-4e4b-88b1-715ea3d3a2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8F91F2-2070-4255-A5B3-92765483AE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93E59-E806-4664-A587-E6C25C85EEB8}"/>
</file>

<file path=customXml/itemProps3.xml><?xml version="1.0" encoding="utf-8"?>
<ds:datastoreItem xmlns:ds="http://schemas.openxmlformats.org/officeDocument/2006/customXml" ds:itemID="{3C4C079A-4BC9-420A-861C-AC563F7DB7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8C2759-0671-40DF-BC2D-4A11C52F0C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1331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JESSICA PONTES</cp:lastModifiedBy>
  <cp:revision>2</cp:revision>
  <cp:lastPrinted>2023-05-06T00:47:00Z</cp:lastPrinted>
  <dcterms:created xsi:type="dcterms:W3CDTF">2023-05-06T00:47:00Z</dcterms:created>
  <dcterms:modified xsi:type="dcterms:W3CDTF">2023-05-06T00:47:00Z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0x0101006A00AA3394413F468A841B3815A882D4</vt:lpwstr>
  </property>
</Properties>
</file>