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22DC4" w14:textId="77777777" w:rsidR="00871AAD" w:rsidRDefault="00871AAD" w:rsidP="00871AAD">
      <w:pPr>
        <w:pStyle w:val="Default"/>
        <w:ind w:right="105"/>
        <w:jc w:val="right"/>
        <w:rPr>
          <w:rFonts w:ascii="Myriad Pro Cond" w:hAnsi="Myriad Pro Cond" w:cs="Arial MT"/>
          <w:b/>
          <w:bCs/>
          <w:i/>
          <w:iCs/>
          <w:color w:val="0000FF"/>
          <w:sz w:val="21"/>
          <w:szCs w:val="21"/>
          <w:lang w:val="en-US"/>
        </w:rPr>
      </w:pPr>
      <w:r>
        <w:rPr>
          <w:noProof/>
        </w:rPr>
        <w:drawing>
          <wp:anchor distT="0" distB="0" distL="114300" distR="114300" simplePos="0" relativeHeight="251666432" behindDoc="0" locked="0" layoutInCell="1" allowOverlap="1" wp14:anchorId="16FD2B39" wp14:editId="096FD52B">
            <wp:simplePos x="0" y="0"/>
            <wp:positionH relativeFrom="margin">
              <wp:align>right</wp:align>
            </wp:positionH>
            <wp:positionV relativeFrom="margin">
              <wp:align>top</wp:align>
            </wp:positionV>
            <wp:extent cx="1863090" cy="636270"/>
            <wp:effectExtent l="0" t="0" r="3810" b="0"/>
            <wp:wrapSquare wrapText="bothSides"/>
            <wp:docPr id="24" name="Picture 24" descr="Image result for 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igla upt"/>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63090" cy="6362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2519396" wp14:editId="2E97A77A">
            <wp:simplePos x="0" y="0"/>
            <wp:positionH relativeFrom="margin">
              <wp:align>left</wp:align>
            </wp:positionH>
            <wp:positionV relativeFrom="margin">
              <wp:align>top</wp:align>
            </wp:positionV>
            <wp:extent cx="875665" cy="577850"/>
            <wp:effectExtent l="0" t="0" r="635" b="0"/>
            <wp:wrapSquare wrapText="bothSides"/>
            <wp:docPr id="23" name="Picture 23" descr="Image result for sigla cs cti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igla cs cti upt"/>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875665" cy="577850"/>
                    </a:xfrm>
                    <a:prstGeom prst="rect">
                      <a:avLst/>
                    </a:prstGeom>
                    <a:noFill/>
                  </pic:spPr>
                </pic:pic>
              </a:graphicData>
            </a:graphic>
            <wp14:sizeRelH relativeFrom="page">
              <wp14:pctWidth>0</wp14:pctWidth>
            </wp14:sizeRelH>
            <wp14:sizeRelV relativeFrom="page">
              <wp14:pctHeight>0</wp14:pctHeight>
            </wp14:sizeRelV>
          </wp:anchor>
        </w:drawing>
      </w:r>
    </w:p>
    <w:p w14:paraId="56B2A539" w14:textId="77777777" w:rsidR="00871AAD" w:rsidRDefault="00871AAD" w:rsidP="00871AAD">
      <w:pPr>
        <w:pStyle w:val="Default"/>
        <w:ind w:right="105"/>
        <w:jc w:val="right"/>
        <w:rPr>
          <w:rFonts w:ascii="Myriad Pro Cond" w:hAnsi="Myriad Pro Cond" w:cs="Arial MT"/>
          <w:b/>
          <w:bCs/>
          <w:i/>
          <w:iCs/>
          <w:color w:val="0000FF"/>
          <w:sz w:val="21"/>
          <w:szCs w:val="21"/>
          <w:lang w:val="en-US"/>
        </w:rPr>
      </w:pPr>
    </w:p>
    <w:p w14:paraId="1E796090" w14:textId="77777777" w:rsidR="00871AAD" w:rsidRDefault="00871AAD" w:rsidP="00871AAD">
      <w:pPr>
        <w:pStyle w:val="Default"/>
        <w:jc w:val="center"/>
        <w:rPr>
          <w:rFonts w:ascii="Myriad Pro Cond" w:hAnsi="Myriad Pro Cond"/>
          <w:sz w:val="28"/>
          <w:szCs w:val="28"/>
          <w:lang w:val="en-US"/>
        </w:rPr>
      </w:pPr>
    </w:p>
    <w:p w14:paraId="317A3A86" w14:textId="77777777" w:rsidR="00871AAD" w:rsidRDefault="00871AAD" w:rsidP="00871AAD">
      <w:pPr>
        <w:pStyle w:val="Default"/>
        <w:jc w:val="center"/>
        <w:rPr>
          <w:rFonts w:ascii="Myriad Pro Cond" w:hAnsi="Myriad Pro Cond"/>
          <w:sz w:val="28"/>
          <w:szCs w:val="28"/>
          <w:lang w:val="en-US"/>
        </w:rPr>
      </w:pPr>
    </w:p>
    <w:p w14:paraId="3923E1B9" w14:textId="77777777" w:rsidR="00871AAD" w:rsidRDefault="00871AAD" w:rsidP="00871AAD">
      <w:pPr>
        <w:pStyle w:val="Default"/>
        <w:jc w:val="center"/>
        <w:rPr>
          <w:rFonts w:ascii="Myriad Pro Cond" w:hAnsi="Myriad Pro Cond" w:cs="Arial MT"/>
          <w:bCs/>
          <w:i/>
          <w:iCs/>
          <w:color w:val="auto"/>
          <w:sz w:val="28"/>
          <w:szCs w:val="28"/>
          <w:lang w:val="en-US"/>
        </w:rPr>
      </w:pPr>
      <w:r>
        <w:rPr>
          <w:rFonts w:ascii="Myriad Pro Cond" w:hAnsi="Myriad Pro Cond"/>
          <w:sz w:val="28"/>
          <w:szCs w:val="28"/>
          <w:lang w:val="en-US"/>
        </w:rPr>
        <w:t>Politehnica University Timișoara</w:t>
      </w:r>
    </w:p>
    <w:p w14:paraId="30975524" w14:textId="77777777" w:rsidR="00871AAD" w:rsidRDefault="00871AAD" w:rsidP="00871AAD">
      <w:pPr>
        <w:tabs>
          <w:tab w:val="left" w:pos="2977"/>
        </w:tabs>
        <w:spacing w:after="0" w:line="240" w:lineRule="auto"/>
        <w:jc w:val="center"/>
        <w:rPr>
          <w:rFonts w:ascii="Myriad Pro Cond" w:hAnsi="Myriad Pro Cond" w:cs="Arial"/>
          <w:sz w:val="28"/>
          <w:szCs w:val="28"/>
        </w:rPr>
      </w:pPr>
      <w:r>
        <w:rPr>
          <w:rFonts w:ascii="Myriad Pro Cond" w:hAnsi="Myriad Pro Cond"/>
          <w:sz w:val="28"/>
          <w:szCs w:val="28"/>
        </w:rPr>
        <w:t>Faculty of Automation and Computers</w:t>
      </w:r>
    </w:p>
    <w:p w14:paraId="38AA253D" w14:textId="0479EA57" w:rsidR="00871AAD" w:rsidRDefault="00871AAD" w:rsidP="00871AAD">
      <w:pPr>
        <w:tabs>
          <w:tab w:val="left" w:pos="2977"/>
        </w:tabs>
        <w:spacing w:after="0" w:line="240" w:lineRule="auto"/>
        <w:jc w:val="center"/>
        <w:rPr>
          <w:rFonts w:ascii="Myriad Pro Cond" w:hAnsi="Myriad Pro Cond" w:cs="Arial"/>
          <w:b/>
          <w:sz w:val="28"/>
          <w:szCs w:val="28"/>
        </w:rPr>
      </w:pPr>
      <w:r>
        <w:rPr>
          <w:rFonts w:ascii="Myriad Pro Cond" w:hAnsi="Myriad Pro Cond" w:cs="Arial"/>
          <w:b/>
          <w:sz w:val="28"/>
          <w:szCs w:val="28"/>
        </w:rPr>
        <w:t>Department of Computer</w:t>
      </w:r>
      <w:r w:rsidR="00B04B67">
        <w:rPr>
          <w:rFonts w:ascii="Myriad Pro Cond" w:hAnsi="Myriad Pro Cond" w:cs="Arial"/>
          <w:b/>
          <w:sz w:val="28"/>
          <w:szCs w:val="28"/>
        </w:rPr>
        <w:t>s</w:t>
      </w:r>
      <w:r>
        <w:rPr>
          <w:rFonts w:ascii="Myriad Pro Cond" w:hAnsi="Myriad Pro Cond" w:cs="Arial"/>
          <w:b/>
          <w:sz w:val="28"/>
          <w:szCs w:val="28"/>
        </w:rPr>
        <w:t xml:space="preserve"> and Information Technology</w:t>
      </w:r>
    </w:p>
    <w:p w14:paraId="726362DC" w14:textId="77777777" w:rsidR="00871AAD" w:rsidRDefault="00871AAD" w:rsidP="00871AAD">
      <w:pPr>
        <w:spacing w:after="0" w:line="240" w:lineRule="auto"/>
        <w:rPr>
          <w:rFonts w:cs="Times New Roman"/>
        </w:rPr>
      </w:pPr>
    </w:p>
    <w:p w14:paraId="69D4799F" w14:textId="77777777" w:rsidR="00871AAD" w:rsidRDefault="00871AAD" w:rsidP="00871AAD">
      <w:pPr>
        <w:spacing w:after="0" w:line="240" w:lineRule="auto"/>
        <w:jc w:val="center"/>
        <w:rPr>
          <w:rFonts w:ascii="Arial" w:hAnsi="Arial" w:cs="Arial"/>
          <w:b/>
          <w:smallCaps/>
          <w:spacing w:val="20"/>
          <w:sz w:val="48"/>
          <w:szCs w:val="48"/>
        </w:rPr>
      </w:pPr>
      <w:r>
        <w:rPr>
          <w:noProof/>
        </w:rPr>
        <mc:AlternateContent>
          <mc:Choice Requires="wps">
            <w:drawing>
              <wp:anchor distT="4294967295" distB="4294967295" distL="114300" distR="114300" simplePos="0" relativeHeight="251664384" behindDoc="0" locked="0" layoutInCell="1" allowOverlap="1" wp14:anchorId="0B00BFD3" wp14:editId="36CBC696">
                <wp:simplePos x="0" y="0"/>
                <wp:positionH relativeFrom="margin">
                  <wp:align>left</wp:align>
                </wp:positionH>
                <wp:positionV relativeFrom="paragraph">
                  <wp:posOffset>29844</wp:posOffset>
                </wp:positionV>
                <wp:extent cx="5970270" cy="0"/>
                <wp:effectExtent l="0" t="19050" r="3048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270" cy="0"/>
                        </a:xfrm>
                        <a:prstGeom prst="line">
                          <a:avLst/>
                        </a:prstGeom>
                        <a:noFill/>
                        <a:ln w="38100" cmpd="thinThick">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EF020" id="Straight Connector 22" o:spid="_x0000_s1026" style="position:absolute;z-index:25166438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35pt" to="470.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" strokecolor="#669" strokeweight="3pt">
                <v:stroke linestyle="thinThick"/>
                <w10:wrap anchorx="margin"/>
              </v:line>
            </w:pict>
          </mc:Fallback>
        </mc:AlternateContent>
      </w:r>
    </w:p>
    <w:p w14:paraId="174AB197" w14:textId="77777777" w:rsidR="00871AAD" w:rsidRDefault="00871AAD" w:rsidP="00871AAD">
      <w:pPr>
        <w:spacing w:after="0" w:line="240" w:lineRule="auto"/>
        <w:rPr>
          <w:rFonts w:ascii="Myriad Pro Cond" w:hAnsi="Myriad Pro Cond" w:cs="Arial"/>
          <w:b/>
          <w:smallCaps/>
          <w:spacing w:val="20"/>
          <w:sz w:val="48"/>
          <w:szCs w:val="48"/>
        </w:rPr>
      </w:pPr>
    </w:p>
    <w:p w14:paraId="278BA5C1" w14:textId="77777777" w:rsidR="00871AAD" w:rsidRDefault="00871AAD" w:rsidP="00871AAD">
      <w:pPr>
        <w:spacing w:after="0" w:line="240" w:lineRule="auto"/>
        <w:rPr>
          <w:rFonts w:ascii="Myriad Pro Cond" w:hAnsi="Myriad Pro Cond" w:cs="Arial"/>
          <w:b/>
          <w:smallCaps/>
          <w:spacing w:val="20"/>
          <w:sz w:val="48"/>
          <w:szCs w:val="48"/>
        </w:rPr>
      </w:pPr>
    </w:p>
    <w:p w14:paraId="6A376129" w14:textId="0C5273D0" w:rsidR="00871AAD" w:rsidRDefault="005A6F07" w:rsidP="00871AAD">
      <w:pPr>
        <w:spacing w:after="0" w:line="240" w:lineRule="auto"/>
        <w:jc w:val="center"/>
        <w:rPr>
          <w:rFonts w:ascii="Myriad Pro Cond" w:hAnsi="Myriad Pro Cond" w:cs="Arial"/>
          <w:b/>
          <w:smallCaps/>
          <w:spacing w:val="20"/>
          <w:sz w:val="48"/>
          <w:szCs w:val="48"/>
        </w:rPr>
      </w:pPr>
      <w:r>
        <w:rPr>
          <w:rFonts w:ascii="Myriad Pro Cond" w:hAnsi="Myriad Pro Cond" w:cs="Arial"/>
          <w:b/>
          <w:smallCaps/>
          <w:spacing w:val="20"/>
          <w:sz w:val="48"/>
          <w:szCs w:val="48"/>
        </w:rPr>
        <w:t xml:space="preserve">Benchmark Evaluation of </w:t>
      </w:r>
      <w:r w:rsidR="00351388">
        <w:rPr>
          <w:rFonts w:ascii="Myriad Pro Cond" w:hAnsi="Myriad Pro Cond" w:cs="Arial"/>
          <w:b/>
          <w:smallCaps/>
          <w:spacing w:val="20"/>
          <w:sz w:val="48"/>
          <w:szCs w:val="48"/>
        </w:rPr>
        <w:t>Scale</w:t>
      </w:r>
      <w:r w:rsidR="009E6433">
        <w:rPr>
          <w:rFonts w:ascii="Myriad Pro Cond" w:hAnsi="Myriad Pro Cond" w:cs="Arial"/>
          <w:b/>
          <w:smallCaps/>
          <w:spacing w:val="20"/>
          <w:sz w:val="48"/>
          <w:szCs w:val="48"/>
        </w:rPr>
        <w:t>-Up and Scale-Out</w:t>
      </w:r>
      <w:r w:rsidR="002F57F9">
        <w:rPr>
          <w:rFonts w:ascii="Myriad Pro Cond" w:hAnsi="Myriad Pro Cond" w:cs="Arial"/>
          <w:b/>
          <w:smallCaps/>
          <w:spacing w:val="20"/>
          <w:sz w:val="48"/>
          <w:szCs w:val="48"/>
        </w:rPr>
        <w:t xml:space="preserve"> Techniques</w:t>
      </w:r>
      <w:r w:rsidR="00325452">
        <w:rPr>
          <w:rFonts w:ascii="Myriad Pro Cond" w:hAnsi="Myriad Pro Cond" w:cs="Arial"/>
          <w:b/>
          <w:smallCaps/>
          <w:spacing w:val="20"/>
          <w:sz w:val="48"/>
          <w:szCs w:val="48"/>
        </w:rPr>
        <w:t xml:space="preserve"> </w:t>
      </w:r>
      <w:r>
        <w:rPr>
          <w:rFonts w:ascii="Myriad Pro Cond" w:hAnsi="Myriad Pro Cond" w:cs="Arial"/>
          <w:b/>
          <w:smallCaps/>
          <w:spacing w:val="20"/>
          <w:sz w:val="48"/>
          <w:szCs w:val="48"/>
        </w:rPr>
        <w:t xml:space="preserve">on </w:t>
      </w:r>
      <w:r w:rsidR="009E6433">
        <w:rPr>
          <w:rFonts w:ascii="Myriad Pro Cond" w:hAnsi="Myriad Pro Cond" w:cs="Arial"/>
          <w:b/>
          <w:smallCaps/>
          <w:spacing w:val="20"/>
          <w:sz w:val="48"/>
          <w:szCs w:val="48"/>
        </w:rPr>
        <w:t xml:space="preserve">a </w:t>
      </w:r>
      <w:r w:rsidR="0051570E">
        <w:rPr>
          <w:rFonts w:ascii="Myriad Pro Cond" w:hAnsi="Myriad Pro Cond" w:cs="Arial"/>
          <w:b/>
          <w:smallCaps/>
          <w:spacing w:val="20"/>
          <w:sz w:val="48"/>
          <w:szCs w:val="48"/>
        </w:rPr>
        <w:t>Functional</w:t>
      </w:r>
      <w:r w:rsidR="009E6433">
        <w:rPr>
          <w:rFonts w:ascii="Myriad Pro Cond" w:hAnsi="Myriad Pro Cond" w:cs="Arial"/>
          <w:b/>
          <w:smallCaps/>
          <w:spacing w:val="20"/>
          <w:sz w:val="48"/>
          <w:szCs w:val="48"/>
        </w:rPr>
        <w:t xml:space="preserve"> Programming Based </w:t>
      </w:r>
      <w:r w:rsidR="002F57F9">
        <w:rPr>
          <w:rFonts w:ascii="Myriad Pro Cond" w:hAnsi="Myriad Pro Cond" w:cs="Arial"/>
          <w:b/>
          <w:smallCaps/>
          <w:spacing w:val="20"/>
          <w:sz w:val="48"/>
          <w:szCs w:val="48"/>
        </w:rPr>
        <w:t>Microservice</w:t>
      </w:r>
    </w:p>
    <w:p w14:paraId="69974639" w14:textId="77777777" w:rsidR="00871AAD" w:rsidRDefault="00871AAD" w:rsidP="00871AAD">
      <w:pPr>
        <w:tabs>
          <w:tab w:val="left" w:pos="709"/>
        </w:tabs>
        <w:spacing w:after="0" w:line="240" w:lineRule="auto"/>
        <w:jc w:val="center"/>
        <w:rPr>
          <w:rFonts w:ascii="Myriad Pro Cond" w:hAnsi="Myriad Pro Cond" w:cs="Arial"/>
          <w:b/>
          <w:spacing w:val="20"/>
          <w:sz w:val="32"/>
          <w:szCs w:val="32"/>
        </w:rPr>
      </w:pPr>
    </w:p>
    <w:p w14:paraId="6B6DDADC" w14:textId="14FF6A9C" w:rsidR="00871AAD" w:rsidRDefault="00351388" w:rsidP="00871AAD">
      <w:pPr>
        <w:tabs>
          <w:tab w:val="left" w:pos="709"/>
        </w:tabs>
        <w:spacing w:after="0" w:line="240" w:lineRule="auto"/>
        <w:jc w:val="center"/>
        <w:rPr>
          <w:rFonts w:ascii="Myriad Pro Cond" w:hAnsi="Myriad Pro Cond" w:cs="Arial"/>
          <w:spacing w:val="20"/>
          <w:sz w:val="36"/>
          <w:szCs w:val="36"/>
        </w:rPr>
      </w:pPr>
      <w:r>
        <w:rPr>
          <w:rFonts w:ascii="Myriad Pro Cond" w:hAnsi="Myriad Pro Cond" w:cs="Arial"/>
          <w:spacing w:val="20"/>
          <w:sz w:val="36"/>
          <w:szCs w:val="36"/>
        </w:rPr>
        <w:t>Master</w:t>
      </w:r>
      <w:r w:rsidR="00871AAD">
        <w:rPr>
          <w:rFonts w:ascii="Myriad Pro Cond" w:hAnsi="Myriad Pro Cond" w:cs="Arial"/>
          <w:spacing w:val="20"/>
          <w:sz w:val="36"/>
          <w:szCs w:val="36"/>
        </w:rPr>
        <w:t xml:space="preserve"> Thesis</w:t>
      </w:r>
    </w:p>
    <w:p w14:paraId="7072282C" w14:textId="77777777" w:rsidR="00871AAD" w:rsidRDefault="00871AAD" w:rsidP="00A5262B">
      <w:pPr>
        <w:tabs>
          <w:tab w:val="left" w:pos="709"/>
        </w:tabs>
        <w:spacing w:after="0" w:line="240" w:lineRule="auto"/>
        <w:rPr>
          <w:rFonts w:ascii="Myriad Pro Cond" w:hAnsi="Myriad Pro Cond" w:cs="Arial"/>
          <w:spacing w:val="20"/>
          <w:sz w:val="36"/>
          <w:szCs w:val="36"/>
        </w:rPr>
      </w:pPr>
    </w:p>
    <w:p w14:paraId="667C22BB" w14:textId="77777777" w:rsidR="00871AAD" w:rsidRDefault="00871AAD" w:rsidP="00871AAD">
      <w:pPr>
        <w:tabs>
          <w:tab w:val="left" w:pos="709"/>
        </w:tabs>
        <w:spacing w:after="0" w:line="240" w:lineRule="auto"/>
        <w:jc w:val="right"/>
        <w:rPr>
          <w:rFonts w:ascii="Myriad Pro Cond" w:hAnsi="Myriad Pro Cond" w:cs="Arial"/>
          <w:i/>
          <w:sz w:val="28"/>
          <w:szCs w:val="28"/>
        </w:rPr>
      </w:pP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i/>
          <w:sz w:val="28"/>
          <w:szCs w:val="28"/>
        </w:rPr>
        <w:t>Candidate:</w:t>
      </w:r>
      <w:r>
        <w:rPr>
          <w:rFonts w:ascii="Myriad Pro Cond" w:hAnsi="Myriad Pro Cond" w:cs="Arial"/>
          <w:i/>
          <w:sz w:val="28"/>
          <w:szCs w:val="28"/>
        </w:rPr>
        <w:tab/>
      </w:r>
    </w:p>
    <w:p w14:paraId="434D5ECA" w14:textId="77777777" w:rsidR="00871AAD" w:rsidRDefault="00871AAD" w:rsidP="00871AAD">
      <w:pPr>
        <w:tabs>
          <w:tab w:val="left" w:pos="709"/>
        </w:tabs>
        <w:spacing w:after="0" w:line="240" w:lineRule="auto"/>
        <w:jc w:val="right"/>
        <w:rPr>
          <w:rFonts w:ascii="Myriad Pro Cond" w:hAnsi="Myriad Pro Cond" w:cs="Arial"/>
          <w:b/>
          <w:sz w:val="28"/>
          <w:szCs w:val="28"/>
        </w:rPr>
      </w:pPr>
      <w:r>
        <w:rPr>
          <w:rFonts w:ascii="Myriad Pro Cond" w:hAnsi="Myriad Pro Cond" w:cs="Arial"/>
          <w:b/>
          <w:sz w:val="28"/>
          <w:szCs w:val="28"/>
        </w:rPr>
        <w:t>Arnold Attila HIGYED</w:t>
      </w:r>
    </w:p>
    <w:p w14:paraId="0A3A32B8" w14:textId="77777777" w:rsidR="00EA0408" w:rsidRDefault="00EA0408" w:rsidP="00871AAD">
      <w:pPr>
        <w:tabs>
          <w:tab w:val="left" w:pos="709"/>
        </w:tabs>
        <w:spacing w:after="0" w:line="240" w:lineRule="auto"/>
        <w:jc w:val="right"/>
        <w:rPr>
          <w:rFonts w:ascii="Myriad Pro Cond" w:hAnsi="Myriad Pro Cond" w:cs="Arial"/>
          <w:sz w:val="28"/>
          <w:szCs w:val="28"/>
        </w:rPr>
      </w:pPr>
    </w:p>
    <w:p w14:paraId="75B86D52" w14:textId="77777777" w:rsidR="00871AAD" w:rsidRDefault="00871AAD" w:rsidP="00871AAD">
      <w:pPr>
        <w:tabs>
          <w:tab w:val="left" w:pos="709"/>
        </w:tabs>
        <w:spacing w:after="0" w:line="240" w:lineRule="auto"/>
        <w:rPr>
          <w:rFonts w:ascii="Myriad Pro Cond" w:hAnsi="Myriad Pro Cond" w:cs="Arial"/>
          <w:i/>
          <w:sz w:val="28"/>
          <w:szCs w:val="28"/>
        </w:rPr>
      </w:pPr>
      <w:r>
        <w:rPr>
          <w:rFonts w:ascii="Myriad Pro Cond" w:hAnsi="Myriad Pro Cond" w:cs="Arial"/>
          <w:i/>
          <w:sz w:val="28"/>
          <w:szCs w:val="28"/>
        </w:rPr>
        <w:t>Supervisor:</w:t>
      </w:r>
    </w:p>
    <w:p w14:paraId="3F46D0A2" w14:textId="77777777" w:rsidR="00871AAD" w:rsidRDefault="00871AAD" w:rsidP="00871AAD">
      <w:pPr>
        <w:tabs>
          <w:tab w:val="left" w:pos="709"/>
        </w:tabs>
        <w:spacing w:after="0" w:line="240" w:lineRule="auto"/>
        <w:rPr>
          <w:rFonts w:ascii="Myriad Pro Cond" w:hAnsi="Myriad Pro Cond" w:cs="Arial"/>
          <w:sz w:val="28"/>
          <w:szCs w:val="28"/>
        </w:rPr>
      </w:pPr>
      <w:r>
        <w:rPr>
          <w:rFonts w:ascii="Myriad Pro Cond" w:hAnsi="Myriad Pro Cond" w:cs="Arial"/>
          <w:sz w:val="28"/>
          <w:szCs w:val="28"/>
        </w:rPr>
        <w:t xml:space="preserve">Lect.dr.eng. </w:t>
      </w:r>
      <w:r>
        <w:rPr>
          <w:rFonts w:ascii="Myriad Pro Cond" w:hAnsi="Myriad Pro Cond" w:cs="Arial"/>
          <w:b/>
          <w:sz w:val="28"/>
          <w:szCs w:val="28"/>
        </w:rPr>
        <w:t>Alexandru TOPÎRCEANU</w:t>
      </w:r>
    </w:p>
    <w:p w14:paraId="1ABEBBC8" w14:textId="77777777" w:rsidR="00C278AF" w:rsidRDefault="00C278AF" w:rsidP="006B648C">
      <w:pPr>
        <w:tabs>
          <w:tab w:val="left" w:pos="709"/>
        </w:tabs>
        <w:spacing w:after="0" w:line="240" w:lineRule="auto"/>
        <w:rPr>
          <w:rFonts w:ascii="Myriad Pro Cond" w:hAnsi="Myriad Pro Cond" w:cs="Arial"/>
          <w:sz w:val="28"/>
          <w:szCs w:val="28"/>
        </w:rPr>
      </w:pPr>
    </w:p>
    <w:p w14:paraId="27C42CAB" w14:textId="48EBB3DC" w:rsidR="00B258C9" w:rsidRPr="003E210D" w:rsidRDefault="00B258C9" w:rsidP="006B648C">
      <w:pPr>
        <w:tabs>
          <w:tab w:val="left" w:pos="709"/>
        </w:tabs>
        <w:spacing w:after="0" w:line="240" w:lineRule="auto"/>
        <w:rPr>
          <w:rFonts w:ascii="Myriad Pro Cond" w:hAnsi="Myriad Pro Cond" w:cs="Arial"/>
          <w:sz w:val="28"/>
          <w:szCs w:val="28"/>
        </w:rPr>
      </w:pPr>
    </w:p>
    <w:p w14:paraId="2BF2551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AB648D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E143306"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37F63064" w14:textId="77777777" w:rsidR="00C278AF" w:rsidRPr="003E210D" w:rsidRDefault="00C278AF" w:rsidP="00667D0B">
      <w:pPr>
        <w:pStyle w:val="ME"/>
      </w:pPr>
    </w:p>
    <w:p w14:paraId="7AAB438B" w14:textId="77777777" w:rsidR="00572EDE" w:rsidRPr="003E210D" w:rsidRDefault="00572EDE" w:rsidP="009669DE">
      <w:pPr>
        <w:tabs>
          <w:tab w:val="left" w:pos="709"/>
        </w:tabs>
        <w:spacing w:after="0" w:line="240" w:lineRule="auto"/>
        <w:jc w:val="center"/>
        <w:rPr>
          <w:rFonts w:ascii="Myriad Pro Cond" w:hAnsi="Myriad Pro Cond" w:cs="Arial"/>
          <w:sz w:val="28"/>
          <w:szCs w:val="28"/>
        </w:rPr>
      </w:pPr>
    </w:p>
    <w:p w14:paraId="174B15D2" w14:textId="77777777" w:rsidR="009669DE" w:rsidRPr="003E210D" w:rsidRDefault="009669DE" w:rsidP="009669DE">
      <w:pPr>
        <w:tabs>
          <w:tab w:val="left" w:pos="709"/>
        </w:tabs>
        <w:spacing w:after="0" w:line="240" w:lineRule="auto"/>
        <w:jc w:val="center"/>
        <w:rPr>
          <w:rFonts w:ascii="Myriad Pro Cond" w:hAnsi="Myriad Pro Cond" w:cs="Arial"/>
          <w:sz w:val="28"/>
          <w:szCs w:val="28"/>
        </w:rPr>
      </w:pPr>
      <w:r w:rsidRPr="003E210D">
        <w:rPr>
          <w:rFonts w:ascii="Myriad Pro Cond" w:hAnsi="Myriad Pro Cond" w:cs="Arial"/>
          <w:sz w:val="28"/>
          <w:szCs w:val="28"/>
        </w:rPr>
        <w:t>Timișoara</w:t>
      </w:r>
    </w:p>
    <w:p w14:paraId="3690E98A" w14:textId="7D79E8FA" w:rsidR="009669DE" w:rsidRPr="003E210D" w:rsidRDefault="009669DE" w:rsidP="009669DE">
      <w:pPr>
        <w:tabs>
          <w:tab w:val="left" w:pos="709"/>
        </w:tabs>
        <w:spacing w:after="0" w:line="240" w:lineRule="auto"/>
        <w:jc w:val="center"/>
        <w:rPr>
          <w:rFonts w:ascii="Myriad Pro Cond" w:hAnsi="Myriad Pro Cond" w:cs="Arial MT"/>
          <w:b/>
          <w:bCs/>
          <w:i/>
          <w:iCs/>
          <w:sz w:val="28"/>
          <w:szCs w:val="28"/>
        </w:rPr>
      </w:pPr>
      <w:r w:rsidRPr="003E210D">
        <w:rPr>
          <w:rFonts w:ascii="Myriad Pro Cond" w:hAnsi="Myriad Pro Cond"/>
          <w:sz w:val="28"/>
          <w:szCs w:val="28"/>
        </w:rPr>
        <w:t>20</w:t>
      </w:r>
      <w:r w:rsidR="00351388">
        <w:rPr>
          <w:rFonts w:ascii="Myriad Pro Cond" w:hAnsi="Myriad Pro Cond"/>
          <w:sz w:val="28"/>
          <w:szCs w:val="28"/>
        </w:rPr>
        <w:t>20</w:t>
      </w:r>
    </w:p>
    <w:p w14:paraId="1D4B8ACC" w14:textId="5CB92C43" w:rsidR="00493D28" w:rsidRDefault="00493D28">
      <w:pPr>
        <w:spacing w:after="160" w:line="259" w:lineRule="auto"/>
        <w:rPr>
          <w:rFonts w:ascii="Arial" w:hAnsi="Arial" w:cs="Arial"/>
          <w:b/>
          <w:i/>
        </w:rPr>
      </w:pPr>
      <w:r>
        <w:rPr>
          <w:b/>
          <w:i/>
        </w:rPr>
        <w:lastRenderedPageBreak/>
        <w:br w:type="page"/>
      </w:r>
    </w:p>
    <w:sdt>
      <w:sdtPr>
        <w:rPr>
          <w:rFonts w:ascii="Arial" w:eastAsia="Times New Roman" w:hAnsi="Arial" w:cs="Arial"/>
          <w:color w:val="auto"/>
          <w:sz w:val="22"/>
          <w:szCs w:val="22"/>
          <w:lang w:eastAsia="ro-RO"/>
        </w:rPr>
        <w:id w:val="621430781"/>
        <w:docPartObj>
          <w:docPartGallery w:val="Table of Contents"/>
          <w:docPartUnique/>
        </w:docPartObj>
      </w:sdtPr>
      <w:sdtEndPr>
        <w:rPr>
          <w:rFonts w:ascii="Calibri" w:hAnsi="Calibri" w:cs="Calibri"/>
          <w:b/>
          <w:bCs/>
          <w:noProof/>
        </w:rPr>
      </w:sdtEndPr>
      <w:sdtContent>
        <w:p w14:paraId="76186BA1" w14:textId="77777777" w:rsidR="00C278AF" w:rsidRPr="00F700E2" w:rsidRDefault="00C278AF" w:rsidP="001A69EE">
          <w:pPr>
            <w:pStyle w:val="TOCHeading"/>
            <w:jc w:val="center"/>
            <w:rPr>
              <w:rFonts w:ascii="Arial" w:hAnsi="Arial" w:cs="Arial"/>
              <w:b/>
              <w:color w:val="auto"/>
            </w:rPr>
          </w:pPr>
          <w:r w:rsidRPr="00F700E2">
            <w:rPr>
              <w:rFonts w:ascii="Arial" w:hAnsi="Arial" w:cs="Arial"/>
              <w:b/>
              <w:color w:val="auto"/>
            </w:rPr>
            <w:t>Contents</w:t>
          </w:r>
        </w:p>
        <w:p w14:paraId="0401DF63" w14:textId="074C6405" w:rsidR="002D6C83" w:rsidRDefault="00C278AF">
          <w:pPr>
            <w:pStyle w:val="TOC1"/>
            <w:tabs>
              <w:tab w:val="left" w:pos="440"/>
              <w:tab w:val="right" w:leader="dot" w:pos="9396"/>
            </w:tabs>
            <w:rPr>
              <w:rFonts w:eastAsiaTheme="minorEastAsia" w:cstheme="minorBidi"/>
              <w:b w:val="0"/>
              <w:bCs w:val="0"/>
              <w:caps w:val="0"/>
              <w:noProof/>
              <w:sz w:val="22"/>
              <w:szCs w:val="22"/>
              <w:lang w:eastAsia="en-US"/>
            </w:rPr>
          </w:pPr>
          <w:r w:rsidRPr="003E210D">
            <w:rPr>
              <w:u w:val="single"/>
            </w:rPr>
            <w:fldChar w:fldCharType="begin"/>
          </w:r>
          <w:r w:rsidRPr="003E210D">
            <w:rPr>
              <w:u w:val="single"/>
            </w:rPr>
            <w:instrText xml:space="preserve"> TOC \o "1-3" \h \z \u </w:instrText>
          </w:r>
          <w:r w:rsidRPr="003E210D">
            <w:rPr>
              <w:u w:val="single"/>
            </w:rPr>
            <w:fldChar w:fldCharType="separate"/>
          </w:r>
          <w:hyperlink w:anchor="_Toc41831217" w:history="1">
            <w:r w:rsidR="002D6C83" w:rsidRPr="009715E5">
              <w:rPr>
                <w:rStyle w:val="Hyperlink"/>
                <w:rFonts w:ascii="Arial" w:hAnsi="Arial" w:cs="Arial"/>
                <w:noProof/>
              </w:rPr>
              <w:t>1.</w:t>
            </w:r>
            <w:r w:rsidR="002D6C83">
              <w:rPr>
                <w:rFonts w:eastAsiaTheme="minorEastAsia" w:cstheme="minorBidi"/>
                <w:b w:val="0"/>
                <w:bCs w:val="0"/>
                <w:caps w:val="0"/>
                <w:noProof/>
                <w:sz w:val="22"/>
                <w:szCs w:val="22"/>
                <w:lang w:eastAsia="en-US"/>
              </w:rPr>
              <w:tab/>
            </w:r>
            <w:r w:rsidR="002D6C83" w:rsidRPr="009715E5">
              <w:rPr>
                <w:rStyle w:val="Hyperlink"/>
                <w:rFonts w:ascii="Arial" w:hAnsi="Arial" w:cs="Arial"/>
                <w:noProof/>
              </w:rPr>
              <w:t>Introduction</w:t>
            </w:r>
            <w:r w:rsidR="002D6C83">
              <w:rPr>
                <w:noProof/>
                <w:webHidden/>
              </w:rPr>
              <w:tab/>
            </w:r>
            <w:r w:rsidR="002D6C83">
              <w:rPr>
                <w:noProof/>
                <w:webHidden/>
              </w:rPr>
              <w:fldChar w:fldCharType="begin"/>
            </w:r>
            <w:r w:rsidR="002D6C83">
              <w:rPr>
                <w:noProof/>
                <w:webHidden/>
              </w:rPr>
              <w:instrText xml:space="preserve"> PAGEREF _Toc41831217 \h </w:instrText>
            </w:r>
            <w:r w:rsidR="002D6C83">
              <w:rPr>
                <w:noProof/>
                <w:webHidden/>
              </w:rPr>
            </w:r>
            <w:r w:rsidR="002D6C83">
              <w:rPr>
                <w:noProof/>
                <w:webHidden/>
              </w:rPr>
              <w:fldChar w:fldCharType="separate"/>
            </w:r>
            <w:r w:rsidR="002D6C83">
              <w:rPr>
                <w:noProof/>
                <w:webHidden/>
              </w:rPr>
              <w:t>6</w:t>
            </w:r>
            <w:r w:rsidR="002D6C83">
              <w:rPr>
                <w:noProof/>
                <w:webHidden/>
              </w:rPr>
              <w:fldChar w:fldCharType="end"/>
            </w:r>
          </w:hyperlink>
        </w:p>
        <w:p w14:paraId="56E39488" w14:textId="4ED13F64" w:rsidR="002D6C83" w:rsidRDefault="002D6C83">
          <w:pPr>
            <w:pStyle w:val="TOC2"/>
            <w:tabs>
              <w:tab w:val="left" w:pos="880"/>
              <w:tab w:val="right" w:leader="dot" w:pos="9396"/>
            </w:tabs>
            <w:rPr>
              <w:rFonts w:eastAsiaTheme="minorEastAsia" w:cstheme="minorBidi"/>
              <w:smallCaps w:val="0"/>
              <w:noProof/>
              <w:sz w:val="22"/>
              <w:szCs w:val="22"/>
              <w:lang w:eastAsia="en-US"/>
            </w:rPr>
          </w:pPr>
          <w:hyperlink w:anchor="_Toc41831218" w:history="1">
            <w:r w:rsidRPr="009715E5">
              <w:rPr>
                <w:rStyle w:val="Hyperlink"/>
                <w:rFonts w:ascii="Arial" w:hAnsi="Arial" w:cs="Arial"/>
                <w:noProof/>
              </w:rPr>
              <w:t>1.1.</w:t>
            </w:r>
            <w:r>
              <w:rPr>
                <w:rFonts w:eastAsiaTheme="minorEastAsia" w:cstheme="minorBidi"/>
                <w:smallCaps w:val="0"/>
                <w:noProof/>
                <w:sz w:val="22"/>
                <w:szCs w:val="22"/>
                <w:lang w:eastAsia="en-US"/>
              </w:rPr>
              <w:tab/>
            </w:r>
            <w:r w:rsidRPr="009715E5">
              <w:rPr>
                <w:rStyle w:val="Hyperlink"/>
                <w:rFonts w:ascii="Arial" w:hAnsi="Arial" w:cs="Arial"/>
                <w:noProof/>
              </w:rPr>
              <w:t>Context</w:t>
            </w:r>
            <w:r>
              <w:rPr>
                <w:noProof/>
                <w:webHidden/>
              </w:rPr>
              <w:tab/>
            </w:r>
            <w:r>
              <w:rPr>
                <w:noProof/>
                <w:webHidden/>
              </w:rPr>
              <w:fldChar w:fldCharType="begin"/>
            </w:r>
            <w:r>
              <w:rPr>
                <w:noProof/>
                <w:webHidden/>
              </w:rPr>
              <w:instrText xml:space="preserve"> PAGEREF _Toc41831218 \h </w:instrText>
            </w:r>
            <w:r>
              <w:rPr>
                <w:noProof/>
                <w:webHidden/>
              </w:rPr>
            </w:r>
            <w:r>
              <w:rPr>
                <w:noProof/>
                <w:webHidden/>
              </w:rPr>
              <w:fldChar w:fldCharType="separate"/>
            </w:r>
            <w:r>
              <w:rPr>
                <w:noProof/>
                <w:webHidden/>
              </w:rPr>
              <w:t>6</w:t>
            </w:r>
            <w:r>
              <w:rPr>
                <w:noProof/>
                <w:webHidden/>
              </w:rPr>
              <w:fldChar w:fldCharType="end"/>
            </w:r>
          </w:hyperlink>
        </w:p>
        <w:p w14:paraId="73C60EC1" w14:textId="09F5E276" w:rsidR="002D6C83" w:rsidRDefault="002D6C83">
          <w:pPr>
            <w:pStyle w:val="TOC2"/>
            <w:tabs>
              <w:tab w:val="left" w:pos="880"/>
              <w:tab w:val="right" w:leader="dot" w:pos="9396"/>
            </w:tabs>
            <w:rPr>
              <w:rFonts w:eastAsiaTheme="minorEastAsia" w:cstheme="minorBidi"/>
              <w:smallCaps w:val="0"/>
              <w:noProof/>
              <w:sz w:val="22"/>
              <w:szCs w:val="22"/>
              <w:lang w:eastAsia="en-US"/>
            </w:rPr>
          </w:pPr>
          <w:hyperlink w:anchor="_Toc41831219" w:history="1">
            <w:r w:rsidRPr="009715E5">
              <w:rPr>
                <w:rStyle w:val="Hyperlink"/>
                <w:rFonts w:ascii="Arial" w:hAnsi="Arial" w:cs="Arial"/>
                <w:noProof/>
              </w:rPr>
              <w:t>1.2.</w:t>
            </w:r>
            <w:r>
              <w:rPr>
                <w:rFonts w:eastAsiaTheme="minorEastAsia" w:cstheme="minorBidi"/>
                <w:smallCaps w:val="0"/>
                <w:noProof/>
                <w:sz w:val="22"/>
                <w:szCs w:val="22"/>
                <w:lang w:eastAsia="en-US"/>
              </w:rPr>
              <w:tab/>
            </w:r>
            <w:r w:rsidRPr="009715E5">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_Toc41831219 \h </w:instrText>
            </w:r>
            <w:r>
              <w:rPr>
                <w:noProof/>
                <w:webHidden/>
              </w:rPr>
            </w:r>
            <w:r>
              <w:rPr>
                <w:noProof/>
                <w:webHidden/>
              </w:rPr>
              <w:fldChar w:fldCharType="separate"/>
            </w:r>
            <w:r>
              <w:rPr>
                <w:noProof/>
                <w:webHidden/>
              </w:rPr>
              <w:t>6</w:t>
            </w:r>
            <w:r>
              <w:rPr>
                <w:noProof/>
                <w:webHidden/>
              </w:rPr>
              <w:fldChar w:fldCharType="end"/>
            </w:r>
          </w:hyperlink>
        </w:p>
        <w:p w14:paraId="1030EACB" w14:textId="58BEBA36" w:rsidR="002D6C83" w:rsidRDefault="002D6C83">
          <w:pPr>
            <w:pStyle w:val="TOC2"/>
            <w:tabs>
              <w:tab w:val="left" w:pos="880"/>
              <w:tab w:val="right" w:leader="dot" w:pos="9396"/>
            </w:tabs>
            <w:rPr>
              <w:rFonts w:eastAsiaTheme="minorEastAsia" w:cstheme="minorBidi"/>
              <w:smallCaps w:val="0"/>
              <w:noProof/>
              <w:sz w:val="22"/>
              <w:szCs w:val="22"/>
              <w:lang w:eastAsia="en-US"/>
            </w:rPr>
          </w:pPr>
          <w:hyperlink w:anchor="_Toc41831220" w:history="1">
            <w:r w:rsidRPr="009715E5">
              <w:rPr>
                <w:rStyle w:val="Hyperlink"/>
                <w:rFonts w:ascii="Arial" w:hAnsi="Arial" w:cs="Arial"/>
                <w:noProof/>
              </w:rPr>
              <w:t>1.3.</w:t>
            </w:r>
            <w:r>
              <w:rPr>
                <w:rFonts w:eastAsiaTheme="minorEastAsia" w:cstheme="minorBidi"/>
                <w:smallCaps w:val="0"/>
                <w:noProof/>
                <w:sz w:val="22"/>
                <w:szCs w:val="22"/>
                <w:lang w:eastAsia="en-US"/>
              </w:rPr>
              <w:tab/>
            </w:r>
            <w:r w:rsidRPr="009715E5">
              <w:rPr>
                <w:rStyle w:val="Hyperlink"/>
                <w:rFonts w:ascii="Arial" w:hAnsi="Arial" w:cs="Arial"/>
                <w:noProof/>
              </w:rPr>
              <w:t>Motivation</w:t>
            </w:r>
            <w:r>
              <w:rPr>
                <w:noProof/>
                <w:webHidden/>
              </w:rPr>
              <w:tab/>
            </w:r>
            <w:r>
              <w:rPr>
                <w:noProof/>
                <w:webHidden/>
              </w:rPr>
              <w:fldChar w:fldCharType="begin"/>
            </w:r>
            <w:r>
              <w:rPr>
                <w:noProof/>
                <w:webHidden/>
              </w:rPr>
              <w:instrText xml:space="preserve"> PAGEREF _Toc41831220 \h </w:instrText>
            </w:r>
            <w:r>
              <w:rPr>
                <w:noProof/>
                <w:webHidden/>
              </w:rPr>
            </w:r>
            <w:r>
              <w:rPr>
                <w:noProof/>
                <w:webHidden/>
              </w:rPr>
              <w:fldChar w:fldCharType="separate"/>
            </w:r>
            <w:r>
              <w:rPr>
                <w:noProof/>
                <w:webHidden/>
              </w:rPr>
              <w:t>6</w:t>
            </w:r>
            <w:r>
              <w:rPr>
                <w:noProof/>
                <w:webHidden/>
              </w:rPr>
              <w:fldChar w:fldCharType="end"/>
            </w:r>
          </w:hyperlink>
        </w:p>
        <w:p w14:paraId="3FAC17C8" w14:textId="6D954A86" w:rsidR="002D6C83" w:rsidRDefault="002D6C83">
          <w:pPr>
            <w:pStyle w:val="TOC1"/>
            <w:tabs>
              <w:tab w:val="left" w:pos="440"/>
              <w:tab w:val="right" w:leader="dot" w:pos="9396"/>
            </w:tabs>
            <w:rPr>
              <w:rFonts w:eastAsiaTheme="minorEastAsia" w:cstheme="minorBidi"/>
              <w:b w:val="0"/>
              <w:bCs w:val="0"/>
              <w:caps w:val="0"/>
              <w:noProof/>
              <w:sz w:val="22"/>
              <w:szCs w:val="22"/>
              <w:lang w:eastAsia="en-US"/>
            </w:rPr>
          </w:pPr>
          <w:hyperlink w:anchor="_Toc41831221" w:history="1">
            <w:r w:rsidRPr="009715E5">
              <w:rPr>
                <w:rStyle w:val="Hyperlink"/>
                <w:rFonts w:ascii="Arial" w:hAnsi="Arial" w:cs="Arial"/>
                <w:noProof/>
              </w:rPr>
              <w:t>2.</w:t>
            </w:r>
            <w:r>
              <w:rPr>
                <w:rFonts w:eastAsiaTheme="minorEastAsia" w:cstheme="minorBidi"/>
                <w:b w:val="0"/>
                <w:bCs w:val="0"/>
                <w:caps w:val="0"/>
                <w:noProof/>
                <w:sz w:val="22"/>
                <w:szCs w:val="22"/>
                <w:lang w:eastAsia="en-US"/>
              </w:rPr>
              <w:tab/>
            </w:r>
            <w:r w:rsidRPr="009715E5">
              <w:rPr>
                <w:rStyle w:val="Hyperlink"/>
                <w:rFonts w:ascii="Arial" w:hAnsi="Arial" w:cs="Arial"/>
                <w:noProof/>
              </w:rPr>
              <w:t>State of the art</w:t>
            </w:r>
            <w:r>
              <w:rPr>
                <w:noProof/>
                <w:webHidden/>
              </w:rPr>
              <w:tab/>
            </w:r>
            <w:r>
              <w:rPr>
                <w:noProof/>
                <w:webHidden/>
              </w:rPr>
              <w:fldChar w:fldCharType="begin"/>
            </w:r>
            <w:r>
              <w:rPr>
                <w:noProof/>
                <w:webHidden/>
              </w:rPr>
              <w:instrText xml:space="preserve"> PAGEREF _Toc41831221 \h </w:instrText>
            </w:r>
            <w:r>
              <w:rPr>
                <w:noProof/>
                <w:webHidden/>
              </w:rPr>
            </w:r>
            <w:r>
              <w:rPr>
                <w:noProof/>
                <w:webHidden/>
              </w:rPr>
              <w:fldChar w:fldCharType="separate"/>
            </w:r>
            <w:r>
              <w:rPr>
                <w:noProof/>
                <w:webHidden/>
              </w:rPr>
              <w:t>7</w:t>
            </w:r>
            <w:r>
              <w:rPr>
                <w:noProof/>
                <w:webHidden/>
              </w:rPr>
              <w:fldChar w:fldCharType="end"/>
            </w:r>
          </w:hyperlink>
        </w:p>
        <w:p w14:paraId="481929AC" w14:textId="55AF0020" w:rsidR="002D6C83" w:rsidRDefault="002D6C83">
          <w:pPr>
            <w:pStyle w:val="TOC2"/>
            <w:tabs>
              <w:tab w:val="left" w:pos="880"/>
              <w:tab w:val="right" w:leader="dot" w:pos="9396"/>
            </w:tabs>
            <w:rPr>
              <w:rFonts w:eastAsiaTheme="minorEastAsia" w:cstheme="minorBidi"/>
              <w:smallCaps w:val="0"/>
              <w:noProof/>
              <w:sz w:val="22"/>
              <w:szCs w:val="22"/>
              <w:lang w:eastAsia="en-US"/>
            </w:rPr>
          </w:pPr>
          <w:hyperlink w:anchor="_Toc41831222" w:history="1">
            <w:r w:rsidRPr="009715E5">
              <w:rPr>
                <w:rStyle w:val="Hyperlink"/>
                <w:rFonts w:ascii="Arial" w:hAnsi="Arial" w:cs="Arial"/>
                <w:noProof/>
              </w:rPr>
              <w:t>2.1.</w:t>
            </w:r>
            <w:r>
              <w:rPr>
                <w:rFonts w:eastAsiaTheme="minorEastAsia" w:cstheme="minorBidi"/>
                <w:smallCaps w:val="0"/>
                <w:noProof/>
                <w:sz w:val="22"/>
                <w:szCs w:val="22"/>
                <w:lang w:eastAsia="en-US"/>
              </w:rPr>
              <w:tab/>
            </w:r>
            <w:r w:rsidRPr="009715E5">
              <w:rPr>
                <w:rStyle w:val="Hyperlink"/>
                <w:rFonts w:ascii="Arial" w:hAnsi="Arial" w:cs="Arial"/>
                <w:noProof/>
              </w:rPr>
              <w:t>?</w:t>
            </w:r>
            <w:r>
              <w:rPr>
                <w:noProof/>
                <w:webHidden/>
              </w:rPr>
              <w:tab/>
            </w:r>
            <w:r>
              <w:rPr>
                <w:noProof/>
                <w:webHidden/>
              </w:rPr>
              <w:fldChar w:fldCharType="begin"/>
            </w:r>
            <w:r>
              <w:rPr>
                <w:noProof/>
                <w:webHidden/>
              </w:rPr>
              <w:instrText xml:space="preserve"> PAGEREF _Toc41831222 \h </w:instrText>
            </w:r>
            <w:r>
              <w:rPr>
                <w:noProof/>
                <w:webHidden/>
              </w:rPr>
            </w:r>
            <w:r>
              <w:rPr>
                <w:noProof/>
                <w:webHidden/>
              </w:rPr>
              <w:fldChar w:fldCharType="separate"/>
            </w:r>
            <w:r>
              <w:rPr>
                <w:noProof/>
                <w:webHidden/>
              </w:rPr>
              <w:t>7</w:t>
            </w:r>
            <w:r>
              <w:rPr>
                <w:noProof/>
                <w:webHidden/>
              </w:rPr>
              <w:fldChar w:fldCharType="end"/>
            </w:r>
          </w:hyperlink>
        </w:p>
        <w:p w14:paraId="08609968" w14:textId="060C5251" w:rsidR="002D6C83" w:rsidRDefault="002D6C83">
          <w:pPr>
            <w:pStyle w:val="TOC1"/>
            <w:tabs>
              <w:tab w:val="left" w:pos="440"/>
              <w:tab w:val="right" w:leader="dot" w:pos="9396"/>
            </w:tabs>
            <w:rPr>
              <w:rFonts w:eastAsiaTheme="minorEastAsia" w:cstheme="minorBidi"/>
              <w:b w:val="0"/>
              <w:bCs w:val="0"/>
              <w:caps w:val="0"/>
              <w:noProof/>
              <w:sz w:val="22"/>
              <w:szCs w:val="22"/>
              <w:lang w:eastAsia="en-US"/>
            </w:rPr>
          </w:pPr>
          <w:hyperlink w:anchor="_Toc41831223" w:history="1">
            <w:r w:rsidRPr="009715E5">
              <w:rPr>
                <w:rStyle w:val="Hyperlink"/>
                <w:rFonts w:ascii="Arial" w:hAnsi="Arial" w:cs="Arial"/>
                <w:noProof/>
              </w:rPr>
              <w:t>3.</w:t>
            </w:r>
            <w:r>
              <w:rPr>
                <w:rFonts w:eastAsiaTheme="minorEastAsia" w:cstheme="minorBidi"/>
                <w:b w:val="0"/>
                <w:bCs w:val="0"/>
                <w:caps w:val="0"/>
                <w:noProof/>
                <w:sz w:val="22"/>
                <w:szCs w:val="22"/>
                <w:lang w:eastAsia="en-US"/>
              </w:rPr>
              <w:tab/>
            </w:r>
            <w:r w:rsidRPr="009715E5">
              <w:rPr>
                <w:rStyle w:val="Hyperlink"/>
                <w:rFonts w:ascii="Arial" w:hAnsi="Arial" w:cs="Arial"/>
                <w:noProof/>
              </w:rPr>
              <w:t>Technical background</w:t>
            </w:r>
            <w:r>
              <w:rPr>
                <w:noProof/>
                <w:webHidden/>
              </w:rPr>
              <w:tab/>
            </w:r>
            <w:r>
              <w:rPr>
                <w:noProof/>
                <w:webHidden/>
              </w:rPr>
              <w:fldChar w:fldCharType="begin"/>
            </w:r>
            <w:r>
              <w:rPr>
                <w:noProof/>
                <w:webHidden/>
              </w:rPr>
              <w:instrText xml:space="preserve"> PAGEREF _Toc41831223 \h </w:instrText>
            </w:r>
            <w:r>
              <w:rPr>
                <w:noProof/>
                <w:webHidden/>
              </w:rPr>
            </w:r>
            <w:r>
              <w:rPr>
                <w:noProof/>
                <w:webHidden/>
              </w:rPr>
              <w:fldChar w:fldCharType="separate"/>
            </w:r>
            <w:r>
              <w:rPr>
                <w:noProof/>
                <w:webHidden/>
              </w:rPr>
              <w:t>8</w:t>
            </w:r>
            <w:r>
              <w:rPr>
                <w:noProof/>
                <w:webHidden/>
              </w:rPr>
              <w:fldChar w:fldCharType="end"/>
            </w:r>
          </w:hyperlink>
        </w:p>
        <w:p w14:paraId="7CE9F029" w14:textId="733F2ADD" w:rsidR="002D6C83" w:rsidRDefault="002D6C83">
          <w:pPr>
            <w:pStyle w:val="TOC2"/>
            <w:tabs>
              <w:tab w:val="left" w:pos="880"/>
              <w:tab w:val="right" w:leader="dot" w:pos="9396"/>
            </w:tabs>
            <w:rPr>
              <w:rFonts w:eastAsiaTheme="minorEastAsia" w:cstheme="minorBidi"/>
              <w:smallCaps w:val="0"/>
              <w:noProof/>
              <w:sz w:val="22"/>
              <w:szCs w:val="22"/>
              <w:lang w:eastAsia="en-US"/>
            </w:rPr>
          </w:pPr>
          <w:hyperlink w:anchor="_Toc41831224" w:history="1">
            <w:r w:rsidRPr="009715E5">
              <w:rPr>
                <w:rStyle w:val="Hyperlink"/>
                <w:rFonts w:ascii="Arial" w:hAnsi="Arial" w:cs="Arial"/>
                <w:noProof/>
              </w:rPr>
              <w:t>3.1.</w:t>
            </w:r>
            <w:r>
              <w:rPr>
                <w:rFonts w:eastAsiaTheme="minorEastAsia" w:cstheme="minorBidi"/>
                <w:smallCaps w:val="0"/>
                <w:noProof/>
                <w:sz w:val="22"/>
                <w:szCs w:val="22"/>
                <w:lang w:eastAsia="en-US"/>
              </w:rPr>
              <w:tab/>
            </w:r>
            <w:r w:rsidRPr="009715E5">
              <w:rPr>
                <w:rStyle w:val="Hyperlink"/>
                <w:rFonts w:ascii="Arial" w:hAnsi="Arial" w:cs="Arial"/>
                <w:noProof/>
              </w:rPr>
              <w:t>Scala</w:t>
            </w:r>
            <w:r>
              <w:rPr>
                <w:noProof/>
                <w:webHidden/>
              </w:rPr>
              <w:tab/>
            </w:r>
            <w:r>
              <w:rPr>
                <w:noProof/>
                <w:webHidden/>
              </w:rPr>
              <w:fldChar w:fldCharType="begin"/>
            </w:r>
            <w:r>
              <w:rPr>
                <w:noProof/>
                <w:webHidden/>
              </w:rPr>
              <w:instrText xml:space="preserve"> PAGEREF _Toc41831224 \h </w:instrText>
            </w:r>
            <w:r>
              <w:rPr>
                <w:noProof/>
                <w:webHidden/>
              </w:rPr>
            </w:r>
            <w:r>
              <w:rPr>
                <w:noProof/>
                <w:webHidden/>
              </w:rPr>
              <w:fldChar w:fldCharType="separate"/>
            </w:r>
            <w:r>
              <w:rPr>
                <w:noProof/>
                <w:webHidden/>
              </w:rPr>
              <w:t>8</w:t>
            </w:r>
            <w:r>
              <w:rPr>
                <w:noProof/>
                <w:webHidden/>
              </w:rPr>
              <w:fldChar w:fldCharType="end"/>
            </w:r>
          </w:hyperlink>
        </w:p>
        <w:p w14:paraId="35AF5CBE" w14:textId="20570CF0" w:rsidR="002D6C83" w:rsidRDefault="002D6C83">
          <w:pPr>
            <w:pStyle w:val="TOC2"/>
            <w:tabs>
              <w:tab w:val="left" w:pos="880"/>
              <w:tab w:val="right" w:leader="dot" w:pos="9396"/>
            </w:tabs>
            <w:rPr>
              <w:rFonts w:eastAsiaTheme="minorEastAsia" w:cstheme="minorBidi"/>
              <w:smallCaps w:val="0"/>
              <w:noProof/>
              <w:sz w:val="22"/>
              <w:szCs w:val="22"/>
              <w:lang w:eastAsia="en-US"/>
            </w:rPr>
          </w:pPr>
          <w:hyperlink w:anchor="_Toc41831225" w:history="1">
            <w:r w:rsidRPr="009715E5">
              <w:rPr>
                <w:rStyle w:val="Hyperlink"/>
                <w:rFonts w:ascii="Arial" w:hAnsi="Arial" w:cs="Arial"/>
                <w:noProof/>
              </w:rPr>
              <w:t>3.2.</w:t>
            </w:r>
            <w:r>
              <w:rPr>
                <w:rFonts w:eastAsiaTheme="minorEastAsia" w:cstheme="minorBidi"/>
                <w:smallCaps w:val="0"/>
                <w:noProof/>
                <w:sz w:val="22"/>
                <w:szCs w:val="22"/>
                <w:lang w:eastAsia="en-US"/>
              </w:rPr>
              <w:tab/>
            </w:r>
            <w:r w:rsidRPr="009715E5">
              <w:rPr>
                <w:rStyle w:val="Hyperlink"/>
                <w:rFonts w:ascii="Arial" w:hAnsi="Arial" w:cs="Arial"/>
                <w:noProof/>
              </w:rPr>
              <w:t>sbt</w:t>
            </w:r>
            <w:r>
              <w:rPr>
                <w:noProof/>
                <w:webHidden/>
              </w:rPr>
              <w:tab/>
            </w:r>
            <w:r>
              <w:rPr>
                <w:noProof/>
                <w:webHidden/>
              </w:rPr>
              <w:fldChar w:fldCharType="begin"/>
            </w:r>
            <w:r>
              <w:rPr>
                <w:noProof/>
                <w:webHidden/>
              </w:rPr>
              <w:instrText xml:space="preserve"> PAGEREF _Toc41831225 \h </w:instrText>
            </w:r>
            <w:r>
              <w:rPr>
                <w:noProof/>
                <w:webHidden/>
              </w:rPr>
            </w:r>
            <w:r>
              <w:rPr>
                <w:noProof/>
                <w:webHidden/>
              </w:rPr>
              <w:fldChar w:fldCharType="separate"/>
            </w:r>
            <w:r>
              <w:rPr>
                <w:noProof/>
                <w:webHidden/>
              </w:rPr>
              <w:t>9</w:t>
            </w:r>
            <w:r>
              <w:rPr>
                <w:noProof/>
                <w:webHidden/>
              </w:rPr>
              <w:fldChar w:fldCharType="end"/>
            </w:r>
          </w:hyperlink>
        </w:p>
        <w:p w14:paraId="2385A4A4" w14:textId="1081CC40" w:rsidR="002D6C83" w:rsidRDefault="002D6C83">
          <w:pPr>
            <w:pStyle w:val="TOC2"/>
            <w:tabs>
              <w:tab w:val="left" w:pos="880"/>
              <w:tab w:val="right" w:leader="dot" w:pos="9396"/>
            </w:tabs>
            <w:rPr>
              <w:rFonts w:eastAsiaTheme="minorEastAsia" w:cstheme="minorBidi"/>
              <w:smallCaps w:val="0"/>
              <w:noProof/>
              <w:sz w:val="22"/>
              <w:szCs w:val="22"/>
              <w:lang w:eastAsia="en-US"/>
            </w:rPr>
          </w:pPr>
          <w:hyperlink w:anchor="_Toc41831226" w:history="1">
            <w:r w:rsidRPr="009715E5">
              <w:rPr>
                <w:rStyle w:val="Hyperlink"/>
                <w:rFonts w:ascii="Arial" w:hAnsi="Arial" w:cs="Arial"/>
                <w:noProof/>
              </w:rPr>
              <w:t>3.3.</w:t>
            </w:r>
            <w:r>
              <w:rPr>
                <w:rFonts w:eastAsiaTheme="minorEastAsia" w:cstheme="minorBidi"/>
                <w:smallCaps w:val="0"/>
                <w:noProof/>
                <w:sz w:val="22"/>
                <w:szCs w:val="22"/>
                <w:lang w:eastAsia="en-US"/>
              </w:rPr>
              <w:tab/>
            </w:r>
            <w:r w:rsidRPr="009715E5">
              <w:rPr>
                <w:rStyle w:val="Hyperlink"/>
                <w:rFonts w:ascii="Arial" w:hAnsi="Arial" w:cs="Arial"/>
                <w:noProof/>
              </w:rPr>
              <w:t>Play2</w:t>
            </w:r>
            <w:r>
              <w:rPr>
                <w:noProof/>
                <w:webHidden/>
              </w:rPr>
              <w:tab/>
            </w:r>
            <w:r>
              <w:rPr>
                <w:noProof/>
                <w:webHidden/>
              </w:rPr>
              <w:fldChar w:fldCharType="begin"/>
            </w:r>
            <w:r>
              <w:rPr>
                <w:noProof/>
                <w:webHidden/>
              </w:rPr>
              <w:instrText xml:space="preserve"> PAGEREF _Toc41831226 \h </w:instrText>
            </w:r>
            <w:r>
              <w:rPr>
                <w:noProof/>
                <w:webHidden/>
              </w:rPr>
            </w:r>
            <w:r>
              <w:rPr>
                <w:noProof/>
                <w:webHidden/>
              </w:rPr>
              <w:fldChar w:fldCharType="separate"/>
            </w:r>
            <w:r>
              <w:rPr>
                <w:noProof/>
                <w:webHidden/>
              </w:rPr>
              <w:t>9</w:t>
            </w:r>
            <w:r>
              <w:rPr>
                <w:noProof/>
                <w:webHidden/>
              </w:rPr>
              <w:fldChar w:fldCharType="end"/>
            </w:r>
          </w:hyperlink>
        </w:p>
        <w:p w14:paraId="5909E338" w14:textId="2E155012" w:rsidR="002D6C83" w:rsidRDefault="002D6C83">
          <w:pPr>
            <w:pStyle w:val="TOC2"/>
            <w:tabs>
              <w:tab w:val="left" w:pos="880"/>
              <w:tab w:val="right" w:leader="dot" w:pos="9396"/>
            </w:tabs>
            <w:rPr>
              <w:rFonts w:eastAsiaTheme="minorEastAsia" w:cstheme="minorBidi"/>
              <w:smallCaps w:val="0"/>
              <w:noProof/>
              <w:sz w:val="22"/>
              <w:szCs w:val="22"/>
              <w:lang w:eastAsia="en-US"/>
            </w:rPr>
          </w:pPr>
          <w:hyperlink w:anchor="_Toc41831227" w:history="1">
            <w:r w:rsidRPr="009715E5">
              <w:rPr>
                <w:rStyle w:val="Hyperlink"/>
                <w:rFonts w:ascii="Arial" w:hAnsi="Arial" w:cs="Arial"/>
                <w:noProof/>
              </w:rPr>
              <w:t>3.4.</w:t>
            </w:r>
            <w:r>
              <w:rPr>
                <w:rFonts w:eastAsiaTheme="minorEastAsia" w:cstheme="minorBidi"/>
                <w:smallCaps w:val="0"/>
                <w:noProof/>
                <w:sz w:val="22"/>
                <w:szCs w:val="22"/>
                <w:lang w:eastAsia="en-US"/>
              </w:rPr>
              <w:tab/>
            </w:r>
            <w:r w:rsidRPr="009715E5">
              <w:rPr>
                <w:rStyle w:val="Hyperlink"/>
                <w:rFonts w:ascii="Arial" w:hAnsi="Arial" w:cs="Arial"/>
                <w:noProof/>
              </w:rPr>
              <w:t>Akka</w:t>
            </w:r>
            <w:r>
              <w:rPr>
                <w:noProof/>
                <w:webHidden/>
              </w:rPr>
              <w:tab/>
            </w:r>
            <w:r>
              <w:rPr>
                <w:noProof/>
                <w:webHidden/>
              </w:rPr>
              <w:fldChar w:fldCharType="begin"/>
            </w:r>
            <w:r>
              <w:rPr>
                <w:noProof/>
                <w:webHidden/>
              </w:rPr>
              <w:instrText xml:space="preserve"> PAGEREF _Toc41831227 \h </w:instrText>
            </w:r>
            <w:r>
              <w:rPr>
                <w:noProof/>
                <w:webHidden/>
              </w:rPr>
            </w:r>
            <w:r>
              <w:rPr>
                <w:noProof/>
                <w:webHidden/>
              </w:rPr>
              <w:fldChar w:fldCharType="separate"/>
            </w:r>
            <w:r>
              <w:rPr>
                <w:noProof/>
                <w:webHidden/>
              </w:rPr>
              <w:t>9</w:t>
            </w:r>
            <w:r>
              <w:rPr>
                <w:noProof/>
                <w:webHidden/>
              </w:rPr>
              <w:fldChar w:fldCharType="end"/>
            </w:r>
          </w:hyperlink>
        </w:p>
        <w:p w14:paraId="6B5ECBA9" w14:textId="21E04BD4" w:rsidR="002D6C83" w:rsidRDefault="002D6C83">
          <w:pPr>
            <w:pStyle w:val="TOC2"/>
            <w:tabs>
              <w:tab w:val="left" w:pos="880"/>
              <w:tab w:val="right" w:leader="dot" w:pos="9396"/>
            </w:tabs>
            <w:rPr>
              <w:rFonts w:eastAsiaTheme="minorEastAsia" w:cstheme="minorBidi"/>
              <w:smallCaps w:val="0"/>
              <w:noProof/>
              <w:sz w:val="22"/>
              <w:szCs w:val="22"/>
              <w:lang w:eastAsia="en-US"/>
            </w:rPr>
          </w:pPr>
          <w:hyperlink w:anchor="_Toc41831228" w:history="1">
            <w:r w:rsidRPr="009715E5">
              <w:rPr>
                <w:rStyle w:val="Hyperlink"/>
                <w:rFonts w:ascii="Arial" w:hAnsi="Arial" w:cs="Arial"/>
                <w:noProof/>
              </w:rPr>
              <w:t>3.5.</w:t>
            </w:r>
            <w:r>
              <w:rPr>
                <w:rFonts w:eastAsiaTheme="minorEastAsia" w:cstheme="minorBidi"/>
                <w:smallCaps w:val="0"/>
                <w:noProof/>
                <w:sz w:val="22"/>
                <w:szCs w:val="22"/>
                <w:lang w:eastAsia="en-US"/>
              </w:rPr>
              <w:tab/>
            </w:r>
            <w:r w:rsidRPr="009715E5">
              <w:rPr>
                <w:rStyle w:val="Hyperlink"/>
                <w:rFonts w:ascii="Arial" w:hAnsi="Arial" w:cs="Arial"/>
                <w:noProof/>
              </w:rPr>
              <w:t>Cats</w:t>
            </w:r>
            <w:r>
              <w:rPr>
                <w:noProof/>
                <w:webHidden/>
              </w:rPr>
              <w:tab/>
            </w:r>
            <w:r>
              <w:rPr>
                <w:noProof/>
                <w:webHidden/>
              </w:rPr>
              <w:fldChar w:fldCharType="begin"/>
            </w:r>
            <w:r>
              <w:rPr>
                <w:noProof/>
                <w:webHidden/>
              </w:rPr>
              <w:instrText xml:space="preserve"> PAGEREF _Toc41831228 \h </w:instrText>
            </w:r>
            <w:r>
              <w:rPr>
                <w:noProof/>
                <w:webHidden/>
              </w:rPr>
            </w:r>
            <w:r>
              <w:rPr>
                <w:noProof/>
                <w:webHidden/>
              </w:rPr>
              <w:fldChar w:fldCharType="separate"/>
            </w:r>
            <w:r>
              <w:rPr>
                <w:noProof/>
                <w:webHidden/>
              </w:rPr>
              <w:t>10</w:t>
            </w:r>
            <w:r>
              <w:rPr>
                <w:noProof/>
                <w:webHidden/>
              </w:rPr>
              <w:fldChar w:fldCharType="end"/>
            </w:r>
          </w:hyperlink>
        </w:p>
        <w:p w14:paraId="2EB7F6F3" w14:textId="1970BB1E" w:rsidR="002D6C83" w:rsidRDefault="002D6C83">
          <w:pPr>
            <w:pStyle w:val="TOC2"/>
            <w:tabs>
              <w:tab w:val="left" w:pos="880"/>
              <w:tab w:val="right" w:leader="dot" w:pos="9396"/>
            </w:tabs>
            <w:rPr>
              <w:rFonts w:eastAsiaTheme="minorEastAsia" w:cstheme="minorBidi"/>
              <w:smallCaps w:val="0"/>
              <w:noProof/>
              <w:sz w:val="22"/>
              <w:szCs w:val="22"/>
              <w:lang w:eastAsia="en-US"/>
            </w:rPr>
          </w:pPr>
          <w:hyperlink w:anchor="_Toc41831229" w:history="1">
            <w:r w:rsidRPr="009715E5">
              <w:rPr>
                <w:rStyle w:val="Hyperlink"/>
                <w:rFonts w:ascii="Arial" w:hAnsi="Arial" w:cs="Arial"/>
                <w:noProof/>
              </w:rPr>
              <w:t>3.6.</w:t>
            </w:r>
            <w:r>
              <w:rPr>
                <w:rFonts w:eastAsiaTheme="minorEastAsia" w:cstheme="minorBidi"/>
                <w:smallCaps w:val="0"/>
                <w:noProof/>
                <w:sz w:val="22"/>
                <w:szCs w:val="22"/>
                <w:lang w:eastAsia="en-US"/>
              </w:rPr>
              <w:tab/>
            </w:r>
            <w:r w:rsidRPr="009715E5">
              <w:rPr>
                <w:rStyle w:val="Hyperlink"/>
                <w:rFonts w:ascii="Arial" w:hAnsi="Arial" w:cs="Arial"/>
                <w:noProof/>
              </w:rPr>
              <w:t>OR-Tools</w:t>
            </w:r>
            <w:r>
              <w:rPr>
                <w:noProof/>
                <w:webHidden/>
              </w:rPr>
              <w:tab/>
            </w:r>
            <w:r>
              <w:rPr>
                <w:noProof/>
                <w:webHidden/>
              </w:rPr>
              <w:fldChar w:fldCharType="begin"/>
            </w:r>
            <w:r>
              <w:rPr>
                <w:noProof/>
                <w:webHidden/>
              </w:rPr>
              <w:instrText xml:space="preserve"> PAGEREF _Toc41831229 \h </w:instrText>
            </w:r>
            <w:r>
              <w:rPr>
                <w:noProof/>
                <w:webHidden/>
              </w:rPr>
            </w:r>
            <w:r>
              <w:rPr>
                <w:noProof/>
                <w:webHidden/>
              </w:rPr>
              <w:fldChar w:fldCharType="separate"/>
            </w:r>
            <w:r>
              <w:rPr>
                <w:noProof/>
                <w:webHidden/>
              </w:rPr>
              <w:t>10</w:t>
            </w:r>
            <w:r>
              <w:rPr>
                <w:noProof/>
                <w:webHidden/>
              </w:rPr>
              <w:fldChar w:fldCharType="end"/>
            </w:r>
          </w:hyperlink>
        </w:p>
        <w:p w14:paraId="62899920" w14:textId="3D394244" w:rsidR="002D6C83" w:rsidRDefault="002D6C83">
          <w:pPr>
            <w:pStyle w:val="TOC2"/>
            <w:tabs>
              <w:tab w:val="left" w:pos="880"/>
              <w:tab w:val="right" w:leader="dot" w:pos="9396"/>
            </w:tabs>
            <w:rPr>
              <w:rFonts w:eastAsiaTheme="minorEastAsia" w:cstheme="minorBidi"/>
              <w:smallCaps w:val="0"/>
              <w:noProof/>
              <w:sz w:val="22"/>
              <w:szCs w:val="22"/>
              <w:lang w:eastAsia="en-US"/>
            </w:rPr>
          </w:pPr>
          <w:hyperlink w:anchor="_Toc41831230" w:history="1">
            <w:r w:rsidRPr="009715E5">
              <w:rPr>
                <w:rStyle w:val="Hyperlink"/>
                <w:rFonts w:ascii="Arial" w:hAnsi="Arial" w:cs="Arial"/>
                <w:noProof/>
              </w:rPr>
              <w:t>3.7.</w:t>
            </w:r>
            <w:r>
              <w:rPr>
                <w:rFonts w:eastAsiaTheme="minorEastAsia" w:cstheme="minorBidi"/>
                <w:smallCaps w:val="0"/>
                <w:noProof/>
                <w:sz w:val="22"/>
                <w:szCs w:val="22"/>
                <w:lang w:eastAsia="en-US"/>
              </w:rPr>
              <w:tab/>
            </w:r>
            <w:r w:rsidRPr="009715E5">
              <w:rPr>
                <w:rStyle w:val="Hyperlink"/>
                <w:rFonts w:ascii="Arial" w:hAnsi="Arial" w:cs="Arial"/>
                <w:noProof/>
              </w:rPr>
              <w:t>Docker</w:t>
            </w:r>
            <w:r>
              <w:rPr>
                <w:noProof/>
                <w:webHidden/>
              </w:rPr>
              <w:tab/>
            </w:r>
            <w:r>
              <w:rPr>
                <w:noProof/>
                <w:webHidden/>
              </w:rPr>
              <w:fldChar w:fldCharType="begin"/>
            </w:r>
            <w:r>
              <w:rPr>
                <w:noProof/>
                <w:webHidden/>
              </w:rPr>
              <w:instrText xml:space="preserve"> PAGEREF _Toc41831230 \h </w:instrText>
            </w:r>
            <w:r>
              <w:rPr>
                <w:noProof/>
                <w:webHidden/>
              </w:rPr>
            </w:r>
            <w:r>
              <w:rPr>
                <w:noProof/>
                <w:webHidden/>
              </w:rPr>
              <w:fldChar w:fldCharType="separate"/>
            </w:r>
            <w:r>
              <w:rPr>
                <w:noProof/>
                <w:webHidden/>
              </w:rPr>
              <w:t>10</w:t>
            </w:r>
            <w:r>
              <w:rPr>
                <w:noProof/>
                <w:webHidden/>
              </w:rPr>
              <w:fldChar w:fldCharType="end"/>
            </w:r>
          </w:hyperlink>
        </w:p>
        <w:p w14:paraId="53C43A17" w14:textId="6AD11156" w:rsidR="002D6C83" w:rsidRDefault="002D6C83">
          <w:pPr>
            <w:pStyle w:val="TOC2"/>
            <w:tabs>
              <w:tab w:val="left" w:pos="880"/>
              <w:tab w:val="right" w:leader="dot" w:pos="9396"/>
            </w:tabs>
            <w:rPr>
              <w:rFonts w:eastAsiaTheme="minorEastAsia" w:cstheme="minorBidi"/>
              <w:smallCaps w:val="0"/>
              <w:noProof/>
              <w:sz w:val="22"/>
              <w:szCs w:val="22"/>
              <w:lang w:eastAsia="en-US"/>
            </w:rPr>
          </w:pPr>
          <w:hyperlink w:anchor="_Toc41831231" w:history="1">
            <w:r w:rsidRPr="009715E5">
              <w:rPr>
                <w:rStyle w:val="Hyperlink"/>
                <w:rFonts w:ascii="Arial" w:hAnsi="Arial" w:cs="Arial"/>
                <w:noProof/>
              </w:rPr>
              <w:t>3.8.</w:t>
            </w:r>
            <w:r>
              <w:rPr>
                <w:rFonts w:eastAsiaTheme="minorEastAsia" w:cstheme="minorBidi"/>
                <w:smallCaps w:val="0"/>
                <w:noProof/>
                <w:sz w:val="22"/>
                <w:szCs w:val="22"/>
                <w:lang w:eastAsia="en-US"/>
              </w:rPr>
              <w:tab/>
            </w:r>
            <w:r w:rsidRPr="009715E5">
              <w:rPr>
                <w:rStyle w:val="Hyperlink"/>
                <w:rFonts w:ascii="Arial" w:hAnsi="Arial" w:cs="Arial"/>
                <w:noProof/>
              </w:rPr>
              <w:t>Gatling</w:t>
            </w:r>
            <w:r>
              <w:rPr>
                <w:noProof/>
                <w:webHidden/>
              </w:rPr>
              <w:tab/>
            </w:r>
            <w:r>
              <w:rPr>
                <w:noProof/>
                <w:webHidden/>
              </w:rPr>
              <w:fldChar w:fldCharType="begin"/>
            </w:r>
            <w:r>
              <w:rPr>
                <w:noProof/>
                <w:webHidden/>
              </w:rPr>
              <w:instrText xml:space="preserve"> PAGEREF _Toc41831231 \h </w:instrText>
            </w:r>
            <w:r>
              <w:rPr>
                <w:noProof/>
                <w:webHidden/>
              </w:rPr>
            </w:r>
            <w:r>
              <w:rPr>
                <w:noProof/>
                <w:webHidden/>
              </w:rPr>
              <w:fldChar w:fldCharType="separate"/>
            </w:r>
            <w:r>
              <w:rPr>
                <w:noProof/>
                <w:webHidden/>
              </w:rPr>
              <w:t>11</w:t>
            </w:r>
            <w:r>
              <w:rPr>
                <w:noProof/>
                <w:webHidden/>
              </w:rPr>
              <w:fldChar w:fldCharType="end"/>
            </w:r>
          </w:hyperlink>
        </w:p>
        <w:p w14:paraId="29F5598D" w14:textId="0624B855" w:rsidR="002D6C83" w:rsidRDefault="002D6C83">
          <w:pPr>
            <w:pStyle w:val="TOC1"/>
            <w:tabs>
              <w:tab w:val="left" w:pos="440"/>
              <w:tab w:val="right" w:leader="dot" w:pos="9396"/>
            </w:tabs>
            <w:rPr>
              <w:rFonts w:eastAsiaTheme="minorEastAsia" w:cstheme="minorBidi"/>
              <w:b w:val="0"/>
              <w:bCs w:val="0"/>
              <w:caps w:val="0"/>
              <w:noProof/>
              <w:sz w:val="22"/>
              <w:szCs w:val="22"/>
              <w:lang w:eastAsia="en-US"/>
            </w:rPr>
          </w:pPr>
          <w:hyperlink w:anchor="_Toc41831232" w:history="1">
            <w:r w:rsidRPr="009715E5">
              <w:rPr>
                <w:rStyle w:val="Hyperlink"/>
                <w:rFonts w:ascii="Arial" w:hAnsi="Arial" w:cs="Arial"/>
                <w:noProof/>
              </w:rPr>
              <w:t>4.</w:t>
            </w:r>
            <w:r>
              <w:rPr>
                <w:rFonts w:eastAsiaTheme="minorEastAsia" w:cstheme="minorBidi"/>
                <w:b w:val="0"/>
                <w:bCs w:val="0"/>
                <w:caps w:val="0"/>
                <w:noProof/>
                <w:sz w:val="22"/>
                <w:szCs w:val="22"/>
                <w:lang w:eastAsia="en-US"/>
              </w:rPr>
              <w:tab/>
            </w:r>
            <w:r w:rsidRPr="009715E5">
              <w:rPr>
                <w:rStyle w:val="Hyperlink"/>
                <w:rFonts w:ascii="Arial" w:hAnsi="Arial" w:cs="Arial"/>
                <w:noProof/>
              </w:rPr>
              <w:t>Implementation</w:t>
            </w:r>
            <w:r>
              <w:rPr>
                <w:noProof/>
                <w:webHidden/>
              </w:rPr>
              <w:tab/>
            </w:r>
            <w:r>
              <w:rPr>
                <w:noProof/>
                <w:webHidden/>
              </w:rPr>
              <w:fldChar w:fldCharType="begin"/>
            </w:r>
            <w:r>
              <w:rPr>
                <w:noProof/>
                <w:webHidden/>
              </w:rPr>
              <w:instrText xml:space="preserve"> PAGEREF _Toc41831232 \h </w:instrText>
            </w:r>
            <w:r>
              <w:rPr>
                <w:noProof/>
                <w:webHidden/>
              </w:rPr>
            </w:r>
            <w:r>
              <w:rPr>
                <w:noProof/>
                <w:webHidden/>
              </w:rPr>
              <w:fldChar w:fldCharType="separate"/>
            </w:r>
            <w:r>
              <w:rPr>
                <w:noProof/>
                <w:webHidden/>
              </w:rPr>
              <w:t>12</w:t>
            </w:r>
            <w:r>
              <w:rPr>
                <w:noProof/>
                <w:webHidden/>
              </w:rPr>
              <w:fldChar w:fldCharType="end"/>
            </w:r>
          </w:hyperlink>
        </w:p>
        <w:p w14:paraId="44793DDB" w14:textId="34F52F2B" w:rsidR="002D6C83" w:rsidRDefault="002D6C83">
          <w:pPr>
            <w:pStyle w:val="TOC2"/>
            <w:tabs>
              <w:tab w:val="left" w:pos="880"/>
              <w:tab w:val="right" w:leader="dot" w:pos="9396"/>
            </w:tabs>
            <w:rPr>
              <w:rFonts w:eastAsiaTheme="minorEastAsia" w:cstheme="minorBidi"/>
              <w:smallCaps w:val="0"/>
              <w:noProof/>
              <w:sz w:val="22"/>
              <w:szCs w:val="22"/>
              <w:lang w:eastAsia="en-US"/>
            </w:rPr>
          </w:pPr>
          <w:hyperlink w:anchor="_Toc41831233" w:history="1">
            <w:r w:rsidRPr="009715E5">
              <w:rPr>
                <w:rStyle w:val="Hyperlink"/>
                <w:rFonts w:ascii="Arial" w:hAnsi="Arial" w:cs="Arial"/>
                <w:noProof/>
              </w:rPr>
              <w:t>4.1.</w:t>
            </w:r>
            <w:r>
              <w:rPr>
                <w:rFonts w:eastAsiaTheme="minorEastAsia" w:cstheme="minorBidi"/>
                <w:smallCaps w:val="0"/>
                <w:noProof/>
                <w:sz w:val="22"/>
                <w:szCs w:val="22"/>
                <w:lang w:eastAsia="en-US"/>
              </w:rPr>
              <w:tab/>
            </w:r>
            <w:r w:rsidRPr="009715E5">
              <w:rPr>
                <w:rStyle w:val="Hyperlink"/>
                <w:rFonts w:ascii="Arial" w:hAnsi="Arial" w:cs="Arial"/>
                <w:noProof/>
              </w:rPr>
              <w:t>Business logic</w:t>
            </w:r>
            <w:r>
              <w:rPr>
                <w:noProof/>
                <w:webHidden/>
              </w:rPr>
              <w:tab/>
            </w:r>
            <w:r>
              <w:rPr>
                <w:noProof/>
                <w:webHidden/>
              </w:rPr>
              <w:fldChar w:fldCharType="begin"/>
            </w:r>
            <w:r>
              <w:rPr>
                <w:noProof/>
                <w:webHidden/>
              </w:rPr>
              <w:instrText xml:space="preserve"> PAGEREF _Toc41831233 \h </w:instrText>
            </w:r>
            <w:r>
              <w:rPr>
                <w:noProof/>
                <w:webHidden/>
              </w:rPr>
            </w:r>
            <w:r>
              <w:rPr>
                <w:noProof/>
                <w:webHidden/>
              </w:rPr>
              <w:fldChar w:fldCharType="separate"/>
            </w:r>
            <w:r>
              <w:rPr>
                <w:noProof/>
                <w:webHidden/>
              </w:rPr>
              <w:t>12</w:t>
            </w:r>
            <w:r>
              <w:rPr>
                <w:noProof/>
                <w:webHidden/>
              </w:rPr>
              <w:fldChar w:fldCharType="end"/>
            </w:r>
          </w:hyperlink>
        </w:p>
        <w:p w14:paraId="7A46C6E8" w14:textId="77397160" w:rsidR="002D6C83" w:rsidRDefault="002D6C83">
          <w:pPr>
            <w:pStyle w:val="TOC2"/>
            <w:tabs>
              <w:tab w:val="left" w:pos="880"/>
              <w:tab w:val="right" w:leader="dot" w:pos="9396"/>
            </w:tabs>
            <w:rPr>
              <w:rFonts w:eastAsiaTheme="minorEastAsia" w:cstheme="minorBidi"/>
              <w:smallCaps w:val="0"/>
              <w:noProof/>
              <w:sz w:val="22"/>
              <w:szCs w:val="22"/>
              <w:lang w:eastAsia="en-US"/>
            </w:rPr>
          </w:pPr>
          <w:hyperlink w:anchor="_Toc41831234" w:history="1">
            <w:r w:rsidRPr="009715E5">
              <w:rPr>
                <w:rStyle w:val="Hyperlink"/>
                <w:rFonts w:ascii="Arial" w:hAnsi="Arial" w:cs="Arial"/>
                <w:noProof/>
              </w:rPr>
              <w:t>4.2.</w:t>
            </w:r>
            <w:r>
              <w:rPr>
                <w:rFonts w:eastAsiaTheme="minorEastAsia" w:cstheme="minorBidi"/>
                <w:smallCaps w:val="0"/>
                <w:noProof/>
                <w:sz w:val="22"/>
                <w:szCs w:val="22"/>
                <w:lang w:eastAsia="en-US"/>
              </w:rPr>
              <w:tab/>
            </w:r>
            <w:r w:rsidRPr="009715E5">
              <w:rPr>
                <w:rStyle w:val="Hyperlink"/>
                <w:rFonts w:ascii="Arial" w:hAnsi="Arial" w:cs="Arial"/>
                <w:noProof/>
              </w:rPr>
              <w:t>System architecture</w:t>
            </w:r>
            <w:r>
              <w:rPr>
                <w:noProof/>
                <w:webHidden/>
              </w:rPr>
              <w:tab/>
            </w:r>
            <w:r>
              <w:rPr>
                <w:noProof/>
                <w:webHidden/>
              </w:rPr>
              <w:fldChar w:fldCharType="begin"/>
            </w:r>
            <w:r>
              <w:rPr>
                <w:noProof/>
                <w:webHidden/>
              </w:rPr>
              <w:instrText xml:space="preserve"> PAGEREF _Toc41831234 \h </w:instrText>
            </w:r>
            <w:r>
              <w:rPr>
                <w:noProof/>
                <w:webHidden/>
              </w:rPr>
            </w:r>
            <w:r>
              <w:rPr>
                <w:noProof/>
                <w:webHidden/>
              </w:rPr>
              <w:fldChar w:fldCharType="separate"/>
            </w:r>
            <w:r>
              <w:rPr>
                <w:noProof/>
                <w:webHidden/>
              </w:rPr>
              <w:t>16</w:t>
            </w:r>
            <w:r>
              <w:rPr>
                <w:noProof/>
                <w:webHidden/>
              </w:rPr>
              <w:fldChar w:fldCharType="end"/>
            </w:r>
          </w:hyperlink>
        </w:p>
        <w:p w14:paraId="0849B602" w14:textId="7F22A637" w:rsidR="002D6C83" w:rsidRDefault="002D6C83">
          <w:pPr>
            <w:pStyle w:val="TOC2"/>
            <w:tabs>
              <w:tab w:val="left" w:pos="880"/>
              <w:tab w:val="right" w:leader="dot" w:pos="9396"/>
            </w:tabs>
            <w:rPr>
              <w:rFonts w:eastAsiaTheme="minorEastAsia" w:cstheme="minorBidi"/>
              <w:smallCaps w:val="0"/>
              <w:noProof/>
              <w:sz w:val="22"/>
              <w:szCs w:val="22"/>
              <w:lang w:eastAsia="en-US"/>
            </w:rPr>
          </w:pPr>
          <w:hyperlink w:anchor="_Toc41831235" w:history="1">
            <w:r w:rsidRPr="009715E5">
              <w:rPr>
                <w:rStyle w:val="Hyperlink"/>
                <w:rFonts w:ascii="Arial" w:hAnsi="Arial" w:cs="Arial"/>
                <w:noProof/>
              </w:rPr>
              <w:t>4.3.</w:t>
            </w:r>
            <w:r>
              <w:rPr>
                <w:rFonts w:eastAsiaTheme="minorEastAsia" w:cstheme="minorBidi"/>
                <w:smallCaps w:val="0"/>
                <w:noProof/>
                <w:sz w:val="22"/>
                <w:szCs w:val="22"/>
                <w:lang w:eastAsia="en-US"/>
              </w:rPr>
              <w:tab/>
            </w:r>
            <w:r w:rsidRPr="009715E5">
              <w:rPr>
                <w:rStyle w:val="Hyperlink"/>
                <w:rFonts w:ascii="Arial" w:hAnsi="Arial" w:cs="Arial"/>
                <w:noProof/>
              </w:rPr>
              <w:t>Build and deployment</w:t>
            </w:r>
            <w:r>
              <w:rPr>
                <w:noProof/>
                <w:webHidden/>
              </w:rPr>
              <w:tab/>
            </w:r>
            <w:r>
              <w:rPr>
                <w:noProof/>
                <w:webHidden/>
              </w:rPr>
              <w:fldChar w:fldCharType="begin"/>
            </w:r>
            <w:r>
              <w:rPr>
                <w:noProof/>
                <w:webHidden/>
              </w:rPr>
              <w:instrText xml:space="preserve"> PAGEREF _Toc41831235 \h </w:instrText>
            </w:r>
            <w:r>
              <w:rPr>
                <w:noProof/>
                <w:webHidden/>
              </w:rPr>
            </w:r>
            <w:r>
              <w:rPr>
                <w:noProof/>
                <w:webHidden/>
              </w:rPr>
              <w:fldChar w:fldCharType="separate"/>
            </w:r>
            <w:r>
              <w:rPr>
                <w:noProof/>
                <w:webHidden/>
              </w:rPr>
              <w:t>17</w:t>
            </w:r>
            <w:r>
              <w:rPr>
                <w:noProof/>
                <w:webHidden/>
              </w:rPr>
              <w:fldChar w:fldCharType="end"/>
            </w:r>
          </w:hyperlink>
        </w:p>
        <w:p w14:paraId="0ED82ACB" w14:textId="5E76BC3F" w:rsidR="002D6C83" w:rsidRDefault="002D6C83">
          <w:pPr>
            <w:pStyle w:val="TOC2"/>
            <w:tabs>
              <w:tab w:val="left" w:pos="880"/>
              <w:tab w:val="right" w:leader="dot" w:pos="9396"/>
            </w:tabs>
            <w:rPr>
              <w:rFonts w:eastAsiaTheme="minorEastAsia" w:cstheme="minorBidi"/>
              <w:smallCaps w:val="0"/>
              <w:noProof/>
              <w:sz w:val="22"/>
              <w:szCs w:val="22"/>
              <w:lang w:eastAsia="en-US"/>
            </w:rPr>
          </w:pPr>
          <w:hyperlink w:anchor="_Toc41831236" w:history="1">
            <w:r w:rsidRPr="009715E5">
              <w:rPr>
                <w:rStyle w:val="Hyperlink"/>
                <w:rFonts w:ascii="Arial" w:hAnsi="Arial" w:cs="Arial"/>
                <w:noProof/>
              </w:rPr>
              <w:t>4.4.</w:t>
            </w:r>
            <w:r>
              <w:rPr>
                <w:rFonts w:eastAsiaTheme="minorEastAsia" w:cstheme="minorBidi"/>
                <w:smallCaps w:val="0"/>
                <w:noProof/>
                <w:sz w:val="22"/>
                <w:szCs w:val="22"/>
                <w:lang w:eastAsia="en-US"/>
              </w:rPr>
              <w:tab/>
            </w:r>
            <w:r w:rsidRPr="009715E5">
              <w:rPr>
                <w:rStyle w:val="Hyperlink"/>
                <w:rFonts w:ascii="Arial" w:hAnsi="Arial" w:cs="Arial"/>
                <w:noProof/>
              </w:rPr>
              <w:t>Test scenarios</w:t>
            </w:r>
            <w:r>
              <w:rPr>
                <w:noProof/>
                <w:webHidden/>
              </w:rPr>
              <w:tab/>
            </w:r>
            <w:r>
              <w:rPr>
                <w:noProof/>
                <w:webHidden/>
              </w:rPr>
              <w:fldChar w:fldCharType="begin"/>
            </w:r>
            <w:r>
              <w:rPr>
                <w:noProof/>
                <w:webHidden/>
              </w:rPr>
              <w:instrText xml:space="preserve"> PAGEREF _Toc41831236 \h </w:instrText>
            </w:r>
            <w:r>
              <w:rPr>
                <w:noProof/>
                <w:webHidden/>
              </w:rPr>
            </w:r>
            <w:r>
              <w:rPr>
                <w:noProof/>
                <w:webHidden/>
              </w:rPr>
              <w:fldChar w:fldCharType="separate"/>
            </w:r>
            <w:r>
              <w:rPr>
                <w:noProof/>
                <w:webHidden/>
              </w:rPr>
              <w:t>17</w:t>
            </w:r>
            <w:r>
              <w:rPr>
                <w:noProof/>
                <w:webHidden/>
              </w:rPr>
              <w:fldChar w:fldCharType="end"/>
            </w:r>
          </w:hyperlink>
        </w:p>
        <w:p w14:paraId="15EE6CD7" w14:textId="50F5D94F" w:rsidR="002D6C83" w:rsidRDefault="002D6C83">
          <w:pPr>
            <w:pStyle w:val="TOC2"/>
            <w:tabs>
              <w:tab w:val="left" w:pos="880"/>
              <w:tab w:val="right" w:leader="dot" w:pos="9396"/>
            </w:tabs>
            <w:rPr>
              <w:rFonts w:eastAsiaTheme="minorEastAsia" w:cstheme="minorBidi"/>
              <w:smallCaps w:val="0"/>
              <w:noProof/>
              <w:sz w:val="22"/>
              <w:szCs w:val="22"/>
              <w:lang w:eastAsia="en-US"/>
            </w:rPr>
          </w:pPr>
          <w:hyperlink w:anchor="_Toc41831237" w:history="1">
            <w:r w:rsidRPr="009715E5">
              <w:rPr>
                <w:rStyle w:val="Hyperlink"/>
                <w:rFonts w:ascii="Arial" w:hAnsi="Arial" w:cs="Arial"/>
                <w:noProof/>
              </w:rPr>
              <w:t>4.5.</w:t>
            </w:r>
            <w:r>
              <w:rPr>
                <w:rFonts w:eastAsiaTheme="minorEastAsia" w:cstheme="minorBidi"/>
                <w:smallCaps w:val="0"/>
                <w:noProof/>
                <w:sz w:val="22"/>
                <w:szCs w:val="22"/>
                <w:lang w:eastAsia="en-US"/>
              </w:rPr>
              <w:tab/>
            </w:r>
            <w:r w:rsidRPr="009715E5">
              <w:rPr>
                <w:rStyle w:val="Hyperlink"/>
                <w:rFonts w:ascii="Arial" w:hAnsi="Arial" w:cs="Arial"/>
                <w:noProof/>
              </w:rPr>
              <w:t>Resource limitation</w:t>
            </w:r>
            <w:r>
              <w:rPr>
                <w:noProof/>
                <w:webHidden/>
              </w:rPr>
              <w:tab/>
            </w:r>
            <w:r>
              <w:rPr>
                <w:noProof/>
                <w:webHidden/>
              </w:rPr>
              <w:fldChar w:fldCharType="begin"/>
            </w:r>
            <w:r>
              <w:rPr>
                <w:noProof/>
                <w:webHidden/>
              </w:rPr>
              <w:instrText xml:space="preserve"> PAGEREF _Toc41831237 \h </w:instrText>
            </w:r>
            <w:r>
              <w:rPr>
                <w:noProof/>
                <w:webHidden/>
              </w:rPr>
            </w:r>
            <w:r>
              <w:rPr>
                <w:noProof/>
                <w:webHidden/>
              </w:rPr>
              <w:fldChar w:fldCharType="separate"/>
            </w:r>
            <w:r>
              <w:rPr>
                <w:noProof/>
                <w:webHidden/>
              </w:rPr>
              <w:t>18</w:t>
            </w:r>
            <w:r>
              <w:rPr>
                <w:noProof/>
                <w:webHidden/>
              </w:rPr>
              <w:fldChar w:fldCharType="end"/>
            </w:r>
          </w:hyperlink>
        </w:p>
        <w:p w14:paraId="76D22555" w14:textId="076FA02F" w:rsidR="002D6C83" w:rsidRDefault="002D6C83">
          <w:pPr>
            <w:pStyle w:val="TOC1"/>
            <w:tabs>
              <w:tab w:val="left" w:pos="440"/>
              <w:tab w:val="right" w:leader="dot" w:pos="9396"/>
            </w:tabs>
            <w:rPr>
              <w:rFonts w:eastAsiaTheme="minorEastAsia" w:cstheme="minorBidi"/>
              <w:b w:val="0"/>
              <w:bCs w:val="0"/>
              <w:caps w:val="0"/>
              <w:noProof/>
              <w:sz w:val="22"/>
              <w:szCs w:val="22"/>
              <w:lang w:eastAsia="en-US"/>
            </w:rPr>
          </w:pPr>
          <w:hyperlink w:anchor="_Toc41831238" w:history="1">
            <w:r w:rsidRPr="009715E5">
              <w:rPr>
                <w:rStyle w:val="Hyperlink"/>
                <w:rFonts w:ascii="Arial" w:hAnsi="Arial" w:cs="Arial"/>
                <w:noProof/>
              </w:rPr>
              <w:t>5.</w:t>
            </w:r>
            <w:r>
              <w:rPr>
                <w:rFonts w:eastAsiaTheme="minorEastAsia" w:cstheme="minorBidi"/>
                <w:b w:val="0"/>
                <w:bCs w:val="0"/>
                <w:caps w:val="0"/>
                <w:noProof/>
                <w:sz w:val="22"/>
                <w:szCs w:val="22"/>
                <w:lang w:eastAsia="en-US"/>
              </w:rPr>
              <w:tab/>
            </w:r>
            <w:r w:rsidRPr="009715E5">
              <w:rPr>
                <w:rStyle w:val="Hyperlink"/>
                <w:rFonts w:ascii="Arial" w:hAnsi="Arial" w:cs="Arial"/>
                <w:noProof/>
              </w:rPr>
              <w:t>Results</w:t>
            </w:r>
            <w:r>
              <w:rPr>
                <w:noProof/>
                <w:webHidden/>
              </w:rPr>
              <w:tab/>
            </w:r>
            <w:r>
              <w:rPr>
                <w:noProof/>
                <w:webHidden/>
              </w:rPr>
              <w:fldChar w:fldCharType="begin"/>
            </w:r>
            <w:r>
              <w:rPr>
                <w:noProof/>
                <w:webHidden/>
              </w:rPr>
              <w:instrText xml:space="preserve"> PAGEREF _Toc41831238 \h </w:instrText>
            </w:r>
            <w:r>
              <w:rPr>
                <w:noProof/>
                <w:webHidden/>
              </w:rPr>
            </w:r>
            <w:r>
              <w:rPr>
                <w:noProof/>
                <w:webHidden/>
              </w:rPr>
              <w:fldChar w:fldCharType="separate"/>
            </w:r>
            <w:r>
              <w:rPr>
                <w:noProof/>
                <w:webHidden/>
              </w:rPr>
              <w:t>19</w:t>
            </w:r>
            <w:r>
              <w:rPr>
                <w:noProof/>
                <w:webHidden/>
              </w:rPr>
              <w:fldChar w:fldCharType="end"/>
            </w:r>
          </w:hyperlink>
        </w:p>
        <w:p w14:paraId="76EF14AD" w14:textId="01D2AE62" w:rsidR="002D6C83" w:rsidRDefault="002D6C83">
          <w:pPr>
            <w:pStyle w:val="TOC2"/>
            <w:tabs>
              <w:tab w:val="left" w:pos="880"/>
              <w:tab w:val="right" w:leader="dot" w:pos="9396"/>
            </w:tabs>
            <w:rPr>
              <w:rFonts w:eastAsiaTheme="minorEastAsia" w:cstheme="minorBidi"/>
              <w:smallCaps w:val="0"/>
              <w:noProof/>
              <w:sz w:val="22"/>
              <w:szCs w:val="22"/>
              <w:lang w:eastAsia="en-US"/>
            </w:rPr>
          </w:pPr>
          <w:hyperlink w:anchor="_Toc41831239" w:history="1">
            <w:r w:rsidRPr="009715E5">
              <w:rPr>
                <w:rStyle w:val="Hyperlink"/>
                <w:rFonts w:ascii="Arial" w:hAnsi="Arial" w:cs="Arial"/>
                <w:noProof/>
              </w:rPr>
              <w:t>5.1.</w:t>
            </w:r>
            <w:r>
              <w:rPr>
                <w:rFonts w:eastAsiaTheme="minorEastAsia" w:cstheme="minorBidi"/>
                <w:smallCaps w:val="0"/>
                <w:noProof/>
                <w:sz w:val="22"/>
                <w:szCs w:val="22"/>
                <w:lang w:eastAsia="en-US"/>
              </w:rPr>
              <w:tab/>
            </w:r>
            <w:r w:rsidRPr="009715E5">
              <w:rPr>
                <w:rStyle w:val="Hyperlink"/>
                <w:rFonts w:ascii="Arial" w:hAnsi="Arial" w:cs="Arial"/>
                <w:noProof/>
              </w:rPr>
              <w:t>Initial outcomes</w:t>
            </w:r>
            <w:r>
              <w:rPr>
                <w:noProof/>
                <w:webHidden/>
              </w:rPr>
              <w:tab/>
            </w:r>
            <w:r>
              <w:rPr>
                <w:noProof/>
                <w:webHidden/>
              </w:rPr>
              <w:fldChar w:fldCharType="begin"/>
            </w:r>
            <w:r>
              <w:rPr>
                <w:noProof/>
                <w:webHidden/>
              </w:rPr>
              <w:instrText xml:space="preserve"> PAGEREF _Toc41831239 \h </w:instrText>
            </w:r>
            <w:r>
              <w:rPr>
                <w:noProof/>
                <w:webHidden/>
              </w:rPr>
            </w:r>
            <w:r>
              <w:rPr>
                <w:noProof/>
                <w:webHidden/>
              </w:rPr>
              <w:fldChar w:fldCharType="separate"/>
            </w:r>
            <w:r>
              <w:rPr>
                <w:noProof/>
                <w:webHidden/>
              </w:rPr>
              <w:t>19</w:t>
            </w:r>
            <w:r>
              <w:rPr>
                <w:noProof/>
                <w:webHidden/>
              </w:rPr>
              <w:fldChar w:fldCharType="end"/>
            </w:r>
          </w:hyperlink>
        </w:p>
        <w:p w14:paraId="4CF93924" w14:textId="2A715FCF" w:rsidR="002D6C83" w:rsidRDefault="002D6C83">
          <w:pPr>
            <w:pStyle w:val="TOC2"/>
            <w:tabs>
              <w:tab w:val="left" w:pos="880"/>
              <w:tab w:val="right" w:leader="dot" w:pos="9396"/>
            </w:tabs>
            <w:rPr>
              <w:rFonts w:eastAsiaTheme="minorEastAsia" w:cstheme="minorBidi"/>
              <w:smallCaps w:val="0"/>
              <w:noProof/>
              <w:sz w:val="22"/>
              <w:szCs w:val="22"/>
              <w:lang w:eastAsia="en-US"/>
            </w:rPr>
          </w:pPr>
          <w:hyperlink w:anchor="_Toc41831240" w:history="1">
            <w:r w:rsidRPr="009715E5">
              <w:rPr>
                <w:rStyle w:val="Hyperlink"/>
                <w:rFonts w:ascii="Arial" w:hAnsi="Arial" w:cs="Arial"/>
                <w:noProof/>
              </w:rPr>
              <w:t>5.2.</w:t>
            </w:r>
            <w:r>
              <w:rPr>
                <w:rFonts w:eastAsiaTheme="minorEastAsia" w:cstheme="minorBidi"/>
                <w:smallCaps w:val="0"/>
                <w:noProof/>
                <w:sz w:val="22"/>
                <w:szCs w:val="22"/>
                <w:lang w:eastAsia="en-US"/>
              </w:rPr>
              <w:tab/>
            </w:r>
            <w:r w:rsidRPr="009715E5">
              <w:rPr>
                <w:rStyle w:val="Hyperlink"/>
                <w:rFonts w:ascii="Arial" w:hAnsi="Arial" w:cs="Arial"/>
                <w:noProof/>
              </w:rPr>
              <w:t>Further improvements</w:t>
            </w:r>
            <w:r>
              <w:rPr>
                <w:noProof/>
                <w:webHidden/>
              </w:rPr>
              <w:tab/>
            </w:r>
            <w:r>
              <w:rPr>
                <w:noProof/>
                <w:webHidden/>
              </w:rPr>
              <w:fldChar w:fldCharType="begin"/>
            </w:r>
            <w:r>
              <w:rPr>
                <w:noProof/>
                <w:webHidden/>
              </w:rPr>
              <w:instrText xml:space="preserve"> PAGEREF _Toc41831240 \h </w:instrText>
            </w:r>
            <w:r>
              <w:rPr>
                <w:noProof/>
                <w:webHidden/>
              </w:rPr>
            </w:r>
            <w:r>
              <w:rPr>
                <w:noProof/>
                <w:webHidden/>
              </w:rPr>
              <w:fldChar w:fldCharType="separate"/>
            </w:r>
            <w:r>
              <w:rPr>
                <w:noProof/>
                <w:webHidden/>
              </w:rPr>
              <w:t>19</w:t>
            </w:r>
            <w:r>
              <w:rPr>
                <w:noProof/>
                <w:webHidden/>
              </w:rPr>
              <w:fldChar w:fldCharType="end"/>
            </w:r>
          </w:hyperlink>
        </w:p>
        <w:p w14:paraId="10120381" w14:textId="2472ED32" w:rsidR="002D6C83" w:rsidRDefault="002D6C83">
          <w:pPr>
            <w:pStyle w:val="TOC1"/>
            <w:tabs>
              <w:tab w:val="left" w:pos="440"/>
              <w:tab w:val="right" w:leader="dot" w:pos="9396"/>
            </w:tabs>
            <w:rPr>
              <w:rFonts w:eastAsiaTheme="minorEastAsia" w:cstheme="minorBidi"/>
              <w:b w:val="0"/>
              <w:bCs w:val="0"/>
              <w:caps w:val="0"/>
              <w:noProof/>
              <w:sz w:val="22"/>
              <w:szCs w:val="22"/>
              <w:lang w:eastAsia="en-US"/>
            </w:rPr>
          </w:pPr>
          <w:hyperlink w:anchor="_Toc41831241" w:history="1">
            <w:r w:rsidRPr="009715E5">
              <w:rPr>
                <w:rStyle w:val="Hyperlink"/>
                <w:rFonts w:ascii="Arial" w:hAnsi="Arial" w:cs="Arial"/>
                <w:noProof/>
              </w:rPr>
              <w:t>6.</w:t>
            </w:r>
            <w:r>
              <w:rPr>
                <w:rFonts w:eastAsiaTheme="minorEastAsia" w:cstheme="minorBidi"/>
                <w:b w:val="0"/>
                <w:bCs w:val="0"/>
                <w:caps w:val="0"/>
                <w:noProof/>
                <w:sz w:val="22"/>
                <w:szCs w:val="22"/>
                <w:lang w:eastAsia="en-US"/>
              </w:rPr>
              <w:tab/>
            </w:r>
            <w:r w:rsidRPr="009715E5">
              <w:rPr>
                <w:rStyle w:val="Hyperlink"/>
                <w:rFonts w:ascii="Arial" w:hAnsi="Arial" w:cs="Arial"/>
                <w:noProof/>
              </w:rPr>
              <w:t>Conclusions</w:t>
            </w:r>
            <w:r>
              <w:rPr>
                <w:noProof/>
                <w:webHidden/>
              </w:rPr>
              <w:tab/>
            </w:r>
            <w:r>
              <w:rPr>
                <w:noProof/>
                <w:webHidden/>
              </w:rPr>
              <w:fldChar w:fldCharType="begin"/>
            </w:r>
            <w:r>
              <w:rPr>
                <w:noProof/>
                <w:webHidden/>
              </w:rPr>
              <w:instrText xml:space="preserve"> PAGEREF _Toc41831241 \h </w:instrText>
            </w:r>
            <w:r>
              <w:rPr>
                <w:noProof/>
                <w:webHidden/>
              </w:rPr>
            </w:r>
            <w:r>
              <w:rPr>
                <w:noProof/>
                <w:webHidden/>
              </w:rPr>
              <w:fldChar w:fldCharType="separate"/>
            </w:r>
            <w:r>
              <w:rPr>
                <w:noProof/>
                <w:webHidden/>
              </w:rPr>
              <w:t>20</w:t>
            </w:r>
            <w:r>
              <w:rPr>
                <w:noProof/>
                <w:webHidden/>
              </w:rPr>
              <w:fldChar w:fldCharType="end"/>
            </w:r>
          </w:hyperlink>
        </w:p>
        <w:p w14:paraId="1E1D3525" w14:textId="763E583C" w:rsidR="002D6C83" w:rsidRDefault="002D6C83">
          <w:pPr>
            <w:pStyle w:val="TOC2"/>
            <w:tabs>
              <w:tab w:val="left" w:pos="880"/>
              <w:tab w:val="right" w:leader="dot" w:pos="9396"/>
            </w:tabs>
            <w:rPr>
              <w:rFonts w:eastAsiaTheme="minorEastAsia" w:cstheme="minorBidi"/>
              <w:smallCaps w:val="0"/>
              <w:noProof/>
              <w:sz w:val="22"/>
              <w:szCs w:val="22"/>
              <w:lang w:eastAsia="en-US"/>
            </w:rPr>
          </w:pPr>
          <w:hyperlink w:anchor="_Toc41831242" w:history="1">
            <w:r w:rsidRPr="009715E5">
              <w:rPr>
                <w:rStyle w:val="Hyperlink"/>
                <w:rFonts w:ascii="Arial" w:hAnsi="Arial" w:cs="Arial"/>
                <w:noProof/>
              </w:rPr>
              <w:t>6.1.</w:t>
            </w:r>
            <w:r>
              <w:rPr>
                <w:rFonts w:eastAsiaTheme="minorEastAsia" w:cstheme="minorBidi"/>
                <w:smallCaps w:val="0"/>
                <w:noProof/>
                <w:sz w:val="22"/>
                <w:szCs w:val="22"/>
                <w:lang w:eastAsia="en-US"/>
              </w:rPr>
              <w:tab/>
            </w:r>
            <w:r w:rsidRPr="009715E5">
              <w:rPr>
                <w:rStyle w:val="Hyperlink"/>
                <w:rFonts w:ascii="Arial" w:hAnsi="Arial" w:cs="Arial"/>
                <w:noProof/>
              </w:rPr>
              <w:t>Achievements</w:t>
            </w:r>
            <w:r>
              <w:rPr>
                <w:noProof/>
                <w:webHidden/>
              </w:rPr>
              <w:tab/>
            </w:r>
            <w:r>
              <w:rPr>
                <w:noProof/>
                <w:webHidden/>
              </w:rPr>
              <w:fldChar w:fldCharType="begin"/>
            </w:r>
            <w:r>
              <w:rPr>
                <w:noProof/>
                <w:webHidden/>
              </w:rPr>
              <w:instrText xml:space="preserve"> PAGEREF _Toc41831242 \h </w:instrText>
            </w:r>
            <w:r>
              <w:rPr>
                <w:noProof/>
                <w:webHidden/>
              </w:rPr>
            </w:r>
            <w:r>
              <w:rPr>
                <w:noProof/>
                <w:webHidden/>
              </w:rPr>
              <w:fldChar w:fldCharType="separate"/>
            </w:r>
            <w:r>
              <w:rPr>
                <w:noProof/>
                <w:webHidden/>
              </w:rPr>
              <w:t>20</w:t>
            </w:r>
            <w:r>
              <w:rPr>
                <w:noProof/>
                <w:webHidden/>
              </w:rPr>
              <w:fldChar w:fldCharType="end"/>
            </w:r>
          </w:hyperlink>
        </w:p>
        <w:p w14:paraId="618C98A4" w14:textId="32A4C9A9" w:rsidR="002D6C83" w:rsidRDefault="002D6C83">
          <w:pPr>
            <w:pStyle w:val="TOC2"/>
            <w:tabs>
              <w:tab w:val="left" w:pos="880"/>
              <w:tab w:val="right" w:leader="dot" w:pos="9396"/>
            </w:tabs>
            <w:rPr>
              <w:rFonts w:eastAsiaTheme="minorEastAsia" w:cstheme="minorBidi"/>
              <w:smallCaps w:val="0"/>
              <w:noProof/>
              <w:sz w:val="22"/>
              <w:szCs w:val="22"/>
              <w:lang w:eastAsia="en-US"/>
            </w:rPr>
          </w:pPr>
          <w:hyperlink w:anchor="_Toc41831243" w:history="1">
            <w:r w:rsidRPr="009715E5">
              <w:rPr>
                <w:rStyle w:val="Hyperlink"/>
                <w:rFonts w:ascii="Arial" w:hAnsi="Arial" w:cs="Arial"/>
                <w:noProof/>
              </w:rPr>
              <w:t>6.2.</w:t>
            </w:r>
            <w:r>
              <w:rPr>
                <w:rFonts w:eastAsiaTheme="minorEastAsia" w:cstheme="minorBidi"/>
                <w:smallCaps w:val="0"/>
                <w:noProof/>
                <w:sz w:val="22"/>
                <w:szCs w:val="22"/>
                <w:lang w:eastAsia="en-US"/>
              </w:rPr>
              <w:tab/>
            </w:r>
            <w:r w:rsidRPr="009715E5">
              <w:rPr>
                <w:rStyle w:val="Hyperlink"/>
                <w:rFonts w:ascii="Arial" w:hAnsi="Arial" w:cs="Arial"/>
                <w:noProof/>
              </w:rPr>
              <w:t>State of the art comparison</w:t>
            </w:r>
            <w:r>
              <w:rPr>
                <w:noProof/>
                <w:webHidden/>
              </w:rPr>
              <w:tab/>
            </w:r>
            <w:r>
              <w:rPr>
                <w:noProof/>
                <w:webHidden/>
              </w:rPr>
              <w:fldChar w:fldCharType="begin"/>
            </w:r>
            <w:r>
              <w:rPr>
                <w:noProof/>
                <w:webHidden/>
              </w:rPr>
              <w:instrText xml:space="preserve"> PAGEREF _Toc41831243 \h </w:instrText>
            </w:r>
            <w:r>
              <w:rPr>
                <w:noProof/>
                <w:webHidden/>
              </w:rPr>
            </w:r>
            <w:r>
              <w:rPr>
                <w:noProof/>
                <w:webHidden/>
              </w:rPr>
              <w:fldChar w:fldCharType="separate"/>
            </w:r>
            <w:r>
              <w:rPr>
                <w:noProof/>
                <w:webHidden/>
              </w:rPr>
              <w:t>20</w:t>
            </w:r>
            <w:r>
              <w:rPr>
                <w:noProof/>
                <w:webHidden/>
              </w:rPr>
              <w:fldChar w:fldCharType="end"/>
            </w:r>
          </w:hyperlink>
        </w:p>
        <w:p w14:paraId="69C8C15D" w14:textId="320A61F0" w:rsidR="002D6C83" w:rsidRDefault="002D6C83">
          <w:pPr>
            <w:pStyle w:val="TOC2"/>
            <w:tabs>
              <w:tab w:val="left" w:pos="880"/>
              <w:tab w:val="right" w:leader="dot" w:pos="9396"/>
            </w:tabs>
            <w:rPr>
              <w:rFonts w:eastAsiaTheme="minorEastAsia" w:cstheme="minorBidi"/>
              <w:smallCaps w:val="0"/>
              <w:noProof/>
              <w:sz w:val="22"/>
              <w:szCs w:val="22"/>
              <w:lang w:eastAsia="en-US"/>
            </w:rPr>
          </w:pPr>
          <w:hyperlink w:anchor="_Toc41831244" w:history="1">
            <w:r w:rsidRPr="009715E5">
              <w:rPr>
                <w:rStyle w:val="Hyperlink"/>
                <w:rFonts w:ascii="Arial" w:hAnsi="Arial" w:cs="Arial"/>
                <w:noProof/>
              </w:rPr>
              <w:t>6.3.</w:t>
            </w:r>
            <w:r>
              <w:rPr>
                <w:rFonts w:eastAsiaTheme="minorEastAsia" w:cstheme="minorBidi"/>
                <w:smallCaps w:val="0"/>
                <w:noProof/>
                <w:sz w:val="22"/>
                <w:szCs w:val="22"/>
                <w:lang w:eastAsia="en-US"/>
              </w:rPr>
              <w:tab/>
            </w:r>
            <w:r w:rsidRPr="009715E5">
              <w:rPr>
                <w:rStyle w:val="Hyperlink"/>
                <w:rFonts w:ascii="Arial" w:hAnsi="Arial" w:cs="Arial"/>
                <w:noProof/>
              </w:rPr>
              <w:t>Future work</w:t>
            </w:r>
            <w:r>
              <w:rPr>
                <w:noProof/>
                <w:webHidden/>
              </w:rPr>
              <w:tab/>
            </w:r>
            <w:r>
              <w:rPr>
                <w:noProof/>
                <w:webHidden/>
              </w:rPr>
              <w:fldChar w:fldCharType="begin"/>
            </w:r>
            <w:r>
              <w:rPr>
                <w:noProof/>
                <w:webHidden/>
              </w:rPr>
              <w:instrText xml:space="preserve"> PAGEREF _Toc41831244 \h </w:instrText>
            </w:r>
            <w:r>
              <w:rPr>
                <w:noProof/>
                <w:webHidden/>
              </w:rPr>
            </w:r>
            <w:r>
              <w:rPr>
                <w:noProof/>
                <w:webHidden/>
              </w:rPr>
              <w:fldChar w:fldCharType="separate"/>
            </w:r>
            <w:r>
              <w:rPr>
                <w:noProof/>
                <w:webHidden/>
              </w:rPr>
              <w:t>20</w:t>
            </w:r>
            <w:r>
              <w:rPr>
                <w:noProof/>
                <w:webHidden/>
              </w:rPr>
              <w:fldChar w:fldCharType="end"/>
            </w:r>
          </w:hyperlink>
        </w:p>
        <w:p w14:paraId="55AEFB4E" w14:textId="109E0D4F" w:rsidR="002D6C83" w:rsidRDefault="002D6C83">
          <w:pPr>
            <w:pStyle w:val="TOC1"/>
            <w:tabs>
              <w:tab w:val="right" w:leader="dot" w:pos="9396"/>
            </w:tabs>
            <w:rPr>
              <w:rFonts w:eastAsiaTheme="minorEastAsia" w:cstheme="minorBidi"/>
              <w:b w:val="0"/>
              <w:bCs w:val="0"/>
              <w:caps w:val="0"/>
              <w:noProof/>
              <w:sz w:val="22"/>
              <w:szCs w:val="22"/>
              <w:lang w:eastAsia="en-US"/>
            </w:rPr>
          </w:pPr>
          <w:hyperlink w:anchor="_Toc41831245" w:history="1">
            <w:r w:rsidRPr="009715E5">
              <w:rPr>
                <w:rStyle w:val="Hyperlink"/>
                <w:rFonts w:ascii="Arial" w:hAnsi="Arial" w:cs="Arial"/>
                <w:noProof/>
              </w:rPr>
              <w:t>References</w:t>
            </w:r>
            <w:r>
              <w:rPr>
                <w:noProof/>
                <w:webHidden/>
              </w:rPr>
              <w:tab/>
            </w:r>
            <w:r>
              <w:rPr>
                <w:noProof/>
                <w:webHidden/>
              </w:rPr>
              <w:fldChar w:fldCharType="begin"/>
            </w:r>
            <w:r>
              <w:rPr>
                <w:noProof/>
                <w:webHidden/>
              </w:rPr>
              <w:instrText xml:space="preserve"> PAGEREF _Toc41831245 \h </w:instrText>
            </w:r>
            <w:r>
              <w:rPr>
                <w:noProof/>
                <w:webHidden/>
              </w:rPr>
            </w:r>
            <w:r>
              <w:rPr>
                <w:noProof/>
                <w:webHidden/>
              </w:rPr>
              <w:fldChar w:fldCharType="separate"/>
            </w:r>
            <w:r>
              <w:rPr>
                <w:noProof/>
                <w:webHidden/>
              </w:rPr>
              <w:t>21</w:t>
            </w:r>
            <w:r>
              <w:rPr>
                <w:noProof/>
                <w:webHidden/>
              </w:rPr>
              <w:fldChar w:fldCharType="end"/>
            </w:r>
          </w:hyperlink>
        </w:p>
        <w:p w14:paraId="34EBB61B" w14:textId="4D5EF0AB" w:rsidR="002D6C83" w:rsidRDefault="002D6C83">
          <w:pPr>
            <w:pStyle w:val="TOC1"/>
            <w:tabs>
              <w:tab w:val="right" w:leader="dot" w:pos="9396"/>
            </w:tabs>
            <w:rPr>
              <w:rFonts w:eastAsiaTheme="minorEastAsia" w:cstheme="minorBidi"/>
              <w:b w:val="0"/>
              <w:bCs w:val="0"/>
              <w:caps w:val="0"/>
              <w:noProof/>
              <w:sz w:val="22"/>
              <w:szCs w:val="22"/>
              <w:lang w:eastAsia="en-US"/>
            </w:rPr>
          </w:pPr>
          <w:hyperlink w:anchor="_Toc41831246" w:history="1">
            <w:r w:rsidRPr="009715E5">
              <w:rPr>
                <w:rStyle w:val="Hyperlink"/>
                <w:rFonts w:ascii="Arial" w:hAnsi="Arial" w:cs="Arial"/>
                <w:noProof/>
              </w:rPr>
              <w:t>Appendix</w:t>
            </w:r>
            <w:r>
              <w:rPr>
                <w:noProof/>
                <w:webHidden/>
              </w:rPr>
              <w:tab/>
            </w:r>
            <w:r>
              <w:rPr>
                <w:noProof/>
                <w:webHidden/>
              </w:rPr>
              <w:fldChar w:fldCharType="begin"/>
            </w:r>
            <w:r>
              <w:rPr>
                <w:noProof/>
                <w:webHidden/>
              </w:rPr>
              <w:instrText xml:space="preserve"> PAGEREF _Toc41831246 \h </w:instrText>
            </w:r>
            <w:r>
              <w:rPr>
                <w:noProof/>
                <w:webHidden/>
              </w:rPr>
            </w:r>
            <w:r>
              <w:rPr>
                <w:noProof/>
                <w:webHidden/>
              </w:rPr>
              <w:fldChar w:fldCharType="separate"/>
            </w:r>
            <w:r>
              <w:rPr>
                <w:noProof/>
                <w:webHidden/>
              </w:rPr>
              <w:t>22</w:t>
            </w:r>
            <w:r>
              <w:rPr>
                <w:noProof/>
                <w:webHidden/>
              </w:rPr>
              <w:fldChar w:fldCharType="end"/>
            </w:r>
          </w:hyperlink>
        </w:p>
        <w:p w14:paraId="51B5EA52" w14:textId="1584EDDF" w:rsidR="002D6C83" w:rsidRDefault="002D6C83">
          <w:pPr>
            <w:pStyle w:val="TOC1"/>
            <w:tabs>
              <w:tab w:val="right" w:leader="dot" w:pos="9396"/>
            </w:tabs>
            <w:rPr>
              <w:rFonts w:eastAsiaTheme="minorEastAsia" w:cstheme="minorBidi"/>
              <w:b w:val="0"/>
              <w:bCs w:val="0"/>
              <w:caps w:val="0"/>
              <w:noProof/>
              <w:sz w:val="22"/>
              <w:szCs w:val="22"/>
              <w:lang w:eastAsia="en-US"/>
            </w:rPr>
          </w:pPr>
          <w:hyperlink w:anchor="_Toc41831247" w:history="1">
            <w:r w:rsidRPr="009715E5">
              <w:rPr>
                <w:rStyle w:val="Hyperlink"/>
                <w:rFonts w:ascii="Arial" w:hAnsi="Arial" w:cs="Arial"/>
                <w:noProof/>
              </w:rPr>
              <w:t>A – …</w:t>
            </w:r>
            <w:r>
              <w:rPr>
                <w:noProof/>
                <w:webHidden/>
              </w:rPr>
              <w:tab/>
            </w:r>
            <w:r>
              <w:rPr>
                <w:noProof/>
                <w:webHidden/>
              </w:rPr>
              <w:fldChar w:fldCharType="begin"/>
            </w:r>
            <w:r>
              <w:rPr>
                <w:noProof/>
                <w:webHidden/>
              </w:rPr>
              <w:instrText xml:space="preserve"> PAGEREF _Toc41831247 \h </w:instrText>
            </w:r>
            <w:r>
              <w:rPr>
                <w:noProof/>
                <w:webHidden/>
              </w:rPr>
            </w:r>
            <w:r>
              <w:rPr>
                <w:noProof/>
                <w:webHidden/>
              </w:rPr>
              <w:fldChar w:fldCharType="separate"/>
            </w:r>
            <w:r>
              <w:rPr>
                <w:noProof/>
                <w:webHidden/>
              </w:rPr>
              <w:t>22</w:t>
            </w:r>
            <w:r>
              <w:rPr>
                <w:noProof/>
                <w:webHidden/>
              </w:rPr>
              <w:fldChar w:fldCharType="end"/>
            </w:r>
          </w:hyperlink>
        </w:p>
        <w:p w14:paraId="4AEB34B0" w14:textId="460FA72C" w:rsidR="002D6C83" w:rsidRDefault="002D6C83">
          <w:pPr>
            <w:pStyle w:val="TOC1"/>
            <w:tabs>
              <w:tab w:val="right" w:leader="dot" w:pos="9396"/>
            </w:tabs>
            <w:rPr>
              <w:rFonts w:eastAsiaTheme="minorEastAsia" w:cstheme="minorBidi"/>
              <w:b w:val="0"/>
              <w:bCs w:val="0"/>
              <w:caps w:val="0"/>
              <w:noProof/>
              <w:sz w:val="22"/>
              <w:szCs w:val="22"/>
              <w:lang w:eastAsia="en-US"/>
            </w:rPr>
          </w:pPr>
          <w:hyperlink w:anchor="_Toc41831248" w:history="1">
            <w:r w:rsidRPr="009715E5">
              <w:rPr>
                <w:rStyle w:val="Hyperlink"/>
                <w:rFonts w:ascii="Arial" w:hAnsi="Arial" w:cs="Arial"/>
                <w:noProof/>
              </w:rPr>
              <w:t>B – …</w:t>
            </w:r>
            <w:r>
              <w:rPr>
                <w:noProof/>
                <w:webHidden/>
              </w:rPr>
              <w:tab/>
            </w:r>
            <w:r>
              <w:rPr>
                <w:noProof/>
                <w:webHidden/>
              </w:rPr>
              <w:fldChar w:fldCharType="begin"/>
            </w:r>
            <w:r>
              <w:rPr>
                <w:noProof/>
                <w:webHidden/>
              </w:rPr>
              <w:instrText xml:space="preserve"> PAGEREF _Toc41831248 \h </w:instrText>
            </w:r>
            <w:r>
              <w:rPr>
                <w:noProof/>
                <w:webHidden/>
              </w:rPr>
            </w:r>
            <w:r>
              <w:rPr>
                <w:noProof/>
                <w:webHidden/>
              </w:rPr>
              <w:fldChar w:fldCharType="separate"/>
            </w:r>
            <w:r>
              <w:rPr>
                <w:noProof/>
                <w:webHidden/>
              </w:rPr>
              <w:t>22</w:t>
            </w:r>
            <w:r>
              <w:rPr>
                <w:noProof/>
                <w:webHidden/>
              </w:rPr>
              <w:fldChar w:fldCharType="end"/>
            </w:r>
          </w:hyperlink>
        </w:p>
        <w:p w14:paraId="6FDA3FF5" w14:textId="3C51292B" w:rsidR="006B648C" w:rsidRPr="00A72AF8" w:rsidRDefault="00C278AF" w:rsidP="00A72AF8">
          <w:r w:rsidRPr="003E210D">
            <w:rPr>
              <w:rFonts w:asciiTheme="minorHAnsi" w:hAnsiTheme="minorHAnsi" w:cstheme="minorHAnsi"/>
              <w:sz w:val="20"/>
              <w:szCs w:val="20"/>
              <w:u w:val="single"/>
            </w:rPr>
            <w:fldChar w:fldCharType="end"/>
          </w:r>
        </w:p>
      </w:sdtContent>
    </w:sdt>
    <w:p w14:paraId="61D776A8" w14:textId="322FB2F3" w:rsidR="00493D28" w:rsidRDefault="00493D28">
      <w:pPr>
        <w:spacing w:after="160" w:line="259" w:lineRule="auto"/>
        <w:rPr>
          <w:rFonts w:asciiTheme="majorHAnsi" w:hAnsiTheme="majorHAnsi" w:cstheme="majorHAnsi"/>
          <w:b/>
          <w:sz w:val="32"/>
          <w:szCs w:val="32"/>
        </w:rPr>
      </w:pPr>
      <w:r>
        <w:rPr>
          <w:rFonts w:asciiTheme="majorHAnsi" w:hAnsiTheme="majorHAnsi" w:cstheme="majorHAnsi"/>
          <w:b/>
          <w:sz w:val="32"/>
          <w:szCs w:val="32"/>
        </w:rPr>
        <w:br w:type="page"/>
      </w:r>
    </w:p>
    <w:p w14:paraId="21EFFF9F" w14:textId="77777777" w:rsidR="006B648C" w:rsidRPr="00F700E2" w:rsidRDefault="006B648C" w:rsidP="006B648C">
      <w:pPr>
        <w:pStyle w:val="Default"/>
        <w:jc w:val="center"/>
        <w:rPr>
          <w:rFonts w:ascii="Times New Roman" w:hAnsi="Times New Roman" w:cs="Times New Roman"/>
          <w:b/>
          <w:color w:val="auto"/>
          <w:sz w:val="32"/>
          <w:szCs w:val="32"/>
          <w:lang w:val="en-US"/>
        </w:rPr>
      </w:pPr>
      <w:r w:rsidRPr="00F700E2">
        <w:rPr>
          <w:rFonts w:ascii="Times New Roman" w:hAnsi="Times New Roman" w:cs="Times New Roman"/>
          <w:b/>
          <w:color w:val="auto"/>
          <w:sz w:val="32"/>
          <w:szCs w:val="32"/>
          <w:lang w:val="en-US"/>
        </w:rPr>
        <w:lastRenderedPageBreak/>
        <w:t>List of figures</w:t>
      </w:r>
    </w:p>
    <w:p w14:paraId="0F2E4284" w14:textId="77777777" w:rsidR="00C278AF" w:rsidRPr="003E210D" w:rsidRDefault="00C278AF" w:rsidP="00C278AF">
      <w:pPr>
        <w:pStyle w:val="Default"/>
        <w:jc w:val="both"/>
        <w:rPr>
          <w:rFonts w:ascii="Times New Roman" w:hAnsi="Times New Roman" w:cs="Times New Roman"/>
          <w:color w:val="auto"/>
          <w:lang w:val="en-US"/>
        </w:rPr>
      </w:pPr>
    </w:p>
    <w:p w14:paraId="7CBA8DED" w14:textId="77777777" w:rsidR="00C278AF" w:rsidRPr="003E210D" w:rsidRDefault="00C278AF" w:rsidP="00C278AF">
      <w:pPr>
        <w:pStyle w:val="Default"/>
        <w:jc w:val="both"/>
        <w:rPr>
          <w:rFonts w:ascii="Times New Roman" w:hAnsi="Times New Roman" w:cs="Times New Roman"/>
          <w:color w:val="auto"/>
          <w:lang w:val="en-US"/>
        </w:rPr>
      </w:pPr>
    </w:p>
    <w:p w14:paraId="10ED5783" w14:textId="0C07CB8E" w:rsidR="002D6C83" w:rsidRDefault="006B648C">
      <w:pPr>
        <w:pStyle w:val="TableofFigures"/>
        <w:tabs>
          <w:tab w:val="right" w:leader="dot" w:pos="9396"/>
        </w:tabs>
        <w:rPr>
          <w:rFonts w:eastAsiaTheme="minorEastAsia" w:cstheme="minorBidi"/>
          <w:caps w:val="0"/>
          <w:noProof/>
          <w:sz w:val="22"/>
          <w:szCs w:val="22"/>
          <w:lang w:eastAsia="en-US"/>
        </w:rPr>
      </w:pPr>
      <w:r w:rsidRPr="003E210D">
        <w:rPr>
          <w:rFonts w:ascii="Times New Roman" w:hAnsi="Times New Roman" w:cs="Times New Roman"/>
          <w:color w:val="000000"/>
          <w:lang w:val="ro-RO"/>
        </w:rPr>
        <w:fldChar w:fldCharType="begin"/>
      </w:r>
      <w:r w:rsidRPr="003E210D">
        <w:rPr>
          <w:rFonts w:ascii="Times New Roman" w:hAnsi="Times New Roman" w:cs="Times New Roman"/>
        </w:rPr>
        <w:instrText xml:space="preserve"> TOC \h \z \c "Figure" </w:instrText>
      </w:r>
      <w:r w:rsidRPr="003E210D">
        <w:rPr>
          <w:rFonts w:ascii="Times New Roman" w:hAnsi="Times New Roman" w:cs="Times New Roman"/>
          <w:color w:val="000000"/>
          <w:lang w:val="ro-RO"/>
        </w:rPr>
        <w:fldChar w:fldCharType="separate"/>
      </w:r>
      <w:hyperlink w:anchor="_Toc41831249" w:history="1">
        <w:r w:rsidR="002D6C83" w:rsidRPr="004A775D">
          <w:rPr>
            <w:rStyle w:val="Hyperlink"/>
            <w:rFonts w:ascii="Times New Roman" w:eastAsiaTheme="majorEastAsia" w:hAnsi="Times New Roman" w:cs="Times New Roman"/>
            <w:noProof/>
          </w:rPr>
          <w:t>Figure 1: Planning application architecture</w:t>
        </w:r>
        <w:r w:rsidR="002D6C83">
          <w:rPr>
            <w:noProof/>
            <w:webHidden/>
          </w:rPr>
          <w:tab/>
        </w:r>
        <w:r w:rsidR="002D6C83">
          <w:rPr>
            <w:noProof/>
            <w:webHidden/>
          </w:rPr>
          <w:fldChar w:fldCharType="begin"/>
        </w:r>
        <w:r w:rsidR="002D6C83">
          <w:rPr>
            <w:noProof/>
            <w:webHidden/>
          </w:rPr>
          <w:instrText xml:space="preserve"> PAGEREF _Toc41831249 \h </w:instrText>
        </w:r>
        <w:r w:rsidR="002D6C83">
          <w:rPr>
            <w:noProof/>
            <w:webHidden/>
          </w:rPr>
        </w:r>
        <w:r w:rsidR="002D6C83">
          <w:rPr>
            <w:noProof/>
            <w:webHidden/>
          </w:rPr>
          <w:fldChar w:fldCharType="separate"/>
        </w:r>
        <w:r w:rsidR="002D6C83">
          <w:rPr>
            <w:noProof/>
            <w:webHidden/>
          </w:rPr>
          <w:t>13</w:t>
        </w:r>
        <w:r w:rsidR="002D6C83">
          <w:rPr>
            <w:noProof/>
            <w:webHidden/>
          </w:rPr>
          <w:fldChar w:fldCharType="end"/>
        </w:r>
      </w:hyperlink>
    </w:p>
    <w:p w14:paraId="7C42FB14" w14:textId="4BD3FF3F" w:rsidR="002D6C83" w:rsidRDefault="002D6C83">
      <w:pPr>
        <w:pStyle w:val="TableofFigures"/>
        <w:tabs>
          <w:tab w:val="right" w:leader="dot" w:pos="9396"/>
        </w:tabs>
        <w:rPr>
          <w:rFonts w:eastAsiaTheme="minorEastAsia" w:cstheme="minorBidi"/>
          <w:caps w:val="0"/>
          <w:noProof/>
          <w:sz w:val="22"/>
          <w:szCs w:val="22"/>
          <w:lang w:eastAsia="en-US"/>
        </w:rPr>
      </w:pPr>
      <w:hyperlink r:id="rId12" w:anchor="_Toc41831250" w:history="1">
        <w:r w:rsidRPr="004A775D">
          <w:rPr>
            <w:rStyle w:val="Hyperlink"/>
            <w:rFonts w:ascii="Times New Roman" w:eastAsiaTheme="majorEastAsia" w:hAnsi="Times New Roman" w:cs="Times New Roman"/>
            <w:noProof/>
          </w:rPr>
          <w:t>Figure 2: Problems API</w:t>
        </w:r>
        <w:r>
          <w:rPr>
            <w:noProof/>
            <w:webHidden/>
          </w:rPr>
          <w:tab/>
        </w:r>
        <w:r>
          <w:rPr>
            <w:noProof/>
            <w:webHidden/>
          </w:rPr>
          <w:fldChar w:fldCharType="begin"/>
        </w:r>
        <w:r>
          <w:rPr>
            <w:noProof/>
            <w:webHidden/>
          </w:rPr>
          <w:instrText xml:space="preserve"> PAGEREF _Toc41831250 \h </w:instrText>
        </w:r>
        <w:r>
          <w:rPr>
            <w:noProof/>
            <w:webHidden/>
          </w:rPr>
        </w:r>
        <w:r>
          <w:rPr>
            <w:noProof/>
            <w:webHidden/>
          </w:rPr>
          <w:fldChar w:fldCharType="separate"/>
        </w:r>
        <w:r>
          <w:rPr>
            <w:noProof/>
            <w:webHidden/>
          </w:rPr>
          <w:t>15</w:t>
        </w:r>
        <w:r>
          <w:rPr>
            <w:noProof/>
            <w:webHidden/>
          </w:rPr>
          <w:fldChar w:fldCharType="end"/>
        </w:r>
      </w:hyperlink>
    </w:p>
    <w:p w14:paraId="30A71AD7" w14:textId="561A0D6C" w:rsidR="002D6C83" w:rsidRDefault="002D6C83">
      <w:pPr>
        <w:pStyle w:val="TableofFigures"/>
        <w:tabs>
          <w:tab w:val="right" w:leader="dot" w:pos="9396"/>
        </w:tabs>
        <w:rPr>
          <w:rFonts w:eastAsiaTheme="minorEastAsia" w:cstheme="minorBidi"/>
          <w:caps w:val="0"/>
          <w:noProof/>
          <w:sz w:val="22"/>
          <w:szCs w:val="22"/>
          <w:lang w:eastAsia="en-US"/>
        </w:rPr>
      </w:pPr>
      <w:hyperlink r:id="rId13" w:anchor="_Toc41831251" w:history="1">
        <w:r w:rsidRPr="004A775D">
          <w:rPr>
            <w:rStyle w:val="Hyperlink"/>
            <w:rFonts w:ascii="Times New Roman" w:eastAsiaTheme="majorEastAsia" w:hAnsi="Times New Roman" w:cs="Times New Roman"/>
            <w:noProof/>
          </w:rPr>
          <w:t>Figure 3: Solutions API</w:t>
        </w:r>
        <w:r>
          <w:rPr>
            <w:noProof/>
            <w:webHidden/>
          </w:rPr>
          <w:tab/>
        </w:r>
        <w:r>
          <w:rPr>
            <w:noProof/>
            <w:webHidden/>
          </w:rPr>
          <w:fldChar w:fldCharType="begin"/>
        </w:r>
        <w:r>
          <w:rPr>
            <w:noProof/>
            <w:webHidden/>
          </w:rPr>
          <w:instrText xml:space="preserve"> PAGEREF _Toc41831251 \h </w:instrText>
        </w:r>
        <w:r>
          <w:rPr>
            <w:noProof/>
            <w:webHidden/>
          </w:rPr>
        </w:r>
        <w:r>
          <w:rPr>
            <w:noProof/>
            <w:webHidden/>
          </w:rPr>
          <w:fldChar w:fldCharType="separate"/>
        </w:r>
        <w:r>
          <w:rPr>
            <w:noProof/>
            <w:webHidden/>
          </w:rPr>
          <w:t>16</w:t>
        </w:r>
        <w:r>
          <w:rPr>
            <w:noProof/>
            <w:webHidden/>
          </w:rPr>
          <w:fldChar w:fldCharType="end"/>
        </w:r>
      </w:hyperlink>
    </w:p>
    <w:p w14:paraId="15BD653A" w14:textId="003875E9" w:rsidR="002D6C83" w:rsidRDefault="002D6C83">
      <w:pPr>
        <w:pStyle w:val="TableofFigures"/>
        <w:tabs>
          <w:tab w:val="right" w:leader="dot" w:pos="9396"/>
        </w:tabs>
        <w:rPr>
          <w:rFonts w:eastAsiaTheme="minorEastAsia" w:cstheme="minorBidi"/>
          <w:caps w:val="0"/>
          <w:noProof/>
          <w:sz w:val="22"/>
          <w:szCs w:val="22"/>
          <w:lang w:eastAsia="en-US"/>
        </w:rPr>
      </w:pPr>
      <w:hyperlink w:anchor="_Toc41831252" w:history="1">
        <w:r w:rsidRPr="004A775D">
          <w:rPr>
            <w:rStyle w:val="Hyperlink"/>
            <w:rFonts w:ascii="Times New Roman" w:eastAsiaTheme="majorEastAsia" w:hAnsi="Times New Roman" w:cs="Times New Roman"/>
            <w:noProof/>
          </w:rPr>
          <w:t>Figure 4: Solver architecture</w:t>
        </w:r>
        <w:r>
          <w:rPr>
            <w:noProof/>
            <w:webHidden/>
          </w:rPr>
          <w:tab/>
        </w:r>
        <w:r>
          <w:rPr>
            <w:noProof/>
            <w:webHidden/>
          </w:rPr>
          <w:fldChar w:fldCharType="begin"/>
        </w:r>
        <w:r>
          <w:rPr>
            <w:noProof/>
            <w:webHidden/>
          </w:rPr>
          <w:instrText xml:space="preserve"> PAGEREF _Toc41831252 \h </w:instrText>
        </w:r>
        <w:r>
          <w:rPr>
            <w:noProof/>
            <w:webHidden/>
          </w:rPr>
        </w:r>
        <w:r>
          <w:rPr>
            <w:noProof/>
            <w:webHidden/>
          </w:rPr>
          <w:fldChar w:fldCharType="separate"/>
        </w:r>
        <w:r>
          <w:rPr>
            <w:noProof/>
            <w:webHidden/>
          </w:rPr>
          <w:t>17</w:t>
        </w:r>
        <w:r>
          <w:rPr>
            <w:noProof/>
            <w:webHidden/>
          </w:rPr>
          <w:fldChar w:fldCharType="end"/>
        </w:r>
      </w:hyperlink>
    </w:p>
    <w:p w14:paraId="6569C122" w14:textId="1DE1219D" w:rsidR="00C278AF" w:rsidRDefault="006B648C" w:rsidP="00C278AF">
      <w:pPr>
        <w:pStyle w:val="Default"/>
        <w:jc w:val="both"/>
        <w:rPr>
          <w:rFonts w:ascii="Times New Roman" w:hAnsi="Times New Roman" w:cs="Times New Roman"/>
          <w:color w:val="auto"/>
          <w:lang w:val="en-US"/>
        </w:rPr>
      </w:pPr>
      <w:r w:rsidRPr="003E210D">
        <w:rPr>
          <w:rFonts w:ascii="Times New Roman" w:hAnsi="Times New Roman" w:cs="Times New Roman"/>
          <w:color w:val="auto"/>
          <w:lang w:val="en-US"/>
        </w:rPr>
        <w:fldChar w:fldCharType="end"/>
      </w:r>
    </w:p>
    <w:p w14:paraId="128E7566" w14:textId="355C640F" w:rsidR="00493D28" w:rsidRDefault="00493D28">
      <w:pPr>
        <w:spacing w:after="160" w:line="259" w:lineRule="auto"/>
        <w:rPr>
          <w:rFonts w:ascii="Times New Roman" w:hAnsi="Times New Roman" w:cs="Times New Roman"/>
          <w:sz w:val="24"/>
          <w:szCs w:val="24"/>
        </w:rPr>
      </w:pPr>
      <w:r>
        <w:rPr>
          <w:rFonts w:ascii="Times New Roman" w:hAnsi="Times New Roman" w:cs="Times New Roman"/>
        </w:rPr>
        <w:br w:type="page"/>
      </w:r>
    </w:p>
    <w:p w14:paraId="7E3A72D0" w14:textId="77777777" w:rsidR="006B648C" w:rsidRPr="00F700E2" w:rsidRDefault="006B648C" w:rsidP="006B648C">
      <w:pPr>
        <w:pStyle w:val="Default"/>
        <w:jc w:val="center"/>
        <w:rPr>
          <w:rFonts w:ascii="Times New Roman" w:hAnsi="Times New Roman" w:cs="Times New Roman"/>
          <w:b/>
          <w:color w:val="auto"/>
          <w:lang w:val="en-US"/>
        </w:rPr>
      </w:pPr>
      <w:r w:rsidRPr="00F700E2">
        <w:rPr>
          <w:rFonts w:ascii="Times New Roman" w:hAnsi="Times New Roman" w:cs="Times New Roman"/>
          <w:b/>
          <w:color w:val="auto"/>
          <w:sz w:val="32"/>
          <w:szCs w:val="32"/>
          <w:lang w:val="en-US"/>
        </w:rPr>
        <w:lastRenderedPageBreak/>
        <w:t>List of tables</w:t>
      </w:r>
    </w:p>
    <w:p w14:paraId="23538E93" w14:textId="77777777" w:rsidR="00C278AF" w:rsidRPr="003E210D" w:rsidRDefault="00C278AF" w:rsidP="00C278AF">
      <w:pPr>
        <w:pStyle w:val="Default"/>
        <w:jc w:val="both"/>
        <w:rPr>
          <w:rFonts w:ascii="Times New Roman" w:hAnsi="Times New Roman" w:cs="Times New Roman"/>
          <w:color w:val="auto"/>
          <w:lang w:val="en-US"/>
        </w:rPr>
      </w:pPr>
    </w:p>
    <w:p w14:paraId="1A4EFC92" w14:textId="1A860B7E" w:rsidR="00C278AF" w:rsidRDefault="006B648C" w:rsidP="00C278AF">
      <w:pPr>
        <w:pStyle w:val="Default"/>
        <w:jc w:val="both"/>
        <w:rPr>
          <w:rFonts w:ascii="Times New Roman" w:hAnsi="Times New Roman" w:cs="Times New Roman"/>
          <w:color w:val="auto"/>
          <w:lang w:val="en-US"/>
        </w:rPr>
      </w:pPr>
      <w:r w:rsidRPr="003E210D">
        <w:rPr>
          <w:rFonts w:ascii="Times New Roman" w:hAnsi="Times New Roman" w:cs="Times New Roman"/>
        </w:rPr>
        <w:fldChar w:fldCharType="begin"/>
      </w:r>
      <w:r w:rsidRPr="003E210D">
        <w:rPr>
          <w:rFonts w:ascii="Times New Roman" w:hAnsi="Times New Roman" w:cs="Times New Roman"/>
        </w:rPr>
        <w:instrText xml:space="preserve"> TOC \h \z \c "Table" </w:instrText>
      </w:r>
      <w:r w:rsidRPr="003E210D">
        <w:rPr>
          <w:rFonts w:ascii="Times New Roman" w:hAnsi="Times New Roman" w:cs="Times New Roman"/>
        </w:rPr>
        <w:fldChar w:fldCharType="separate"/>
      </w:r>
      <w:r w:rsidR="002D6C83">
        <w:rPr>
          <w:rFonts w:ascii="Times New Roman" w:hAnsi="Times New Roman" w:cs="Times New Roman"/>
          <w:b/>
          <w:bCs/>
          <w:noProof/>
          <w:lang w:val="en-US"/>
        </w:rPr>
        <w:t>No table of figures entries found.</w:t>
      </w:r>
      <w:r w:rsidRPr="003E210D">
        <w:rPr>
          <w:rFonts w:ascii="Times New Roman" w:hAnsi="Times New Roman" w:cs="Times New Roman"/>
          <w:color w:val="auto"/>
          <w:lang w:val="en-US"/>
        </w:rPr>
        <w:fldChar w:fldCharType="end"/>
      </w:r>
    </w:p>
    <w:p w14:paraId="6B96AC69" w14:textId="61B1A3B2" w:rsidR="00493D28" w:rsidRDefault="00493D28">
      <w:pPr>
        <w:spacing w:after="160" w:line="259" w:lineRule="auto"/>
        <w:rPr>
          <w:rFonts w:ascii="Times New Roman" w:hAnsi="Times New Roman" w:cs="Times New Roman"/>
          <w:sz w:val="24"/>
          <w:szCs w:val="24"/>
        </w:rPr>
      </w:pPr>
      <w:r>
        <w:rPr>
          <w:rFonts w:ascii="Times New Roman" w:hAnsi="Times New Roman" w:cs="Times New Roman"/>
        </w:rPr>
        <w:br w:type="page"/>
      </w:r>
    </w:p>
    <w:p w14:paraId="0E611FC6" w14:textId="77777777" w:rsidR="00C278AF" w:rsidRPr="003E210D" w:rsidRDefault="00C278AF" w:rsidP="00C278AF">
      <w:pPr>
        <w:pStyle w:val="Heading1"/>
        <w:numPr>
          <w:ilvl w:val="0"/>
          <w:numId w:val="1"/>
        </w:numPr>
        <w:spacing w:after="240"/>
        <w:ind w:left="714" w:hanging="357"/>
        <w:rPr>
          <w:rFonts w:ascii="Arial" w:hAnsi="Arial" w:cs="Arial"/>
          <w:color w:val="auto"/>
        </w:rPr>
      </w:pPr>
      <w:bookmarkStart w:id="0" w:name="_Toc41831217"/>
      <w:r w:rsidRPr="003E210D">
        <w:rPr>
          <w:rFonts w:ascii="Arial" w:hAnsi="Arial" w:cs="Arial"/>
          <w:color w:val="auto"/>
        </w:rPr>
        <w:lastRenderedPageBreak/>
        <w:t>Introduction</w:t>
      </w:r>
      <w:bookmarkEnd w:id="0"/>
    </w:p>
    <w:p w14:paraId="5FB7989A" w14:textId="2CC24717" w:rsidR="00652B68" w:rsidRDefault="00E63998" w:rsidP="002F423D">
      <w:pPr>
        <w:pStyle w:val="ME"/>
      </w:pPr>
      <w:r>
        <w:t xml:space="preserve">When data grows too large, </w:t>
      </w:r>
      <w:r w:rsidR="00AC0446">
        <w:t>the tendency is to either scale-out, by adding nodes to the system or to scale-up, by adding resources to a single node. It is well known that these techniques come with different complexities and bottlenecks, changing significantly the architecture, the API and the business logic of the whole application. This study proposes to capture</w:t>
      </w:r>
      <w:r w:rsidR="00291F15">
        <w:t xml:space="preserve"> how these scaling methods perform under different loads</w:t>
      </w:r>
      <w:r w:rsidR="0053563D">
        <w:t xml:space="preserve">, </w:t>
      </w:r>
      <w:r w:rsidR="00291F15">
        <w:t>and to define a common boundary between the</w:t>
      </w:r>
      <w:r w:rsidR="00E506EE">
        <w:t xml:space="preserve"> mentioned</w:t>
      </w:r>
      <w:r w:rsidR="00291F15">
        <w:t xml:space="preserve"> scaling practices.</w:t>
      </w:r>
      <w:r w:rsidR="0014604F">
        <w:t xml:space="preserve"> It is important to establish whether or not these techniques should be applied separately or altogether, in which for the last case </w:t>
      </w:r>
      <w:r w:rsidR="00126138">
        <w:t>is</w:t>
      </w:r>
      <w:r w:rsidR="0014604F">
        <w:t xml:space="preserve"> essential to elaborate a concrete configuration on how the </w:t>
      </w:r>
      <w:r w:rsidR="001E7D5F">
        <w:t xml:space="preserve">scaling </w:t>
      </w:r>
      <w:r w:rsidR="0014604F">
        <w:t>entities</w:t>
      </w:r>
      <w:r w:rsidR="001E7D5F">
        <w:t xml:space="preserve"> </w:t>
      </w:r>
      <w:r w:rsidR="0014604F">
        <w:t xml:space="preserve">should be </w:t>
      </w:r>
      <w:r w:rsidR="001E7D5F">
        <w:t>managed</w:t>
      </w:r>
      <w:r w:rsidR="0014604F">
        <w:t xml:space="preserve"> and </w:t>
      </w:r>
      <w:r w:rsidR="00AF5EA2">
        <w:t xml:space="preserve">how </w:t>
      </w:r>
      <w:r w:rsidR="001E7D5F">
        <w:t>the</w:t>
      </w:r>
      <w:r w:rsidR="0076234C">
        <w:t xml:space="preserve"> </w:t>
      </w:r>
      <w:r w:rsidR="001E7D5F">
        <w:t>resource allocation should be done</w:t>
      </w:r>
      <w:r w:rsidR="0014604F">
        <w:t>.</w:t>
      </w:r>
      <w:r w:rsidR="00AF5EA2">
        <w:t xml:space="preserve"> </w:t>
      </w:r>
      <w:r w:rsidR="00897580">
        <w:t>Therefore, this work</w:t>
      </w:r>
      <w:r w:rsidR="0093027F">
        <w:t xml:space="preserve"> </w:t>
      </w:r>
      <w:r w:rsidR="00AF5EA2">
        <w:t xml:space="preserve">relies on a microservice architecture, where one </w:t>
      </w:r>
      <w:r w:rsidR="002A475B">
        <w:t>service</w:t>
      </w:r>
      <w:r w:rsidR="00AF5EA2">
        <w:t xml:space="preserve"> is </w:t>
      </w:r>
      <w:r w:rsidR="002A475B">
        <w:t>taken</w:t>
      </w:r>
      <w:r w:rsidR="00897580">
        <w:t xml:space="preserve"> and it is</w:t>
      </w:r>
      <w:r w:rsidR="002A475B">
        <w:t xml:space="preserve"> being</w:t>
      </w:r>
      <w:r w:rsidR="00AF5EA2">
        <w:t xml:space="preserve"> </w:t>
      </w:r>
      <w:r w:rsidR="00897580">
        <w:t>deployed under</w:t>
      </w:r>
      <w:r w:rsidR="00AF5EA2">
        <w:t xml:space="preserve"> different </w:t>
      </w:r>
      <w:r w:rsidR="00897580">
        <w:t>scaling contexts in an isolated environment. Therefore, the resulting measurements and comparison</w:t>
      </w:r>
      <w:r w:rsidR="002A475B">
        <w:t>s</w:t>
      </w:r>
      <w:r w:rsidR="00897580">
        <w:t xml:space="preserve"> can give us a valuable insight on how future microservices should be designed and deployed from the very beginning. A service is valuable for </w:t>
      </w:r>
      <w:r w:rsidR="005C71AD">
        <w:t>the</w:t>
      </w:r>
      <w:r w:rsidR="00897580">
        <w:t xml:space="preserve"> client until the requirements are met, scalability being one of </w:t>
      </w:r>
      <w:r w:rsidR="00652B68">
        <w:t>its</w:t>
      </w:r>
      <w:r w:rsidR="00897580">
        <w:t xml:space="preserve"> essential cap</w:t>
      </w:r>
      <w:r w:rsidR="00652B68">
        <w:t>abilities in the cloud-computing era.</w:t>
      </w:r>
    </w:p>
    <w:p w14:paraId="63F384B8" w14:textId="2B97201C" w:rsidR="00C278AF" w:rsidRPr="003E210D" w:rsidRDefault="00897580" w:rsidP="002F423D">
      <w:pPr>
        <w:pStyle w:val="ME"/>
      </w:pPr>
      <w:r>
        <w:t xml:space="preserve"> </w:t>
      </w:r>
    </w:p>
    <w:p w14:paraId="10377D89" w14:textId="77777777" w:rsidR="00C278AF" w:rsidRPr="005B0D5A" w:rsidRDefault="008F220E" w:rsidP="00D407AE">
      <w:pPr>
        <w:pStyle w:val="Heading2"/>
        <w:numPr>
          <w:ilvl w:val="1"/>
          <w:numId w:val="1"/>
        </w:numPr>
        <w:spacing w:after="120"/>
        <w:rPr>
          <w:rFonts w:ascii="Arial" w:hAnsi="Arial" w:cs="Arial"/>
          <w:color w:val="auto"/>
          <w:sz w:val="28"/>
          <w:szCs w:val="28"/>
        </w:rPr>
      </w:pPr>
      <w:bookmarkStart w:id="1" w:name="_Toc41831218"/>
      <w:r w:rsidRPr="005B0D5A">
        <w:rPr>
          <w:rFonts w:ascii="Arial" w:hAnsi="Arial" w:cs="Arial"/>
          <w:color w:val="auto"/>
          <w:sz w:val="28"/>
          <w:szCs w:val="28"/>
        </w:rPr>
        <w:t>Context</w:t>
      </w:r>
      <w:bookmarkEnd w:id="1"/>
    </w:p>
    <w:p w14:paraId="06670C08" w14:textId="32D3D01E" w:rsidR="007A61E7" w:rsidRPr="003E210D" w:rsidRDefault="001870CF" w:rsidP="001870CF">
      <w:pPr>
        <w:pStyle w:val="ME"/>
      </w:pPr>
      <w:r>
        <w:t>.</w:t>
      </w:r>
    </w:p>
    <w:p w14:paraId="3A453C8A" w14:textId="77777777" w:rsidR="0059419B" w:rsidRPr="003E210D" w:rsidRDefault="0059419B" w:rsidP="002F423D">
      <w:pPr>
        <w:pStyle w:val="ME"/>
        <w:rPr>
          <w:color w:val="auto"/>
        </w:rPr>
      </w:pPr>
    </w:p>
    <w:p w14:paraId="0D30455D"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2" w:name="_Toc41831219"/>
      <w:r w:rsidRPr="005B0D5A">
        <w:rPr>
          <w:rFonts w:ascii="Arial" w:hAnsi="Arial" w:cs="Arial"/>
          <w:color w:val="auto"/>
          <w:sz w:val="28"/>
          <w:szCs w:val="28"/>
        </w:rPr>
        <w:t>Problem statement</w:t>
      </w:r>
      <w:bookmarkEnd w:id="2"/>
    </w:p>
    <w:p w14:paraId="07DB6B37" w14:textId="4094D9C2" w:rsidR="00952A51" w:rsidRPr="003E210D" w:rsidRDefault="001870CF" w:rsidP="001870CF">
      <w:pPr>
        <w:pStyle w:val="ME"/>
        <w:rPr>
          <w:color w:val="auto"/>
        </w:rPr>
      </w:pPr>
      <w:r>
        <w:t>.</w:t>
      </w:r>
    </w:p>
    <w:p w14:paraId="07ACD16F" w14:textId="77777777" w:rsidR="00FB56E6" w:rsidRPr="003E210D" w:rsidRDefault="00FB56E6" w:rsidP="002F423D">
      <w:pPr>
        <w:pStyle w:val="ME"/>
      </w:pPr>
    </w:p>
    <w:p w14:paraId="0BEB487F"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3" w:name="_Toc41831220"/>
      <w:r w:rsidRPr="005B0D5A">
        <w:rPr>
          <w:rFonts w:ascii="Arial" w:hAnsi="Arial" w:cs="Arial"/>
          <w:color w:val="auto"/>
          <w:sz w:val="28"/>
          <w:szCs w:val="28"/>
        </w:rPr>
        <w:t>Motivation</w:t>
      </w:r>
      <w:bookmarkEnd w:id="3"/>
    </w:p>
    <w:p w14:paraId="76B7C885" w14:textId="2A66C896" w:rsidR="00720931" w:rsidRDefault="001870CF" w:rsidP="001870CF">
      <w:pPr>
        <w:pStyle w:val="ME"/>
      </w:pPr>
      <w:r>
        <w:t>.</w:t>
      </w:r>
    </w:p>
    <w:p w14:paraId="178FE9AA" w14:textId="4F2F7884" w:rsidR="00493D28" w:rsidRDefault="00493D28">
      <w:pPr>
        <w:spacing w:after="160" w:line="259" w:lineRule="auto"/>
        <w:rPr>
          <w:rFonts w:ascii="Times New Roman" w:hAnsi="Times New Roman" w:cs="Times New Roman"/>
          <w:color w:val="000000"/>
          <w:sz w:val="24"/>
          <w:szCs w:val="24"/>
        </w:rPr>
      </w:pPr>
      <w:r>
        <w:br w:type="page"/>
      </w:r>
    </w:p>
    <w:p w14:paraId="0703E14C" w14:textId="4FF39E71" w:rsidR="007B7B6B" w:rsidRPr="003E210D" w:rsidRDefault="006975D2" w:rsidP="00C45987">
      <w:pPr>
        <w:pStyle w:val="Heading1"/>
        <w:numPr>
          <w:ilvl w:val="0"/>
          <w:numId w:val="1"/>
        </w:numPr>
        <w:rPr>
          <w:rFonts w:ascii="Arial" w:hAnsi="Arial" w:cs="Arial"/>
          <w:color w:val="auto"/>
        </w:rPr>
      </w:pPr>
      <w:bookmarkStart w:id="4" w:name="_Toc41831221"/>
      <w:r>
        <w:rPr>
          <w:rFonts w:ascii="Arial" w:hAnsi="Arial" w:cs="Arial"/>
          <w:color w:val="auto"/>
        </w:rPr>
        <w:lastRenderedPageBreak/>
        <w:t>State of the art</w:t>
      </w:r>
      <w:bookmarkEnd w:id="4"/>
    </w:p>
    <w:p w14:paraId="3AE6DF7A" w14:textId="6D113604" w:rsidR="00F069B4" w:rsidRDefault="001870CF" w:rsidP="002F423D">
      <w:pPr>
        <w:pStyle w:val="ME"/>
      </w:pPr>
      <w:r>
        <w:t>.</w:t>
      </w:r>
    </w:p>
    <w:p w14:paraId="46180E02" w14:textId="77777777" w:rsidR="00E6442E" w:rsidRPr="00E6442E" w:rsidRDefault="00E6442E" w:rsidP="00E6442E">
      <w:pPr>
        <w:pStyle w:val="ME"/>
      </w:pPr>
    </w:p>
    <w:p w14:paraId="23DE2F88" w14:textId="3C88C250" w:rsidR="001A69EE" w:rsidRPr="005B0D5A" w:rsidRDefault="00493D28" w:rsidP="00C45987">
      <w:pPr>
        <w:pStyle w:val="Heading2"/>
        <w:numPr>
          <w:ilvl w:val="1"/>
          <w:numId w:val="1"/>
        </w:numPr>
        <w:rPr>
          <w:rFonts w:ascii="Arial" w:hAnsi="Arial" w:cs="Arial"/>
          <w:color w:val="auto"/>
          <w:sz w:val="28"/>
          <w:szCs w:val="28"/>
        </w:rPr>
      </w:pPr>
      <w:bookmarkStart w:id="5" w:name="_Toc41831222"/>
      <w:r>
        <w:rPr>
          <w:rFonts w:ascii="Arial" w:hAnsi="Arial" w:cs="Arial"/>
          <w:color w:val="auto"/>
          <w:sz w:val="28"/>
          <w:szCs w:val="28"/>
        </w:rPr>
        <w:t>?</w:t>
      </w:r>
      <w:bookmarkEnd w:id="5"/>
    </w:p>
    <w:p w14:paraId="2ACAA1CF" w14:textId="25E5DD5E" w:rsidR="00121CD8" w:rsidRDefault="001870CF" w:rsidP="001870CF">
      <w:pPr>
        <w:pStyle w:val="ME"/>
      </w:pPr>
      <w:r>
        <w:t>.</w:t>
      </w:r>
    </w:p>
    <w:p w14:paraId="6A0C05F8" w14:textId="47A44823" w:rsidR="00493D28" w:rsidRDefault="00493D28">
      <w:pPr>
        <w:spacing w:after="160" w:line="259" w:lineRule="auto"/>
        <w:rPr>
          <w:rFonts w:ascii="Times New Roman" w:hAnsi="Times New Roman" w:cs="Times New Roman"/>
          <w:color w:val="000000"/>
          <w:sz w:val="24"/>
          <w:szCs w:val="24"/>
        </w:rPr>
      </w:pPr>
      <w:r>
        <w:br w:type="page"/>
      </w:r>
    </w:p>
    <w:p w14:paraId="6A4DE68A" w14:textId="77777777" w:rsidR="00070D0B" w:rsidRDefault="00070D0B" w:rsidP="00070D0B">
      <w:pPr>
        <w:pStyle w:val="Heading1"/>
        <w:numPr>
          <w:ilvl w:val="0"/>
          <w:numId w:val="1"/>
        </w:numPr>
        <w:rPr>
          <w:rFonts w:ascii="Arial" w:hAnsi="Arial" w:cs="Arial"/>
          <w:color w:val="auto"/>
        </w:rPr>
      </w:pPr>
      <w:bookmarkStart w:id="6" w:name="_Toc41831223"/>
      <w:r>
        <w:rPr>
          <w:rFonts w:ascii="Arial" w:hAnsi="Arial" w:cs="Arial"/>
          <w:color w:val="auto"/>
        </w:rPr>
        <w:lastRenderedPageBreak/>
        <w:t>Technical background</w:t>
      </w:r>
      <w:bookmarkEnd w:id="6"/>
    </w:p>
    <w:p w14:paraId="396AD69B" w14:textId="2412E186" w:rsidR="002B3FC2" w:rsidRDefault="00E35C24" w:rsidP="00722B95">
      <w:pPr>
        <w:pStyle w:val="ME"/>
      </w:pPr>
      <w:r>
        <w:t>In this section we</w:t>
      </w:r>
      <w:r w:rsidR="00043CD8">
        <w:t xml:space="preserve"> </w:t>
      </w:r>
      <w:r>
        <w:t>mention the</w:t>
      </w:r>
      <w:r w:rsidR="00722B95">
        <w:t xml:space="preserve"> </w:t>
      </w:r>
      <w:r w:rsidR="002B3FC2">
        <w:t>technologies and important concepts</w:t>
      </w:r>
      <w:r w:rsidR="00722B95">
        <w:t xml:space="preserve"> with which the project </w:t>
      </w:r>
      <w:r w:rsidR="002B3FC2">
        <w:t xml:space="preserve">implementation and testing </w:t>
      </w:r>
      <w:r w:rsidR="00722B95">
        <w:t xml:space="preserve">was realized. Therefore, </w:t>
      </w:r>
      <w:r w:rsidR="002B3FC2">
        <w:t>it is important to understand the reason behind each component and functionality in order to interpret the final results.</w:t>
      </w:r>
      <w:r w:rsidR="008E7C25">
        <w:t xml:space="preserve"> Shortly, the programming language in which the microservice was written is Scala, </w:t>
      </w:r>
      <w:r w:rsidR="008E7C25" w:rsidRPr="008E7C25">
        <w:t>providing support for functional programming</w:t>
      </w:r>
      <w:r w:rsidR="008E7C25">
        <w:t>. As build tool</w:t>
      </w:r>
      <w:r w:rsidR="00F62C56">
        <w:t>,</w:t>
      </w:r>
      <w:r w:rsidR="008E7C25">
        <w:t xml:space="preserve"> sbt was preferred, since it comes with a lot of features and helpers for </w:t>
      </w:r>
      <w:r w:rsidR="000304FD">
        <w:t>the</w:t>
      </w:r>
      <w:r w:rsidR="008E7C25">
        <w:t xml:space="preserve"> Scala ecosystem.</w:t>
      </w:r>
      <w:r w:rsidR="000304FD">
        <w:t xml:space="preserve"> Play2 was used for the </w:t>
      </w:r>
      <w:r w:rsidR="000304FD" w:rsidRPr="000304FD">
        <w:t>RESTful API</w:t>
      </w:r>
      <w:r w:rsidR="000304FD">
        <w:t xml:space="preserve">, while Akka for the scale-up technique </w:t>
      </w:r>
      <w:r w:rsidR="00BB60CB">
        <w:t>implemented with</w:t>
      </w:r>
      <w:r w:rsidR="000304FD">
        <w:t xml:space="preserve"> the actor model.</w:t>
      </w:r>
      <w:r w:rsidR="00E960F3">
        <w:t xml:space="preserve"> </w:t>
      </w:r>
      <w:r w:rsidR="00E960F3" w:rsidRPr="00E960F3">
        <w:t>Cats is a library which provides abstractions for functional programming</w:t>
      </w:r>
      <w:r w:rsidR="00E960F3">
        <w:t>. For the realization of the business logic</w:t>
      </w:r>
      <w:r w:rsidR="00F62C56">
        <w:t>,</w:t>
      </w:r>
      <w:r w:rsidR="00E960F3">
        <w:t xml:space="preserve"> Google OR-Tools </w:t>
      </w:r>
      <w:r w:rsidR="00BB60CB">
        <w:t>represented the most efficient choice</w:t>
      </w:r>
      <w:r w:rsidR="00E960F3">
        <w:t xml:space="preserve">, which is a </w:t>
      </w:r>
      <w:r w:rsidR="00E960F3" w:rsidRPr="00E960F3">
        <w:t>fast and portable software suite for solving combinatorial optimization problems.</w:t>
      </w:r>
      <w:r w:rsidR="00EA67D8">
        <w:t xml:space="preserve"> Docker </w:t>
      </w:r>
      <w:r w:rsidR="00BB60CB">
        <w:t xml:space="preserve">enabled </w:t>
      </w:r>
      <w:r w:rsidR="00EA67D8">
        <w:t>to deploy the application in containers</w:t>
      </w:r>
      <w:r w:rsidR="00BB60CB">
        <w:t xml:space="preserve"> and l</w:t>
      </w:r>
      <w:r w:rsidR="00EA67D8">
        <w:t>ast but not least</w:t>
      </w:r>
      <w:r w:rsidR="00BB60CB">
        <w:t>,</w:t>
      </w:r>
      <w:r w:rsidR="00EA67D8">
        <w:t xml:space="preserve"> Gatling </w:t>
      </w:r>
      <w:r w:rsidR="00CF75DD">
        <w:t xml:space="preserve">allowed to perform </w:t>
      </w:r>
      <w:r w:rsidR="00EA67D8">
        <w:t xml:space="preserve">load testing </w:t>
      </w:r>
      <w:r w:rsidR="00CF75DD">
        <w:t xml:space="preserve">on </w:t>
      </w:r>
      <w:r w:rsidR="00EA67D8">
        <w:t>various scaling scenarios of the planning app.</w:t>
      </w:r>
    </w:p>
    <w:p w14:paraId="071963D6" w14:textId="77777777" w:rsidR="00722B95" w:rsidRPr="00E4627A" w:rsidRDefault="00722B95" w:rsidP="00722B95">
      <w:pPr>
        <w:pStyle w:val="ME"/>
      </w:pPr>
    </w:p>
    <w:p w14:paraId="7417BBEA" w14:textId="339558F8" w:rsidR="005D3C40" w:rsidRPr="005B0D5A" w:rsidRDefault="008E7C25" w:rsidP="00070D0B">
      <w:pPr>
        <w:pStyle w:val="Heading2"/>
        <w:numPr>
          <w:ilvl w:val="1"/>
          <w:numId w:val="1"/>
        </w:numPr>
        <w:rPr>
          <w:rFonts w:ascii="Arial" w:hAnsi="Arial" w:cs="Arial"/>
          <w:color w:val="auto"/>
          <w:sz w:val="28"/>
          <w:szCs w:val="28"/>
        </w:rPr>
      </w:pPr>
      <w:bookmarkStart w:id="7" w:name="_Toc41831224"/>
      <w:r>
        <w:rPr>
          <w:rFonts w:ascii="Arial" w:hAnsi="Arial" w:cs="Arial"/>
          <w:color w:val="auto"/>
          <w:sz w:val="28"/>
          <w:szCs w:val="28"/>
        </w:rPr>
        <w:t>Scala</w:t>
      </w:r>
      <w:bookmarkEnd w:id="7"/>
    </w:p>
    <w:p w14:paraId="551897D5" w14:textId="2AF15F3B" w:rsidR="00195F74" w:rsidRDefault="004E2EF4" w:rsidP="007B5A61">
      <w:pPr>
        <w:pStyle w:val="ME"/>
      </w:pPr>
      <w:r>
        <w:t>The name Scala stands for “scalable language”. The language is so named since it was designed to grow with the demand of its users. It is general-purpose programming language, which gives the ability to its users to write small scripts or to build large systems.</w:t>
      </w:r>
      <w:r w:rsidR="00F628C7">
        <w:t xml:space="preserve"> Its strength as a language are relieved when designing large systems and frameworks of reusable components</w:t>
      </w:r>
      <w:r w:rsidR="00A002CE">
        <w:t xml:space="preserve"> [</w:t>
      </w:r>
      <w:r w:rsidR="009552AE">
        <w:t>3.</w:t>
      </w:r>
      <w:r w:rsidR="00A002CE">
        <w:t>1]</w:t>
      </w:r>
      <w:r w:rsidR="00F628C7">
        <w:t>.</w:t>
      </w:r>
    </w:p>
    <w:p w14:paraId="2B85B81F" w14:textId="1B1AA6E2" w:rsidR="006C680A" w:rsidRDefault="00F628C7" w:rsidP="007B5A61">
      <w:pPr>
        <w:pStyle w:val="ME"/>
      </w:pPr>
      <w:r w:rsidRPr="00F628C7">
        <w:t>Scala is a pure object-oriented language in the sense that every value is an object. Types and behaviors of objects are described by classes and traits. Classes can be extended by subclassing, and by using a flexible mixin-based composition mechanism as a clean replacement for multiple inheritance</w:t>
      </w:r>
      <w:r w:rsidR="00A002CE">
        <w:t xml:space="preserve"> [</w:t>
      </w:r>
      <w:r w:rsidR="009552AE">
        <w:t>3.</w:t>
      </w:r>
      <w:r w:rsidR="00A002CE">
        <w:t>1]</w:t>
      </w:r>
      <w:r w:rsidRPr="00F628C7">
        <w:t>.</w:t>
      </w:r>
    </w:p>
    <w:p w14:paraId="33A79F5E" w14:textId="54F33639" w:rsidR="00F628C7" w:rsidRDefault="00F628C7" w:rsidP="00F628C7">
      <w:pPr>
        <w:pStyle w:val="ME"/>
      </w:pPr>
      <w:r>
        <w:t>Scala is also a functional language in the sense that every function is a value. Scala provides a lightweight syntax for defining anonymous functions, it supports higher-order functions, it allows functions to be nested, and it supports currying. Scala’s case classes and its built-in support for pattern matching provide the functionality of algebraic types, which are used in many functional languages</w:t>
      </w:r>
      <w:r w:rsidR="00DD0E90">
        <w:t xml:space="preserve"> [3.1]</w:t>
      </w:r>
      <w:r>
        <w:t>. Singleton objects provide a convenient way to group functions that aren’t members of a class. Furthermore, Scala’s notion of pattern matching naturally extends to the processing of XML data with the help of right-ignoring sequence patterns, by way of general extension via extractor objects. In this context, for comprehensions are useful for formulating queries. These features make Scala ideal for developing applications like web services</w:t>
      </w:r>
      <w:r w:rsidR="00A002CE">
        <w:t xml:space="preserve"> [</w:t>
      </w:r>
      <w:r w:rsidR="009552AE">
        <w:t>3.</w:t>
      </w:r>
      <w:r w:rsidR="00A002CE">
        <w:t>2]</w:t>
      </w:r>
      <w:r>
        <w:t>.</w:t>
      </w:r>
    </w:p>
    <w:p w14:paraId="6CBD689F" w14:textId="494F185E" w:rsidR="00F628C7" w:rsidRDefault="00F628C7" w:rsidP="00F628C7">
      <w:pPr>
        <w:pStyle w:val="ME"/>
      </w:pPr>
      <w:r w:rsidRPr="00F628C7">
        <w:t>Scala’s expressive type system enforces, at compile-time, that abstractions are used in a safe and coherent manner. In particular, the type system supports</w:t>
      </w:r>
      <w:r w:rsidR="00A002CE">
        <w:t xml:space="preserve"> [</w:t>
      </w:r>
      <w:r w:rsidR="009552AE">
        <w:t>3.</w:t>
      </w:r>
      <w:r w:rsidR="00A002CE">
        <w:t>2]</w:t>
      </w:r>
      <w:r w:rsidRPr="00F628C7">
        <w:t>:</w:t>
      </w:r>
    </w:p>
    <w:p w14:paraId="7D92951D" w14:textId="34EF9FD8" w:rsidR="00F628C7" w:rsidRDefault="00F628C7" w:rsidP="00C44D4A">
      <w:pPr>
        <w:pStyle w:val="ME"/>
        <w:numPr>
          <w:ilvl w:val="0"/>
          <w:numId w:val="3"/>
        </w:numPr>
      </w:pPr>
      <w:r>
        <w:t>Generic classes</w:t>
      </w:r>
      <w:r w:rsidR="009000D0">
        <w:t>;</w:t>
      </w:r>
    </w:p>
    <w:p w14:paraId="295417E2" w14:textId="7CFA99EA" w:rsidR="00F628C7" w:rsidRDefault="00F628C7" w:rsidP="00C44D4A">
      <w:pPr>
        <w:pStyle w:val="ME"/>
        <w:numPr>
          <w:ilvl w:val="0"/>
          <w:numId w:val="3"/>
        </w:numPr>
      </w:pPr>
      <w:r>
        <w:t>Variance annotations</w:t>
      </w:r>
      <w:r w:rsidR="009000D0">
        <w:t>;</w:t>
      </w:r>
    </w:p>
    <w:p w14:paraId="3F3D3966" w14:textId="10DCAD8C" w:rsidR="00F628C7" w:rsidRDefault="00F628C7" w:rsidP="00C44D4A">
      <w:pPr>
        <w:pStyle w:val="ME"/>
        <w:numPr>
          <w:ilvl w:val="0"/>
          <w:numId w:val="3"/>
        </w:numPr>
      </w:pPr>
      <w:r w:rsidRPr="00F628C7">
        <w:t>Upper and lower type bounds</w:t>
      </w:r>
      <w:r w:rsidR="009000D0">
        <w:t>;</w:t>
      </w:r>
    </w:p>
    <w:p w14:paraId="13F162B3" w14:textId="67D3E26E" w:rsidR="00F628C7" w:rsidRDefault="00F628C7" w:rsidP="00C44D4A">
      <w:pPr>
        <w:pStyle w:val="ME"/>
        <w:numPr>
          <w:ilvl w:val="0"/>
          <w:numId w:val="3"/>
        </w:numPr>
      </w:pPr>
      <w:r w:rsidRPr="00F628C7">
        <w:t>Inner classes and abstract type members as object members</w:t>
      </w:r>
      <w:r w:rsidR="009000D0">
        <w:t>;</w:t>
      </w:r>
    </w:p>
    <w:p w14:paraId="46A2824F" w14:textId="7E8156C7" w:rsidR="009000D0" w:rsidRDefault="009000D0" w:rsidP="00C44D4A">
      <w:pPr>
        <w:pStyle w:val="ME"/>
        <w:numPr>
          <w:ilvl w:val="0"/>
          <w:numId w:val="3"/>
        </w:numPr>
      </w:pPr>
      <w:r>
        <w:t>Compound types;</w:t>
      </w:r>
    </w:p>
    <w:p w14:paraId="10B41099" w14:textId="660638CD" w:rsidR="009000D0" w:rsidRDefault="009000D0" w:rsidP="00C44D4A">
      <w:pPr>
        <w:pStyle w:val="ME"/>
        <w:numPr>
          <w:ilvl w:val="0"/>
          <w:numId w:val="3"/>
        </w:numPr>
      </w:pPr>
      <w:r>
        <w:t xml:space="preserve">Explicitly typed </w:t>
      </w:r>
      <w:r w:rsidR="0076234C">
        <w:t>self-references</w:t>
      </w:r>
      <w:r>
        <w:t>;</w:t>
      </w:r>
    </w:p>
    <w:p w14:paraId="66ED88CF" w14:textId="0F46105E" w:rsidR="009000D0" w:rsidRDefault="009000D0" w:rsidP="00C44D4A">
      <w:pPr>
        <w:pStyle w:val="ME"/>
        <w:numPr>
          <w:ilvl w:val="0"/>
          <w:numId w:val="3"/>
        </w:numPr>
      </w:pPr>
      <w:r>
        <w:t>Implicit parameters and conversions;</w:t>
      </w:r>
    </w:p>
    <w:p w14:paraId="42EB1C7C" w14:textId="410C34A3" w:rsidR="009000D0" w:rsidRDefault="009000D0" w:rsidP="00C44D4A">
      <w:pPr>
        <w:pStyle w:val="ME"/>
        <w:numPr>
          <w:ilvl w:val="0"/>
          <w:numId w:val="3"/>
        </w:numPr>
      </w:pPr>
      <w:r>
        <w:t>Polymorphic methods;</w:t>
      </w:r>
    </w:p>
    <w:p w14:paraId="1092F01F" w14:textId="5C46FCDE" w:rsidR="009000D0" w:rsidRDefault="009000D0" w:rsidP="009000D0">
      <w:pPr>
        <w:pStyle w:val="ME"/>
        <w:ind w:firstLine="0"/>
      </w:pPr>
      <w:bookmarkStart w:id="8" w:name="_Hlk41738774"/>
      <w:bookmarkStart w:id="9" w:name="_Hlk41739452"/>
      <w:r w:rsidRPr="009000D0">
        <w:t>Type inference means the user is not required to annotate code with redundant type information. In combination, these features provide a powerful basis for the safe reuse of programming abstractions and for the type-safe extension of software</w:t>
      </w:r>
      <w:r w:rsidR="00A002CE">
        <w:t xml:space="preserve"> [</w:t>
      </w:r>
      <w:r w:rsidR="009552AE">
        <w:t>3.</w:t>
      </w:r>
      <w:r w:rsidR="00A002CE">
        <w:t>2]</w:t>
      </w:r>
      <w:r w:rsidRPr="009000D0">
        <w:t>.</w:t>
      </w:r>
      <w:bookmarkEnd w:id="8"/>
    </w:p>
    <w:bookmarkEnd w:id="9"/>
    <w:p w14:paraId="45819EB8" w14:textId="15A4806E" w:rsidR="009000D0" w:rsidRDefault="00F62C56" w:rsidP="00926068">
      <w:pPr>
        <w:pStyle w:val="ME"/>
      </w:pPr>
      <w:r>
        <w:t>S</w:t>
      </w:r>
      <w:r w:rsidR="009000D0">
        <w:t xml:space="preserve">cala is designed to interoperate well with the popular Java Runtime Environment (JRE). In </w:t>
      </w:r>
      <w:r w:rsidR="009000D0">
        <w:lastRenderedPageBreak/>
        <w:t>particular, the interaction with the mainstream object-oriented Java programming language is as seamless as possible. Newer Java features like SAMs, lambdas, annotations, and generics have direct analogues in Scala. Those Scala features without Java analogues, such as default and named parameters, compile as closely to Java as reasonably possible. Scala has the same compilation model</w:t>
      </w:r>
      <w:r w:rsidR="00CF75DD">
        <w:t xml:space="preserve"> </w:t>
      </w:r>
      <w:r w:rsidR="009000D0">
        <w:t>as Java and allows access to thousands of existing high-quality libraries</w:t>
      </w:r>
      <w:r w:rsidR="00A002CE">
        <w:t xml:space="preserve"> [</w:t>
      </w:r>
      <w:r w:rsidR="009552AE">
        <w:t>3.</w:t>
      </w:r>
      <w:r w:rsidR="00A002CE">
        <w:t>2]</w:t>
      </w:r>
      <w:r w:rsidR="009000D0">
        <w:t>.</w:t>
      </w:r>
    </w:p>
    <w:p w14:paraId="62DFAD1D" w14:textId="77777777" w:rsidR="00926068" w:rsidRPr="00732E34" w:rsidRDefault="00926068" w:rsidP="00926068">
      <w:pPr>
        <w:pStyle w:val="ME"/>
      </w:pPr>
    </w:p>
    <w:p w14:paraId="43F54CC3" w14:textId="6FEEC611" w:rsidR="005D3C40" w:rsidRPr="005B0D5A" w:rsidRDefault="008E7C25" w:rsidP="00070D0B">
      <w:pPr>
        <w:pStyle w:val="Heading2"/>
        <w:numPr>
          <w:ilvl w:val="1"/>
          <w:numId w:val="1"/>
        </w:numPr>
        <w:rPr>
          <w:rFonts w:ascii="Arial" w:hAnsi="Arial" w:cs="Arial"/>
          <w:color w:val="auto"/>
          <w:sz w:val="28"/>
          <w:szCs w:val="28"/>
        </w:rPr>
      </w:pPr>
      <w:bookmarkStart w:id="10" w:name="_Toc41831225"/>
      <w:r>
        <w:rPr>
          <w:rFonts w:ascii="Arial" w:hAnsi="Arial" w:cs="Arial"/>
          <w:color w:val="auto"/>
          <w:sz w:val="28"/>
          <w:szCs w:val="28"/>
        </w:rPr>
        <w:t>sbt</w:t>
      </w:r>
      <w:bookmarkEnd w:id="10"/>
    </w:p>
    <w:p w14:paraId="7BC5E068" w14:textId="59B8A489" w:rsidR="00EF64E2" w:rsidRDefault="00106829" w:rsidP="00106829">
      <w:pPr>
        <w:pStyle w:val="ME"/>
      </w:pPr>
      <w:r>
        <w:t xml:space="preserve">The simple build tool (sbt) is used for building Java and Scala projects. Its purpose is to allow users to skillfully perform the basics of building and packaging an application. It gives the developer the freedom to customize as need demands. sbt, at its core, provides a parallel execution engine and configuration system that allow its users to design an efficient and robust script to build the desired software. sbt aims to be consistent in the basic concepts in order to facilitate the creative process. sbt is a highly interactive tool, meant to be used during all stages of the development. It provides interactive help and autocomplete for most services and promotes a type of auto-discovery for builds [3.3]. Its main features are [3.4]: </w:t>
      </w:r>
    </w:p>
    <w:p w14:paraId="0DA0B8A0" w14:textId="5B1295A8" w:rsidR="00106829" w:rsidRDefault="00106829" w:rsidP="00C44D4A">
      <w:pPr>
        <w:pStyle w:val="ME"/>
        <w:numPr>
          <w:ilvl w:val="0"/>
          <w:numId w:val="4"/>
        </w:numPr>
      </w:pPr>
      <w:r>
        <w:t>Little or no configuration required for simple projects</w:t>
      </w:r>
      <w:r w:rsidR="00C85B9A">
        <w:t>;</w:t>
      </w:r>
    </w:p>
    <w:p w14:paraId="69D79D93" w14:textId="73042552" w:rsidR="00106829" w:rsidRDefault="00106829" w:rsidP="00C44D4A">
      <w:pPr>
        <w:pStyle w:val="ME"/>
        <w:numPr>
          <w:ilvl w:val="0"/>
          <w:numId w:val="4"/>
        </w:numPr>
      </w:pPr>
      <w:r>
        <w:t>Scala-based build definition that can use the full flexibility of Scala code</w:t>
      </w:r>
      <w:r w:rsidR="00C85B9A">
        <w:t>;</w:t>
      </w:r>
    </w:p>
    <w:p w14:paraId="0FC50D3C" w14:textId="0118AC16" w:rsidR="00106829" w:rsidRDefault="00106829" w:rsidP="00C44D4A">
      <w:pPr>
        <w:pStyle w:val="ME"/>
        <w:numPr>
          <w:ilvl w:val="0"/>
          <w:numId w:val="4"/>
        </w:numPr>
      </w:pPr>
      <w:r>
        <w:t>Accurate incremental recompilation using information extracted from the compiler</w:t>
      </w:r>
      <w:r w:rsidR="00C85B9A">
        <w:t>;</w:t>
      </w:r>
    </w:p>
    <w:p w14:paraId="159981CE" w14:textId="2A8E6DAF" w:rsidR="00106829" w:rsidRDefault="00106829" w:rsidP="00C44D4A">
      <w:pPr>
        <w:pStyle w:val="ME"/>
        <w:numPr>
          <w:ilvl w:val="0"/>
          <w:numId w:val="4"/>
        </w:numPr>
      </w:pPr>
      <w:r>
        <w:t>Continuous compilation and testing with triggered execution</w:t>
      </w:r>
      <w:r w:rsidR="00C85B9A">
        <w:t>;</w:t>
      </w:r>
    </w:p>
    <w:p w14:paraId="3D15687E" w14:textId="35129410" w:rsidR="00106829" w:rsidRDefault="00106829" w:rsidP="00C44D4A">
      <w:pPr>
        <w:pStyle w:val="ME"/>
        <w:numPr>
          <w:ilvl w:val="0"/>
          <w:numId w:val="4"/>
        </w:numPr>
      </w:pPr>
      <w:r>
        <w:t>Packages and publishes jars</w:t>
      </w:r>
      <w:r w:rsidR="00C85B9A">
        <w:t>;</w:t>
      </w:r>
    </w:p>
    <w:p w14:paraId="79568D80" w14:textId="24C705B7" w:rsidR="00106829" w:rsidRDefault="00106829" w:rsidP="00C44D4A">
      <w:pPr>
        <w:pStyle w:val="ME"/>
        <w:numPr>
          <w:ilvl w:val="0"/>
          <w:numId w:val="4"/>
        </w:numPr>
      </w:pPr>
      <w:r>
        <w:t>Generates documentation with scaladoc</w:t>
      </w:r>
      <w:r w:rsidR="00C85B9A">
        <w:t>;</w:t>
      </w:r>
    </w:p>
    <w:p w14:paraId="087F5EA4" w14:textId="0232FBCA" w:rsidR="00106829" w:rsidRDefault="00106829" w:rsidP="00C44D4A">
      <w:pPr>
        <w:pStyle w:val="ME"/>
        <w:numPr>
          <w:ilvl w:val="0"/>
          <w:numId w:val="4"/>
        </w:numPr>
      </w:pPr>
      <w:r>
        <w:t>Supports mixed Scala/Java projects</w:t>
      </w:r>
      <w:r w:rsidR="00C85B9A">
        <w:t>;</w:t>
      </w:r>
    </w:p>
    <w:p w14:paraId="195E65DD" w14:textId="7A426370" w:rsidR="00106829" w:rsidRDefault="00106829" w:rsidP="00C44D4A">
      <w:pPr>
        <w:pStyle w:val="ME"/>
        <w:numPr>
          <w:ilvl w:val="0"/>
          <w:numId w:val="4"/>
        </w:numPr>
      </w:pPr>
      <w:r>
        <w:t>Supports testing with ScalaCheck, specs, and ScalaTest. JUnit is supported by a plugin</w:t>
      </w:r>
      <w:r w:rsidR="00C85B9A">
        <w:t>;</w:t>
      </w:r>
    </w:p>
    <w:p w14:paraId="5576902C" w14:textId="5FEDB4CC" w:rsidR="00106829" w:rsidRDefault="00106829" w:rsidP="00C44D4A">
      <w:pPr>
        <w:pStyle w:val="ME"/>
        <w:numPr>
          <w:ilvl w:val="0"/>
          <w:numId w:val="4"/>
        </w:numPr>
      </w:pPr>
      <w:r>
        <w:t>Starts the Scala REPL with project classes and dependencies on the classpath</w:t>
      </w:r>
      <w:r w:rsidR="00C85B9A">
        <w:t>;</w:t>
      </w:r>
    </w:p>
    <w:p w14:paraId="4085CD5D" w14:textId="3D3DF2B7" w:rsidR="00106829" w:rsidRDefault="00106829" w:rsidP="00C44D4A">
      <w:pPr>
        <w:pStyle w:val="ME"/>
        <w:numPr>
          <w:ilvl w:val="0"/>
          <w:numId w:val="4"/>
        </w:numPr>
      </w:pPr>
      <w:r>
        <w:t>Modularization supported with sub-projects</w:t>
      </w:r>
      <w:r w:rsidR="00C85B9A">
        <w:t>;</w:t>
      </w:r>
    </w:p>
    <w:p w14:paraId="68243968" w14:textId="1672816F" w:rsidR="00106829" w:rsidRDefault="00106829" w:rsidP="00C44D4A">
      <w:pPr>
        <w:pStyle w:val="ME"/>
        <w:numPr>
          <w:ilvl w:val="0"/>
          <w:numId w:val="4"/>
        </w:numPr>
      </w:pPr>
      <w:r>
        <w:t>External project support</w:t>
      </w:r>
      <w:r w:rsidR="00C85B9A">
        <w:t>;</w:t>
      </w:r>
    </w:p>
    <w:p w14:paraId="50BB35B4" w14:textId="41DC344C" w:rsidR="00106829" w:rsidRDefault="00106829" w:rsidP="00C44D4A">
      <w:pPr>
        <w:pStyle w:val="ME"/>
        <w:numPr>
          <w:ilvl w:val="0"/>
          <w:numId w:val="4"/>
        </w:numPr>
      </w:pPr>
      <w:r>
        <w:t>Parallel task execution, including parallel test execution</w:t>
      </w:r>
      <w:r w:rsidR="00C85B9A">
        <w:t>;</w:t>
      </w:r>
    </w:p>
    <w:p w14:paraId="307F26B2" w14:textId="48907A19" w:rsidR="00106829" w:rsidRDefault="00106829" w:rsidP="00C44D4A">
      <w:pPr>
        <w:pStyle w:val="ME"/>
        <w:numPr>
          <w:ilvl w:val="0"/>
          <w:numId w:val="4"/>
        </w:numPr>
      </w:pPr>
      <w:r>
        <w:t>Library management support</w:t>
      </w:r>
      <w:r w:rsidR="00CF75DD">
        <w:t xml:space="preserve"> that include</w:t>
      </w:r>
      <w:r>
        <w:t xml:space="preserve"> inline declarations, external Ivy or Maven configuration files, or manual management</w:t>
      </w:r>
      <w:r w:rsidR="00C85B9A">
        <w:t>;</w:t>
      </w:r>
    </w:p>
    <w:p w14:paraId="21F259AB" w14:textId="77777777" w:rsidR="00106829" w:rsidRDefault="00106829" w:rsidP="00106829">
      <w:pPr>
        <w:pStyle w:val="ME"/>
      </w:pPr>
    </w:p>
    <w:p w14:paraId="1610E613" w14:textId="66420306" w:rsidR="00542A33" w:rsidRPr="005B0D5A" w:rsidRDefault="008E7C25" w:rsidP="00070D0B">
      <w:pPr>
        <w:pStyle w:val="Heading2"/>
        <w:numPr>
          <w:ilvl w:val="1"/>
          <w:numId w:val="1"/>
        </w:numPr>
        <w:rPr>
          <w:rFonts w:ascii="Arial" w:hAnsi="Arial" w:cs="Arial"/>
          <w:color w:val="auto"/>
          <w:sz w:val="28"/>
          <w:szCs w:val="28"/>
        </w:rPr>
      </w:pPr>
      <w:bookmarkStart w:id="11" w:name="_Toc41831226"/>
      <w:r>
        <w:rPr>
          <w:rFonts w:ascii="Arial" w:hAnsi="Arial" w:cs="Arial"/>
          <w:color w:val="auto"/>
          <w:sz w:val="28"/>
          <w:szCs w:val="28"/>
        </w:rPr>
        <w:t>Play2</w:t>
      </w:r>
      <w:bookmarkEnd w:id="11"/>
    </w:p>
    <w:p w14:paraId="21572505" w14:textId="42673EB2" w:rsidR="00542A33" w:rsidRDefault="008871CF" w:rsidP="008871CF">
      <w:pPr>
        <w:pStyle w:val="ME"/>
        <w:ind w:firstLine="360"/>
      </w:pPr>
      <w:r>
        <w:t>Play is a high-productivity</w:t>
      </w:r>
      <w:r w:rsidR="00FE4D79">
        <w:t xml:space="preserve"> </w:t>
      </w:r>
      <w:r w:rsidRPr="008871CF">
        <w:t xml:space="preserve">framework for building a wide range of different types of </w:t>
      </w:r>
      <w:r w:rsidR="00FE4D79">
        <w:t>w</w:t>
      </w:r>
      <w:r w:rsidRPr="008871CF">
        <w:t>eb application</w:t>
      </w:r>
      <w:r w:rsidR="00FE4D79">
        <w:t>s</w:t>
      </w:r>
      <w:r w:rsidRPr="008871CF">
        <w:t>. These are applications that receive requests for data and functionality over HTTP(s). Play aims to make the construction of such applications simple, flexible and intuitive. It incorporates an integrated HTTP Server</w:t>
      </w:r>
      <w:r w:rsidR="00FE4D79">
        <w:t>. I</w:t>
      </w:r>
      <w:r w:rsidRPr="008871CF">
        <w:t xml:space="preserve">t also incorporates a templating framework for the creation of websites and a RESTful </w:t>
      </w:r>
      <w:r w:rsidR="00AD7106">
        <w:t>w</w:t>
      </w:r>
      <w:r w:rsidRPr="008871CF">
        <w:t>eb service API</w:t>
      </w:r>
      <w:r w:rsidR="003D13B1">
        <w:t xml:space="preserve"> for the creation of microservices</w:t>
      </w:r>
      <w:r w:rsidRPr="008871CF">
        <w:t xml:space="preserve">. It </w:t>
      </w:r>
      <w:r w:rsidR="001E23BC">
        <w:t xml:space="preserve">exploits the </w:t>
      </w:r>
      <w:r w:rsidRPr="008871CF">
        <w:t>facilities within the Scala ecosystem, such as Akka, to ensure that the applications developed are scalable and perform well</w:t>
      </w:r>
      <w:r>
        <w:t xml:space="preserve"> [3.5]</w:t>
      </w:r>
      <w:r w:rsidRPr="008871CF">
        <w:t>.</w:t>
      </w:r>
    </w:p>
    <w:p w14:paraId="2733FA8C" w14:textId="77777777" w:rsidR="00981B19" w:rsidRPr="00542A33" w:rsidRDefault="00981B19" w:rsidP="005B4490">
      <w:pPr>
        <w:pStyle w:val="ME"/>
        <w:ind w:firstLine="360"/>
      </w:pPr>
    </w:p>
    <w:p w14:paraId="101F9C83" w14:textId="6F480762" w:rsidR="005D3C40" w:rsidRPr="005B0D5A" w:rsidRDefault="008E7C25" w:rsidP="00070D0B">
      <w:pPr>
        <w:pStyle w:val="Heading2"/>
        <w:numPr>
          <w:ilvl w:val="1"/>
          <w:numId w:val="1"/>
        </w:numPr>
        <w:rPr>
          <w:rFonts w:ascii="Arial" w:hAnsi="Arial" w:cs="Arial"/>
          <w:color w:val="auto"/>
          <w:sz w:val="28"/>
          <w:szCs w:val="28"/>
        </w:rPr>
      </w:pPr>
      <w:bookmarkStart w:id="12" w:name="_Toc41831227"/>
      <w:r>
        <w:rPr>
          <w:rFonts w:ascii="Arial" w:hAnsi="Arial" w:cs="Arial"/>
          <w:color w:val="auto"/>
          <w:sz w:val="28"/>
          <w:szCs w:val="28"/>
        </w:rPr>
        <w:t>Akka</w:t>
      </w:r>
      <w:bookmarkEnd w:id="12"/>
    </w:p>
    <w:p w14:paraId="5254AADE" w14:textId="69A8E4C6" w:rsidR="005F13BC" w:rsidRDefault="00131E5B" w:rsidP="00A3576C">
      <w:pPr>
        <w:pStyle w:val="ME"/>
        <w:ind w:firstLine="360"/>
      </w:pPr>
      <w:r w:rsidRPr="00131E5B">
        <w:t xml:space="preserve">Akka is a Scala-based toolkit that simplifies developing concurrent distributed applications. Perfect for high-volume applications that need to scale rapidly, Akka is an efficient foundation for event-driven systems that want to scale elastically up and out on demand, both on multi-core processors and across server nodes. </w:t>
      </w:r>
      <w:r w:rsidR="001D4814">
        <w:t xml:space="preserve">The framework has at its roots the actor model concept in order </w:t>
      </w:r>
      <w:r w:rsidR="001D4814">
        <w:lastRenderedPageBreak/>
        <w:t>to raise the abstraction level that decouples the business logic from the low-level constructs of threads, locks and non-blocking I/O. The framework provides the following features</w:t>
      </w:r>
      <w:r w:rsidR="00102B37">
        <w:t xml:space="preserve"> [3.6]</w:t>
      </w:r>
      <w:r w:rsidR="001D4814">
        <w:t>:</w:t>
      </w:r>
    </w:p>
    <w:p w14:paraId="5C63FB27" w14:textId="4DEF8B06" w:rsidR="001D4814" w:rsidRDefault="001D4814" w:rsidP="00C44D4A">
      <w:pPr>
        <w:pStyle w:val="ME"/>
        <w:numPr>
          <w:ilvl w:val="0"/>
          <w:numId w:val="5"/>
        </w:numPr>
      </w:pPr>
      <w:r>
        <w:t>Concurrency</w:t>
      </w:r>
      <w:r w:rsidR="00102B37">
        <w:t>;</w:t>
      </w:r>
    </w:p>
    <w:p w14:paraId="31718565" w14:textId="2B19F856" w:rsidR="001D4814" w:rsidRDefault="001D4814" w:rsidP="00C44D4A">
      <w:pPr>
        <w:pStyle w:val="ME"/>
        <w:numPr>
          <w:ilvl w:val="0"/>
          <w:numId w:val="5"/>
        </w:numPr>
      </w:pPr>
      <w:r>
        <w:t>Scalability</w:t>
      </w:r>
      <w:r w:rsidR="00102B37">
        <w:t>;</w:t>
      </w:r>
    </w:p>
    <w:p w14:paraId="670072EC" w14:textId="01080876" w:rsidR="001D4814" w:rsidRDefault="001D4814" w:rsidP="00C44D4A">
      <w:pPr>
        <w:pStyle w:val="ME"/>
        <w:numPr>
          <w:ilvl w:val="0"/>
          <w:numId w:val="5"/>
        </w:numPr>
      </w:pPr>
      <w:r>
        <w:t>Fault tolerance</w:t>
      </w:r>
      <w:r w:rsidR="00102B37">
        <w:t>;</w:t>
      </w:r>
    </w:p>
    <w:p w14:paraId="78ACB290" w14:textId="4773021E" w:rsidR="001D4814" w:rsidRDefault="001D4814" w:rsidP="00C44D4A">
      <w:pPr>
        <w:pStyle w:val="ME"/>
        <w:numPr>
          <w:ilvl w:val="0"/>
          <w:numId w:val="5"/>
        </w:numPr>
      </w:pPr>
      <w:r>
        <w:t>Event-driven architecture</w:t>
      </w:r>
      <w:r w:rsidR="00102B37">
        <w:t>;</w:t>
      </w:r>
    </w:p>
    <w:p w14:paraId="1CA04CF9" w14:textId="3B26AE9B" w:rsidR="001D4814" w:rsidRDefault="001D4814" w:rsidP="00C44D4A">
      <w:pPr>
        <w:pStyle w:val="ME"/>
        <w:numPr>
          <w:ilvl w:val="0"/>
          <w:numId w:val="5"/>
        </w:numPr>
      </w:pPr>
      <w:r>
        <w:t>Transaction support</w:t>
      </w:r>
      <w:r w:rsidR="00102B37">
        <w:t>;</w:t>
      </w:r>
    </w:p>
    <w:p w14:paraId="58304E06" w14:textId="67FF9998" w:rsidR="001D4814" w:rsidRDefault="001D4814" w:rsidP="00C44D4A">
      <w:pPr>
        <w:pStyle w:val="ME"/>
        <w:numPr>
          <w:ilvl w:val="0"/>
          <w:numId w:val="5"/>
        </w:numPr>
      </w:pPr>
      <w:r>
        <w:t>Location transparency</w:t>
      </w:r>
      <w:r w:rsidR="00102B37">
        <w:t>;</w:t>
      </w:r>
    </w:p>
    <w:p w14:paraId="43E23B8E" w14:textId="77777777" w:rsidR="001D4814" w:rsidRDefault="001D4814" w:rsidP="00C44D4A">
      <w:pPr>
        <w:pStyle w:val="ME"/>
        <w:numPr>
          <w:ilvl w:val="0"/>
          <w:numId w:val="5"/>
        </w:numPr>
      </w:pPr>
      <w:r>
        <w:t>Scala/Java APIs</w:t>
      </w:r>
      <w:r w:rsidR="00102B37">
        <w:t>;</w:t>
      </w:r>
      <w:r>
        <w:t xml:space="preserve"> </w:t>
      </w:r>
    </w:p>
    <w:p w14:paraId="152BF94B" w14:textId="77777777" w:rsidR="001F419D" w:rsidRDefault="001F419D" w:rsidP="00926068">
      <w:pPr>
        <w:pStyle w:val="ME"/>
        <w:ind w:left="360" w:firstLine="0"/>
      </w:pPr>
    </w:p>
    <w:p w14:paraId="2E1CF929" w14:textId="44CE9CAD" w:rsidR="007C4EA6" w:rsidRPr="005B0D5A" w:rsidRDefault="008E7C25" w:rsidP="00070D0B">
      <w:pPr>
        <w:pStyle w:val="Heading2"/>
        <w:numPr>
          <w:ilvl w:val="1"/>
          <w:numId w:val="1"/>
        </w:numPr>
        <w:rPr>
          <w:rFonts w:ascii="Arial" w:hAnsi="Arial" w:cs="Arial"/>
          <w:color w:val="auto"/>
          <w:sz w:val="28"/>
          <w:szCs w:val="28"/>
        </w:rPr>
      </w:pPr>
      <w:bookmarkStart w:id="13" w:name="_Toc41831228"/>
      <w:r>
        <w:rPr>
          <w:rFonts w:ascii="Arial" w:hAnsi="Arial" w:cs="Arial"/>
          <w:color w:val="auto"/>
          <w:sz w:val="28"/>
          <w:szCs w:val="28"/>
        </w:rPr>
        <w:t>Cats</w:t>
      </w:r>
      <w:bookmarkEnd w:id="13"/>
    </w:p>
    <w:p w14:paraId="29B85829" w14:textId="3DAA5916" w:rsidR="000C320E" w:rsidRDefault="00271483" w:rsidP="00271483">
      <w:pPr>
        <w:pStyle w:val="ME"/>
        <w:ind w:firstLine="360"/>
      </w:pPr>
      <w:r>
        <w:t xml:space="preserve">Cats is a library which provides abstractions for functional programming in the Scala programming language. The name is a playful shortening of the word category. Scala supports both object-oriented and functional programming, and this is reflected in the hybrid approach of the standard library. Cats strives to provide functional programming abstractions that are core, binary compatible, modular, approachable and efficient. A broader goal of </w:t>
      </w:r>
      <w:r w:rsidR="00CF75DD">
        <w:t>the mentioned library</w:t>
      </w:r>
      <w:r>
        <w:t xml:space="preserve"> is to provide a foundation for an ecosystem of pure</w:t>
      </w:r>
      <w:r w:rsidR="00CF75DD">
        <w:t xml:space="preserve"> and</w:t>
      </w:r>
      <w:r>
        <w:t xml:space="preserve"> typeful libraries</w:t>
      </w:r>
      <w:r w:rsidR="00CF75DD">
        <w:t xml:space="preserve"> </w:t>
      </w:r>
      <w:r>
        <w:t>[3.7].</w:t>
      </w:r>
    </w:p>
    <w:p w14:paraId="4B28688C" w14:textId="77777777" w:rsidR="00926068" w:rsidRDefault="00926068" w:rsidP="00271483">
      <w:pPr>
        <w:pStyle w:val="ME"/>
        <w:ind w:firstLine="360"/>
      </w:pPr>
    </w:p>
    <w:p w14:paraId="40E6709B" w14:textId="0599E0A3" w:rsidR="00722B95" w:rsidRPr="005B0D5A" w:rsidRDefault="008E7C25" w:rsidP="00722B95">
      <w:pPr>
        <w:pStyle w:val="Heading2"/>
        <w:numPr>
          <w:ilvl w:val="1"/>
          <w:numId w:val="1"/>
        </w:numPr>
        <w:rPr>
          <w:rFonts w:ascii="Arial" w:hAnsi="Arial" w:cs="Arial"/>
          <w:color w:val="auto"/>
          <w:sz w:val="28"/>
          <w:szCs w:val="28"/>
        </w:rPr>
      </w:pPr>
      <w:bookmarkStart w:id="14" w:name="_Toc41831229"/>
      <w:r>
        <w:rPr>
          <w:rFonts w:ascii="Arial" w:hAnsi="Arial" w:cs="Arial"/>
          <w:color w:val="auto"/>
          <w:sz w:val="28"/>
          <w:szCs w:val="28"/>
        </w:rPr>
        <w:t>OR-Tools</w:t>
      </w:r>
      <w:bookmarkEnd w:id="14"/>
    </w:p>
    <w:p w14:paraId="378827B0" w14:textId="5FFA02FB" w:rsidR="00651006" w:rsidRDefault="00271483" w:rsidP="00A3576C">
      <w:pPr>
        <w:pStyle w:val="ME"/>
        <w:ind w:firstLine="360"/>
      </w:pPr>
      <w:r w:rsidRPr="00271483">
        <w:t xml:space="preserve">Google's Operations Research tools is </w:t>
      </w:r>
      <w:r w:rsidR="001E23BC">
        <w:t xml:space="preserve">an </w:t>
      </w:r>
      <w:r w:rsidRPr="00271483">
        <w:t>open source software for combinatorial optimization, which seeks to find the best solution to a problem out of a very large set of possible solutions.</w:t>
      </w:r>
      <w:r>
        <w:t xml:space="preserve"> </w:t>
      </w:r>
      <w:r w:rsidRPr="00271483">
        <w:t>OR-Tools includes solvers for</w:t>
      </w:r>
      <w:r w:rsidR="00C16BBC">
        <w:t xml:space="preserve"> [3.8]</w:t>
      </w:r>
      <w:r w:rsidRPr="00271483">
        <w:t>:</w:t>
      </w:r>
    </w:p>
    <w:p w14:paraId="588C7BB1" w14:textId="1444AE55" w:rsidR="00271483" w:rsidRDefault="00271483" w:rsidP="00C44D4A">
      <w:pPr>
        <w:pStyle w:val="ME"/>
        <w:numPr>
          <w:ilvl w:val="0"/>
          <w:numId w:val="6"/>
        </w:numPr>
      </w:pPr>
      <w:r w:rsidRPr="00271483">
        <w:t xml:space="preserve">Constraint </w:t>
      </w:r>
      <w:r w:rsidR="001A4BB9">
        <w:t>p</w:t>
      </w:r>
      <w:r w:rsidRPr="00271483">
        <w:t>rogramming</w:t>
      </w:r>
      <w:r>
        <w:t>: a</w:t>
      </w:r>
      <w:r w:rsidRPr="00271483">
        <w:t xml:space="preserve"> set of techniques for finding feasible solutions to a problem expressed as constraints</w:t>
      </w:r>
      <w:r>
        <w:t>;</w:t>
      </w:r>
    </w:p>
    <w:p w14:paraId="04F2C5BF" w14:textId="6F42A1E0" w:rsidR="00271483" w:rsidRDefault="00271483" w:rsidP="00C44D4A">
      <w:pPr>
        <w:pStyle w:val="ME"/>
        <w:numPr>
          <w:ilvl w:val="0"/>
          <w:numId w:val="6"/>
        </w:numPr>
      </w:pPr>
      <w:r w:rsidRPr="00271483">
        <w:t xml:space="preserve">Linear and </w:t>
      </w:r>
      <w:r w:rsidR="001A4BB9">
        <w:t>m</w:t>
      </w:r>
      <w:r w:rsidRPr="00271483">
        <w:t>ixed-</w:t>
      </w:r>
      <w:r w:rsidR="001A4BB9">
        <w:t>i</w:t>
      </w:r>
      <w:r w:rsidRPr="00271483">
        <w:t xml:space="preserve">nteger </w:t>
      </w:r>
      <w:r w:rsidR="001A4BB9">
        <w:t>p</w:t>
      </w:r>
      <w:r w:rsidRPr="00271483">
        <w:t>rogramming</w:t>
      </w:r>
      <w:r>
        <w:t xml:space="preserve">: </w:t>
      </w:r>
      <w:r w:rsidR="00743ADE">
        <w:t>t</w:t>
      </w:r>
      <w:r w:rsidRPr="00271483">
        <w:t>he Glop linear optimizer finds the optimal value of a linear objective function, given a set of linear inequalities as constraints</w:t>
      </w:r>
      <w:r>
        <w:t>;</w:t>
      </w:r>
    </w:p>
    <w:p w14:paraId="38A88851" w14:textId="3851601E" w:rsidR="00271483" w:rsidRDefault="00271483" w:rsidP="00C44D4A">
      <w:pPr>
        <w:pStyle w:val="ME"/>
        <w:numPr>
          <w:ilvl w:val="0"/>
          <w:numId w:val="6"/>
        </w:numPr>
      </w:pPr>
      <w:r w:rsidRPr="00271483">
        <w:t xml:space="preserve">Vehicle </w:t>
      </w:r>
      <w:r w:rsidR="001A4BB9">
        <w:t>r</w:t>
      </w:r>
      <w:r w:rsidRPr="00271483">
        <w:t>outing</w:t>
      </w:r>
      <w:r>
        <w:t xml:space="preserve">: </w:t>
      </w:r>
      <w:r w:rsidR="00743ADE">
        <w:t>a</w:t>
      </w:r>
      <w:r w:rsidRPr="00271483">
        <w:t xml:space="preserve"> specialized library for identifying </w:t>
      </w:r>
      <w:r w:rsidR="001E23BC">
        <w:t xml:space="preserve">the </w:t>
      </w:r>
      <w:r w:rsidRPr="00271483">
        <w:t xml:space="preserve">best vehicle routes given </w:t>
      </w:r>
      <w:r w:rsidR="001E23BC">
        <w:t xml:space="preserve">in </w:t>
      </w:r>
      <w:r w:rsidRPr="00271483">
        <w:t>constraints</w:t>
      </w:r>
      <w:r>
        <w:t>;</w:t>
      </w:r>
    </w:p>
    <w:p w14:paraId="3D3727EB" w14:textId="1AB6C947" w:rsidR="00271483" w:rsidRDefault="00271483" w:rsidP="00C44D4A">
      <w:pPr>
        <w:pStyle w:val="ME"/>
        <w:numPr>
          <w:ilvl w:val="0"/>
          <w:numId w:val="6"/>
        </w:numPr>
      </w:pPr>
      <w:r w:rsidRPr="00271483">
        <w:t xml:space="preserve">Graph </w:t>
      </w:r>
      <w:r w:rsidR="001A4BB9">
        <w:t>a</w:t>
      </w:r>
      <w:r w:rsidRPr="00271483">
        <w:t>lgorithms</w:t>
      </w:r>
      <w:r>
        <w:t xml:space="preserve">: </w:t>
      </w:r>
      <w:r w:rsidR="00743ADE">
        <w:t>c</w:t>
      </w:r>
      <w:r w:rsidRPr="00271483">
        <w:t>ode for finding shortest paths in graphs, min</w:t>
      </w:r>
      <w:r w:rsidR="001E23BC">
        <w:t xml:space="preserve"> and max </w:t>
      </w:r>
      <w:r w:rsidRPr="00271483">
        <w:t>cost flows,</w:t>
      </w:r>
      <w:r w:rsidR="001E23BC">
        <w:t xml:space="preserve"> </w:t>
      </w:r>
      <w:r w:rsidRPr="00271483">
        <w:t>and linear sum assignments</w:t>
      </w:r>
      <w:r>
        <w:t>;</w:t>
      </w:r>
    </w:p>
    <w:p w14:paraId="1CD2F41D" w14:textId="4301DE6D" w:rsidR="00271483" w:rsidRDefault="00271483" w:rsidP="00271483">
      <w:pPr>
        <w:pStyle w:val="ME"/>
      </w:pPr>
      <w:r w:rsidRPr="00271483">
        <w:t>In most cases, problems like these have a vast number of possible solutions</w:t>
      </w:r>
      <w:r w:rsidR="00F62C56">
        <w:t xml:space="preserve">, </w:t>
      </w:r>
      <w:r w:rsidRPr="00271483">
        <w:t xml:space="preserve">too many for a computer to search them all. </w:t>
      </w:r>
      <w:r w:rsidR="003D13B1">
        <w:t>In order to</w:t>
      </w:r>
      <w:r w:rsidRPr="00271483">
        <w:t xml:space="preserve"> overcome this, OR-Tools uses state-of-the-art algorithms to narrow down the </w:t>
      </w:r>
      <w:r w:rsidR="0094094B">
        <w:t>variance</w:t>
      </w:r>
      <w:r w:rsidR="001E23BC">
        <w:t xml:space="preserve"> domain</w:t>
      </w:r>
      <w:r w:rsidR="0094094B">
        <w:t xml:space="preserve"> of the problem</w:t>
      </w:r>
      <w:r w:rsidRPr="00271483">
        <w:t>, in order to find optimal or close to optima</w:t>
      </w:r>
      <w:r w:rsidR="00F62C56">
        <w:t>l</w:t>
      </w:r>
      <w:r w:rsidRPr="00271483">
        <w:t xml:space="preserve"> solution</w:t>
      </w:r>
      <w:r w:rsidR="0094094B">
        <w:t>s</w:t>
      </w:r>
      <w:r w:rsidR="00C16BBC">
        <w:t xml:space="preserve"> [3.8]</w:t>
      </w:r>
      <w:r w:rsidRPr="00271483">
        <w:t>.</w:t>
      </w:r>
    </w:p>
    <w:p w14:paraId="7D675530" w14:textId="77777777" w:rsidR="00722B95" w:rsidRPr="00722B95" w:rsidRDefault="00722B95" w:rsidP="00722B95">
      <w:pPr>
        <w:pStyle w:val="ME"/>
      </w:pPr>
    </w:p>
    <w:p w14:paraId="003C12DE" w14:textId="47E19AD8" w:rsidR="00722B95" w:rsidRPr="005B0D5A" w:rsidRDefault="008E7C25" w:rsidP="00722B95">
      <w:pPr>
        <w:pStyle w:val="Heading2"/>
        <w:numPr>
          <w:ilvl w:val="1"/>
          <w:numId w:val="1"/>
        </w:numPr>
        <w:rPr>
          <w:rFonts w:ascii="Arial" w:hAnsi="Arial" w:cs="Arial"/>
          <w:color w:val="auto"/>
          <w:sz w:val="28"/>
          <w:szCs w:val="28"/>
        </w:rPr>
      </w:pPr>
      <w:bookmarkStart w:id="15" w:name="_Toc41831230"/>
      <w:r>
        <w:rPr>
          <w:rFonts w:ascii="Arial" w:hAnsi="Arial" w:cs="Arial"/>
          <w:color w:val="auto"/>
          <w:sz w:val="28"/>
          <w:szCs w:val="28"/>
        </w:rPr>
        <w:t>Docker</w:t>
      </w:r>
      <w:bookmarkEnd w:id="15"/>
    </w:p>
    <w:p w14:paraId="1BAC8F04" w14:textId="7E04221A" w:rsidR="00E32714" w:rsidRDefault="00AD75C4" w:rsidP="00D72564">
      <w:pPr>
        <w:pStyle w:val="ME"/>
        <w:ind w:firstLine="360"/>
      </w:pPr>
      <w:r w:rsidRPr="00AD75C4">
        <w:t>Docker is a software platform for building applications based on containers</w:t>
      </w:r>
      <w:r w:rsidR="00392F1B">
        <w:t>. Containers are</w:t>
      </w:r>
      <w:r w:rsidRPr="00AD75C4">
        <w:t xml:space="preserve"> small and lightweight execution environments that make shared use of the operating system kernel</w:t>
      </w:r>
      <w:r w:rsidR="00392F1B">
        <w:t>,</w:t>
      </w:r>
      <w:r w:rsidRPr="00AD75C4">
        <w:t xml:space="preserve"> but otherwise run in isolation from one another. While containers as a concept have been around for some time, Docker</w:t>
      </w:r>
      <w:r w:rsidR="00392F1B">
        <w:t xml:space="preserve"> is</w:t>
      </w:r>
      <w:r w:rsidRPr="00AD75C4">
        <w:t xml:space="preserve"> an open source project launched in 2013</w:t>
      </w:r>
      <w:r w:rsidR="00CF75DD">
        <w:t>. It</w:t>
      </w:r>
      <w:r w:rsidRPr="00AD75C4">
        <w:t xml:space="preserve"> helped </w:t>
      </w:r>
      <w:r w:rsidR="00CF75DD">
        <w:t xml:space="preserve">to </w:t>
      </w:r>
      <w:r w:rsidRPr="00AD75C4">
        <w:t>popularize the technology and</w:t>
      </w:r>
      <w:r w:rsidR="004774A1">
        <w:t xml:space="preserve"> drove</w:t>
      </w:r>
      <w:r w:rsidRPr="00AD75C4">
        <w:t xml:space="preserve"> the trend towards containerization and microservices in software development</w:t>
      </w:r>
      <w:r w:rsidR="001E23BC">
        <w:t xml:space="preserve">, that </w:t>
      </w:r>
      <w:r w:rsidRPr="00AD75C4">
        <w:t>has come to be known as cloud-native development</w:t>
      </w:r>
      <w:r w:rsidR="00BE1D17">
        <w:t xml:space="preserve"> [3.9]</w:t>
      </w:r>
      <w:r w:rsidRPr="00AD75C4">
        <w:t>.</w:t>
      </w:r>
    </w:p>
    <w:p w14:paraId="20029046" w14:textId="58F85DEA" w:rsidR="00D72564" w:rsidRDefault="00C16BBC" w:rsidP="00C16BBC">
      <w:pPr>
        <w:pStyle w:val="ME"/>
        <w:ind w:firstLine="360"/>
      </w:pPr>
      <w:r>
        <w:t>Docker brings the following advantages</w:t>
      </w:r>
      <w:r w:rsidR="00BE1D17">
        <w:t xml:space="preserve"> [3.9]</w:t>
      </w:r>
      <w:r>
        <w:t xml:space="preserve">: </w:t>
      </w:r>
    </w:p>
    <w:p w14:paraId="432A460B" w14:textId="76E4695E" w:rsidR="00C16BBC" w:rsidRDefault="00C16BBC" w:rsidP="00C44D4A">
      <w:pPr>
        <w:pStyle w:val="ME"/>
        <w:numPr>
          <w:ilvl w:val="0"/>
          <w:numId w:val="7"/>
        </w:numPr>
      </w:pPr>
      <w:r>
        <w:t xml:space="preserve">Portability: once a containerized application tested, it can be deployed to any other </w:t>
      </w:r>
      <w:r>
        <w:lastRenderedPageBreak/>
        <w:t>system where Docker is running</w:t>
      </w:r>
      <w:r w:rsidR="001E23BC">
        <w:t>;</w:t>
      </w:r>
    </w:p>
    <w:p w14:paraId="3891B1E2" w14:textId="1FEABB95" w:rsidR="00C16BBC" w:rsidRDefault="00C16BBC" w:rsidP="00C44D4A">
      <w:pPr>
        <w:pStyle w:val="ME"/>
        <w:numPr>
          <w:ilvl w:val="0"/>
          <w:numId w:val="7"/>
        </w:numPr>
      </w:pPr>
      <w:r>
        <w:t>Performance: virtual machines are an alternative to containers</w:t>
      </w:r>
      <w:r w:rsidR="001E23BC">
        <w:t>.</w:t>
      </w:r>
      <w:r>
        <w:t xml:space="preserve"> </w:t>
      </w:r>
      <w:r w:rsidR="001E23BC">
        <w:t>T</w:t>
      </w:r>
      <w:r>
        <w:t>he fact that containers do not contain an operating system</w:t>
      </w:r>
      <w:r w:rsidR="00392F1B">
        <w:t xml:space="preserve">, </w:t>
      </w:r>
      <w:r>
        <w:t>whereas virtual machines do</w:t>
      </w:r>
      <w:r w:rsidR="00392F1B">
        <w:t>,</w:t>
      </w:r>
      <w:r>
        <w:t xml:space="preserve"> means that containers have much smaller footprints than virtual machines</w:t>
      </w:r>
      <w:r w:rsidR="001E23BC">
        <w:t xml:space="preserve">. As a </w:t>
      </w:r>
      <w:r w:rsidR="00760E55">
        <w:t>result,</w:t>
      </w:r>
      <w:r w:rsidR="001E23BC">
        <w:t xml:space="preserve"> containers</w:t>
      </w:r>
      <w:r>
        <w:t xml:space="preserve"> are faster to create, and quicker to start</w:t>
      </w:r>
      <w:r w:rsidR="001E23BC">
        <w:t>;</w:t>
      </w:r>
    </w:p>
    <w:p w14:paraId="34C14512" w14:textId="1F3EC00D" w:rsidR="00C16BBC" w:rsidRDefault="00C16BBC" w:rsidP="00C44D4A">
      <w:pPr>
        <w:pStyle w:val="ME"/>
        <w:numPr>
          <w:ilvl w:val="0"/>
          <w:numId w:val="7"/>
        </w:numPr>
      </w:pPr>
      <w:r>
        <w:t>Agility</w:t>
      </w:r>
      <w:r w:rsidR="00BE1D17">
        <w:t>: t</w:t>
      </w:r>
      <w:r>
        <w:t xml:space="preserve">he portability and performance benefits offered by containers can help </w:t>
      </w:r>
      <w:r w:rsidR="00BE1D17">
        <w:t>its users to</w:t>
      </w:r>
      <w:r>
        <w:t xml:space="preserve"> make </w:t>
      </w:r>
      <w:r w:rsidR="00BE1D17">
        <w:t xml:space="preserve">the </w:t>
      </w:r>
      <w:r>
        <w:t>development process more agile and responsive</w:t>
      </w:r>
      <w:r w:rsidR="001E23BC">
        <w:t>;</w:t>
      </w:r>
    </w:p>
    <w:p w14:paraId="50F920B4" w14:textId="3879DF6A" w:rsidR="00C16BBC" w:rsidRDefault="00C16BBC" w:rsidP="00C44D4A">
      <w:pPr>
        <w:pStyle w:val="ME"/>
        <w:numPr>
          <w:ilvl w:val="0"/>
          <w:numId w:val="7"/>
        </w:numPr>
      </w:pPr>
      <w:r>
        <w:t>Isolation</w:t>
      </w:r>
      <w:r w:rsidR="00BE1D17">
        <w:t>: a</w:t>
      </w:r>
      <w:r>
        <w:t xml:space="preserve"> container that contains </w:t>
      </w:r>
      <w:r w:rsidR="00BE1D17">
        <w:t>an</w:t>
      </w:r>
      <w:r>
        <w:t xml:space="preserve"> application also includes the relevant versions of any supporting software that </w:t>
      </w:r>
      <w:r w:rsidR="00BE1D17">
        <w:t>the</w:t>
      </w:r>
      <w:r>
        <w:t xml:space="preserve"> application requires. If other </w:t>
      </w:r>
      <w:r w:rsidR="004774A1">
        <w:t>c</w:t>
      </w:r>
      <w:r>
        <w:t>ontainers contain applications that require different versions of the same supporting software, that isn't a problem because the different containers are totally independent of one other</w:t>
      </w:r>
      <w:r w:rsidR="001E23BC">
        <w:t>;</w:t>
      </w:r>
    </w:p>
    <w:p w14:paraId="1F08FCC5" w14:textId="49373FE9" w:rsidR="00C16BBC" w:rsidRDefault="00C16BBC" w:rsidP="00C44D4A">
      <w:pPr>
        <w:pStyle w:val="ME"/>
        <w:numPr>
          <w:ilvl w:val="0"/>
          <w:numId w:val="7"/>
        </w:numPr>
      </w:pPr>
      <w:r>
        <w:t>Scalability</w:t>
      </w:r>
      <w:r w:rsidR="00BE1D17">
        <w:t>: w</w:t>
      </w:r>
      <w:r>
        <w:t xml:space="preserve">hen using multiple containers </w:t>
      </w:r>
      <w:r w:rsidR="00BE1D17">
        <w:t xml:space="preserve">there are a range </w:t>
      </w:r>
      <w:r>
        <w:t>of management options</w:t>
      </w:r>
      <w:r w:rsidR="00BE1D17">
        <w:t xml:space="preserve"> for achieving horizontal scaling;</w:t>
      </w:r>
    </w:p>
    <w:p w14:paraId="5407961B" w14:textId="77777777" w:rsidR="00BE1D17" w:rsidRPr="00D72564" w:rsidRDefault="00BE1D17" w:rsidP="00BE1D17">
      <w:pPr>
        <w:pStyle w:val="ME"/>
      </w:pPr>
    </w:p>
    <w:p w14:paraId="1D65894D" w14:textId="0284BC4D" w:rsidR="00722B95" w:rsidRPr="005B0D5A" w:rsidRDefault="008E7C25" w:rsidP="00722B95">
      <w:pPr>
        <w:pStyle w:val="Heading2"/>
        <w:numPr>
          <w:ilvl w:val="1"/>
          <w:numId w:val="1"/>
        </w:numPr>
        <w:rPr>
          <w:rFonts w:ascii="Arial" w:hAnsi="Arial" w:cs="Arial"/>
          <w:color w:val="auto"/>
          <w:sz w:val="28"/>
          <w:szCs w:val="28"/>
        </w:rPr>
      </w:pPr>
      <w:bookmarkStart w:id="16" w:name="_Toc41831231"/>
      <w:r>
        <w:rPr>
          <w:rFonts w:ascii="Arial" w:hAnsi="Arial" w:cs="Arial"/>
          <w:color w:val="auto"/>
          <w:sz w:val="28"/>
          <w:szCs w:val="28"/>
        </w:rPr>
        <w:t>Gatling</w:t>
      </w:r>
      <w:bookmarkEnd w:id="16"/>
    </w:p>
    <w:p w14:paraId="66B52059" w14:textId="367CBFDF" w:rsidR="00EB6820" w:rsidRDefault="00BE1D17" w:rsidP="004B67D7">
      <w:pPr>
        <w:pStyle w:val="ME"/>
        <w:ind w:firstLine="360"/>
      </w:pPr>
      <w:r w:rsidRPr="00BE1D17">
        <w:t>Gatling is a highly capable load testing tool. It is designed for ease of use, maintainability and high performance.</w:t>
      </w:r>
      <w:r w:rsidR="004B67D7">
        <w:t xml:space="preserve"> It takes advantage of its asynchronous architecture, which allows it to implement virtual users as messages instead of dedicated threads, making running numerous simultaneous virtual users less resource heavy than other solutions. Gatling tests are called simulations. They are written in Scala-files and each class represents its own load simulation. We can assign properties such as the URL, parameters and headers that are needed for the HTTP requests into variables using Gatling HTTP protocol builder [3.10]. </w:t>
      </w:r>
    </w:p>
    <w:p w14:paraId="42CD84EE" w14:textId="0FC8732E" w:rsidR="00493D28" w:rsidRDefault="00493D28">
      <w:pPr>
        <w:spacing w:after="160" w:line="259" w:lineRule="auto"/>
        <w:rPr>
          <w:rFonts w:ascii="Times New Roman" w:hAnsi="Times New Roman" w:cs="Times New Roman"/>
          <w:color w:val="000000"/>
          <w:sz w:val="24"/>
          <w:szCs w:val="24"/>
        </w:rPr>
      </w:pPr>
      <w:r>
        <w:br w:type="page"/>
      </w:r>
    </w:p>
    <w:p w14:paraId="296284C7" w14:textId="168A55A6" w:rsidR="00594FA2" w:rsidRDefault="00493D28" w:rsidP="00722B95">
      <w:pPr>
        <w:pStyle w:val="Heading1"/>
        <w:numPr>
          <w:ilvl w:val="0"/>
          <w:numId w:val="1"/>
        </w:numPr>
        <w:rPr>
          <w:rFonts w:ascii="Arial" w:hAnsi="Arial" w:cs="Arial"/>
          <w:color w:val="auto"/>
        </w:rPr>
      </w:pPr>
      <w:bookmarkStart w:id="17" w:name="_Toc41831232"/>
      <w:r>
        <w:rPr>
          <w:rFonts w:ascii="Arial" w:hAnsi="Arial" w:cs="Arial"/>
          <w:color w:val="auto"/>
        </w:rPr>
        <w:lastRenderedPageBreak/>
        <w:t>I</w:t>
      </w:r>
      <w:r w:rsidR="006975D2">
        <w:rPr>
          <w:rFonts w:ascii="Arial" w:hAnsi="Arial" w:cs="Arial"/>
          <w:color w:val="auto"/>
        </w:rPr>
        <w:t>mplementation</w:t>
      </w:r>
      <w:bookmarkEnd w:id="17"/>
    </w:p>
    <w:p w14:paraId="438C7EA4" w14:textId="63DCE683" w:rsidR="005B0D5A" w:rsidRDefault="006923B5" w:rsidP="00FA3C40">
      <w:pPr>
        <w:pStyle w:val="ME"/>
        <w:ind w:firstLine="360"/>
      </w:pPr>
      <w:bookmarkStart w:id="18" w:name="_Hlk40127892"/>
      <w:r>
        <w:t xml:space="preserve">In the first part of this section the business logic </w:t>
      </w:r>
      <w:r w:rsidR="00043CD8">
        <w:t>is</w:t>
      </w:r>
      <w:r>
        <w:t xml:space="preserve"> presented </w:t>
      </w:r>
      <w:r w:rsidR="00EB678F">
        <w:t>with</w:t>
      </w:r>
      <w:r>
        <w:t xml:space="preserve"> the request and response API of the </w:t>
      </w:r>
      <w:r w:rsidR="00E235E9">
        <w:t>microservice</w:t>
      </w:r>
      <w:r w:rsidR="00EB678F">
        <w:t xml:space="preserve">. These </w:t>
      </w:r>
      <w:r w:rsidR="00FC29E2">
        <w:t>are accompanied by</w:t>
      </w:r>
      <w:r>
        <w:t xml:space="preserve"> the validation tests</w:t>
      </w:r>
      <w:r w:rsidR="00FC29E2">
        <w:t xml:space="preserve"> that also serve as examples</w:t>
      </w:r>
      <w:r>
        <w:t xml:space="preserve">. Further on the architecture of the microservice </w:t>
      </w:r>
      <w:r w:rsidR="00043CD8">
        <w:t>is</w:t>
      </w:r>
      <w:r>
        <w:t xml:space="preserve"> detailed, explaining each package and their scope.</w:t>
      </w:r>
      <w:r w:rsidR="00EB678F">
        <w:t xml:space="preserve"> Next the build with sbt and</w:t>
      </w:r>
      <w:r w:rsidR="00FC29E2">
        <w:t xml:space="preserve"> the</w:t>
      </w:r>
      <w:r w:rsidR="00EB678F">
        <w:t xml:space="preserve"> deployment with Docker </w:t>
      </w:r>
      <w:r w:rsidR="00043CD8">
        <w:t>is</w:t>
      </w:r>
      <w:r w:rsidR="00EB678F">
        <w:t xml:space="preserve"> discussed, tearing down the whole process in</w:t>
      </w:r>
      <w:r w:rsidR="00535C21">
        <w:t>to</w:t>
      </w:r>
      <w:r w:rsidR="00EB678F">
        <w:t xml:space="preserve"> small steps. </w:t>
      </w:r>
      <w:r w:rsidR="00FC29E2">
        <w:t>After that</w:t>
      </w:r>
      <w:r w:rsidR="00EB678F">
        <w:t xml:space="preserve"> the load test requests</w:t>
      </w:r>
      <w:r w:rsidR="00043CD8">
        <w:t xml:space="preserve"> and scenarios</w:t>
      </w:r>
      <w:r w:rsidR="00FC29E2">
        <w:t xml:space="preserve"> </w:t>
      </w:r>
      <w:r w:rsidR="00043CD8">
        <w:t>are</w:t>
      </w:r>
      <w:r w:rsidR="00EB678F">
        <w:t xml:space="preserve"> </w:t>
      </w:r>
      <w:r w:rsidR="00FC29E2">
        <w:t>described</w:t>
      </w:r>
      <w:r w:rsidR="00EB678F">
        <w:t>.</w:t>
      </w:r>
      <w:r w:rsidR="00FC6426">
        <w:t xml:space="preserve"> The proposed scenarios are benchmarked with different parameters generat</w:t>
      </w:r>
      <w:r w:rsidR="006A0023">
        <w:t>ing</w:t>
      </w:r>
      <w:r w:rsidR="00FC6426">
        <w:t xml:space="preserve"> the final </w:t>
      </w:r>
      <w:r w:rsidR="006A0023">
        <w:t>results</w:t>
      </w:r>
      <w:r w:rsidR="00FC6426">
        <w:t>.</w:t>
      </w:r>
      <w:r w:rsidR="00EB678F">
        <w:t xml:space="preserve"> </w:t>
      </w:r>
      <w:r w:rsidR="00FC6426">
        <w:t>For that</w:t>
      </w:r>
      <w:r w:rsidR="002C57BC">
        <w:t>,</w:t>
      </w:r>
      <w:r w:rsidR="00FC6426">
        <w:t xml:space="preserve"> t</w:t>
      </w:r>
      <w:r w:rsidR="00EB678F">
        <w:t xml:space="preserve">he </w:t>
      </w:r>
      <w:r w:rsidR="00137669">
        <w:t>reports</w:t>
      </w:r>
      <w:r w:rsidR="00FC29E2">
        <w:t xml:space="preserve"> </w:t>
      </w:r>
      <w:r w:rsidR="00FC6426">
        <w:t>obtained</w:t>
      </w:r>
      <w:r w:rsidR="00FC29E2">
        <w:t xml:space="preserve"> by the </w:t>
      </w:r>
      <w:r w:rsidR="00EB678F">
        <w:t>Gatling framework</w:t>
      </w:r>
      <w:r w:rsidR="00FC29E2">
        <w:t xml:space="preserve"> </w:t>
      </w:r>
      <w:r w:rsidR="00043CD8">
        <w:t>are</w:t>
      </w:r>
      <w:r w:rsidR="00EB678F">
        <w:t xml:space="preserve"> explained</w:t>
      </w:r>
      <w:r w:rsidR="00FC29E2">
        <w:t xml:space="preserve"> and interpreted. Last but not least, the resource limitation measures </w:t>
      </w:r>
      <w:r w:rsidR="00043CD8">
        <w:t>are</w:t>
      </w:r>
      <w:r w:rsidR="00FC29E2">
        <w:t xml:space="preserve"> highlighted</w:t>
      </w:r>
      <w:r w:rsidR="00706703">
        <w:t>. They are meant</w:t>
      </w:r>
      <w:r w:rsidR="00043CD8">
        <w:t xml:space="preserve"> to achieve an isolated environment, making each test execution encapsulated</w:t>
      </w:r>
      <w:r w:rsidR="00FC29E2">
        <w:t>.</w:t>
      </w:r>
    </w:p>
    <w:bookmarkEnd w:id="18"/>
    <w:p w14:paraId="7FE323D4" w14:textId="77777777" w:rsidR="005B0D5A" w:rsidRPr="005B0D5A" w:rsidRDefault="005B0D5A" w:rsidP="005B0D5A">
      <w:pPr>
        <w:pStyle w:val="ME"/>
      </w:pPr>
    </w:p>
    <w:p w14:paraId="47E27C71" w14:textId="15B8BD7B" w:rsidR="000F33A7" w:rsidRDefault="001024BF" w:rsidP="000F33A7">
      <w:pPr>
        <w:pStyle w:val="Heading2"/>
        <w:numPr>
          <w:ilvl w:val="1"/>
          <w:numId w:val="1"/>
        </w:numPr>
        <w:rPr>
          <w:rFonts w:ascii="Arial" w:hAnsi="Arial" w:cs="Arial"/>
          <w:color w:val="auto"/>
          <w:sz w:val="28"/>
          <w:szCs w:val="28"/>
        </w:rPr>
      </w:pPr>
      <w:bookmarkStart w:id="19" w:name="_Toc41831233"/>
      <w:r>
        <w:rPr>
          <w:rFonts w:ascii="Arial" w:hAnsi="Arial" w:cs="Arial"/>
          <w:color w:val="auto"/>
          <w:sz w:val="28"/>
          <w:szCs w:val="28"/>
        </w:rPr>
        <w:t>Business logic</w:t>
      </w:r>
      <w:bookmarkEnd w:id="19"/>
    </w:p>
    <w:p w14:paraId="3C27A8F1" w14:textId="3659EBE8" w:rsidR="009E34EA" w:rsidRDefault="007B500B" w:rsidP="009E34EA">
      <w:pPr>
        <w:pStyle w:val="ME"/>
        <w:ind w:firstLine="360"/>
      </w:pPr>
      <w:r>
        <w:t xml:space="preserve">The implemented microservice serves as the solver module of </w:t>
      </w:r>
      <w:r w:rsidR="00E235E9">
        <w:t>a</w:t>
      </w:r>
      <w:r>
        <w:t xml:space="preserve"> planning application. Mainly a general planning application is composed by the following </w:t>
      </w:r>
      <w:r w:rsidR="00857EAB">
        <w:t>parts</w:t>
      </w:r>
      <w:r>
        <w:t>:</w:t>
      </w:r>
    </w:p>
    <w:p w14:paraId="3C6BCC99" w14:textId="58890216" w:rsidR="007B500B" w:rsidRDefault="007B500B" w:rsidP="00C44D4A">
      <w:pPr>
        <w:pStyle w:val="ME"/>
        <w:numPr>
          <w:ilvl w:val="0"/>
          <w:numId w:val="8"/>
        </w:numPr>
      </w:pPr>
      <w:r>
        <w:t xml:space="preserve">An input </w:t>
      </w:r>
      <w:r w:rsidR="00857EAB">
        <w:t>module</w:t>
      </w:r>
      <w:r>
        <w:t xml:space="preserve">, which allows </w:t>
      </w:r>
      <w:r w:rsidR="00CE4ABA">
        <w:t>the</w:t>
      </w:r>
      <w:r>
        <w:t xml:space="preserve"> user to input its preferences. This is usually embedded in the frontend;</w:t>
      </w:r>
    </w:p>
    <w:p w14:paraId="24E1E0F2" w14:textId="09E55E53" w:rsidR="007B500B" w:rsidRDefault="007B500B" w:rsidP="00C44D4A">
      <w:pPr>
        <w:pStyle w:val="ME"/>
        <w:numPr>
          <w:ilvl w:val="0"/>
          <w:numId w:val="8"/>
        </w:numPr>
      </w:pPr>
      <w:r>
        <w:t xml:space="preserve">A data loader or fetcher, which gathers all the relevant data to </w:t>
      </w:r>
      <w:r w:rsidR="003E0F75">
        <w:t>construct the</w:t>
      </w:r>
      <w:r>
        <w:t xml:space="preserve"> search context from one database or more;</w:t>
      </w:r>
    </w:p>
    <w:p w14:paraId="39829C3C" w14:textId="121CCEA9" w:rsidR="007B500B" w:rsidRDefault="007B500B" w:rsidP="00C44D4A">
      <w:pPr>
        <w:pStyle w:val="ME"/>
        <w:numPr>
          <w:ilvl w:val="0"/>
          <w:numId w:val="8"/>
        </w:numPr>
      </w:pPr>
      <w:r>
        <w:t>A solver</w:t>
      </w:r>
      <w:r w:rsidR="003E0F75">
        <w:t xml:space="preserve"> that </w:t>
      </w:r>
      <w:r>
        <w:t>is responsible for solving the</w:t>
      </w:r>
      <w:r w:rsidR="003E0F75">
        <w:t xml:space="preserve"> </w:t>
      </w:r>
      <w:r>
        <w:t xml:space="preserve">search context guided by the given </w:t>
      </w:r>
      <w:r w:rsidR="003E0F75">
        <w:t xml:space="preserve">user </w:t>
      </w:r>
      <w:r>
        <w:t>preferences;</w:t>
      </w:r>
    </w:p>
    <w:p w14:paraId="4169B7BA" w14:textId="25E5EE48" w:rsidR="007B500B" w:rsidRDefault="007B500B" w:rsidP="00C44D4A">
      <w:pPr>
        <w:pStyle w:val="ME"/>
        <w:numPr>
          <w:ilvl w:val="0"/>
          <w:numId w:val="8"/>
        </w:numPr>
      </w:pPr>
      <w:r>
        <w:t>An aggregator</w:t>
      </w:r>
      <w:r w:rsidR="005A7E92">
        <w:t xml:space="preserve"> that </w:t>
      </w:r>
      <w:r>
        <w:t>communicates and orchestrates the data loader and the solver</w:t>
      </w:r>
      <w:r w:rsidR="005A7E92">
        <w:t xml:space="preserve">, </w:t>
      </w:r>
      <w:r>
        <w:t>perform</w:t>
      </w:r>
      <w:r w:rsidR="005A7E92">
        <w:t>ing</w:t>
      </w:r>
      <w:r>
        <w:t xml:space="preserve"> the necessary transformations and conversions of data;</w:t>
      </w:r>
    </w:p>
    <w:p w14:paraId="28370D95" w14:textId="616362DC" w:rsidR="009E34EA" w:rsidRDefault="005A7E92" w:rsidP="00C44D4A">
      <w:pPr>
        <w:pStyle w:val="ME"/>
        <w:numPr>
          <w:ilvl w:val="0"/>
          <w:numId w:val="8"/>
        </w:numPr>
      </w:pPr>
      <w:r>
        <w:t>A</w:t>
      </w:r>
      <w:r w:rsidR="007B500B">
        <w:t>n output module</w:t>
      </w:r>
      <w:r>
        <w:t>,</w:t>
      </w:r>
      <w:r w:rsidR="007B500B">
        <w:t xml:space="preserve"> which is embedded</w:t>
      </w:r>
      <w:r>
        <w:t xml:space="preserve"> alongside</w:t>
      </w:r>
      <w:r w:rsidR="007B500B">
        <w:t xml:space="preserve"> with the input module, displaying the final results to the user</w:t>
      </w:r>
      <w:r>
        <w:t>;</w:t>
      </w:r>
    </w:p>
    <w:p w14:paraId="3BC2EDAC" w14:textId="653BEEFD" w:rsidR="00A85EC3" w:rsidRDefault="00A85EC3" w:rsidP="00A85EC3">
      <w:pPr>
        <w:pStyle w:val="ME"/>
      </w:pPr>
      <w:r w:rsidRPr="00A85EC3">
        <w:t xml:space="preserve">These modules were identified as a result of the separation of concerns principle and as of need of scaling. Figure </w:t>
      </w:r>
      <w:r w:rsidR="00BF19CA">
        <w:t>x1</w:t>
      </w:r>
      <w:r w:rsidRPr="00A85EC3">
        <w:t xml:space="preserve"> helps for a better visualization of the</w:t>
      </w:r>
      <w:r w:rsidR="00535C21">
        <w:t xml:space="preserve"> described</w:t>
      </w:r>
      <w:r w:rsidRPr="00A85EC3">
        <w:t xml:space="preserve"> architecture. As it can be seen each service performs on its own a specific task, being independent </w:t>
      </w:r>
      <w:r w:rsidR="006F63C7">
        <w:t>from</w:t>
      </w:r>
      <w:r w:rsidRPr="00A85EC3">
        <w:t xml:space="preserve"> </w:t>
      </w:r>
      <w:r w:rsidR="00535C21">
        <w:t>one another</w:t>
      </w:r>
      <w:r w:rsidRPr="00A85EC3">
        <w:t>. This provides flexibility to the whole application, since individual parts can be scaled horizontally as the demand requires. Obtaining such separation also brings the benefit of not needing to scale the entire infrastructure if one element fails to cope with</w:t>
      </w:r>
      <w:r w:rsidR="003E0F75">
        <w:t xml:space="preserve"> an</w:t>
      </w:r>
      <w:r w:rsidRPr="00A85EC3">
        <w:t xml:space="preserve"> increased load.</w:t>
      </w:r>
    </w:p>
    <w:p w14:paraId="066700EA" w14:textId="65E3A958" w:rsidR="008720FB" w:rsidRDefault="00A85EC3" w:rsidP="00A85EC3">
      <w:pPr>
        <w:pStyle w:val="ME"/>
      </w:pPr>
      <w:r>
        <w:t>Further on the solver service is getting detailed as a matter of</w:t>
      </w:r>
      <w:r w:rsidR="003E0F75">
        <w:t xml:space="preserve"> its</w:t>
      </w:r>
      <w:r>
        <w:t xml:space="preserve"> functionality</w:t>
      </w:r>
      <w:r w:rsidR="00E235E9">
        <w:t xml:space="preserve">. </w:t>
      </w:r>
      <w:r w:rsidR="007809D0">
        <w:t xml:space="preserve">From </w:t>
      </w:r>
      <w:r w:rsidR="003E0F75">
        <w:t>the</w:t>
      </w:r>
      <w:r w:rsidR="007809D0">
        <w:t xml:space="preserve"> data flow perspective, the solver receives data that is already transformed, converted and processed by a higher level microservice, meaning that the only step that it’s left is to solve the given search context.</w:t>
      </w:r>
      <w:r w:rsidR="00E235E9">
        <w:t xml:space="preserve"> </w:t>
      </w:r>
      <w:r w:rsidR="007809D0">
        <w:t xml:space="preserve">The search context naming is given by the fact that the data is composed of the </w:t>
      </w:r>
      <w:r w:rsidR="00AE117F">
        <w:t>user’s</w:t>
      </w:r>
      <w:r w:rsidR="007809D0">
        <w:t xml:space="preserve"> preferences and the relevant information loaded from the database, forming a </w:t>
      </w:r>
      <w:r w:rsidR="00AE117F">
        <w:t>so-called</w:t>
      </w:r>
      <w:r w:rsidR="007809D0">
        <w:t xml:space="preserve"> context of the search.</w:t>
      </w:r>
      <w:r w:rsidR="00225F05">
        <w:t xml:space="preserve"> The co</w:t>
      </w:r>
      <w:r w:rsidR="00BF19CA">
        <w:t xml:space="preserve">mmunication between the microservices is done </w:t>
      </w:r>
      <w:r w:rsidR="006F63C7">
        <w:t>via</w:t>
      </w:r>
      <w:r w:rsidR="00BF19CA">
        <w:t xml:space="preserve"> a RESTful API. The solver module accepts a POST operation on the route ‘/solve’ having as an input a Problems json and as an output </w:t>
      </w:r>
      <w:r w:rsidR="00C80E75">
        <w:t>a</w:t>
      </w:r>
      <w:r w:rsidR="00575781">
        <w:t xml:space="preserve"> </w:t>
      </w:r>
      <w:r w:rsidR="00BF19CA">
        <w:t>Solutions json. Figure x2 and Figure 3x shows the Problems, respective the</w:t>
      </w:r>
      <w:r w:rsidR="00DC1A33">
        <w:t xml:space="preserve"> </w:t>
      </w:r>
      <w:r w:rsidR="00BF19CA">
        <w:t>Solutions API</w:t>
      </w:r>
      <w:r w:rsidR="00EA5569">
        <w:t xml:space="preserve"> at the end of this section</w:t>
      </w:r>
      <w:r w:rsidR="00BF19CA">
        <w:t xml:space="preserve">. </w:t>
      </w:r>
      <w:r w:rsidR="00575781">
        <w:t>O</w:t>
      </w:r>
      <w:r w:rsidR="00BF19CA">
        <w:t xml:space="preserve">n the right of each field there is a comment, that specifies if the field </w:t>
      </w:r>
      <w:r w:rsidR="008720FB">
        <w:t>whether or not is</w:t>
      </w:r>
      <w:r w:rsidR="00BF19CA">
        <w:t xml:space="preserve"> optional.</w:t>
      </w:r>
      <w:r w:rsidR="008720FB">
        <w:t xml:space="preserve"> The solver engine supports an input with the lack of constraints and costs, solving a general planification problem. The searchInterval field</w:t>
      </w:r>
      <w:r w:rsidR="00575781">
        <w:t xml:space="preserve"> </w:t>
      </w:r>
      <w:r w:rsidR="008720FB">
        <w:t xml:space="preserve">helps to normalize the solutions costs when performing </w:t>
      </w:r>
      <w:r w:rsidR="009F1E12">
        <w:t>various</w:t>
      </w:r>
      <w:r w:rsidR="008720FB">
        <w:t xml:space="preserve"> scaling scenarios. For example, when a user wants to distribute some operations over </w:t>
      </w:r>
      <w:r w:rsidR="00575781">
        <w:t>one</w:t>
      </w:r>
      <w:r w:rsidR="008720FB">
        <w:t xml:space="preserve"> or ten days</w:t>
      </w:r>
      <w:r w:rsidR="00575781">
        <w:t>, then the solutions cost will vary in function of the distribution interval. The horizontal and vertical scaling methods must output the same results</w:t>
      </w:r>
      <w:r w:rsidR="00837964">
        <w:t xml:space="preserve"> for the performance tests</w:t>
      </w:r>
      <w:r w:rsidR="00575781">
        <w:t xml:space="preserve">, whether </w:t>
      </w:r>
      <w:r w:rsidR="009F1E12">
        <w:t>the</w:t>
      </w:r>
      <w:r w:rsidR="00575781">
        <w:t xml:space="preserve"> result</w:t>
      </w:r>
      <w:r w:rsidR="00EA5569">
        <w:t>s</w:t>
      </w:r>
      <w:r w:rsidR="00575781">
        <w:t xml:space="preserve"> </w:t>
      </w:r>
      <w:r w:rsidR="00EA5569">
        <w:t>are</w:t>
      </w:r>
      <w:r w:rsidR="00575781">
        <w:t xml:space="preserve"> returned as a whole or aggregated from </w:t>
      </w:r>
      <w:r w:rsidR="009F1E12">
        <w:t>parts</w:t>
      </w:r>
      <w:r w:rsidR="00575781">
        <w:t>.</w:t>
      </w:r>
      <w:r w:rsidR="00EA5569">
        <w:t xml:space="preserve"> </w:t>
      </w:r>
      <w:r w:rsidR="00EA5569">
        <w:lastRenderedPageBreak/>
        <w:t xml:space="preserve">Nonetheless </w:t>
      </w:r>
      <w:r w:rsidR="00807E1F">
        <w:t>t</w:t>
      </w:r>
      <w:r w:rsidR="00EA5569">
        <w:t xml:space="preserve">his field has no essential role in the </w:t>
      </w:r>
      <w:r w:rsidR="00807E1F">
        <w:t>internal logic of the distribution engine</w:t>
      </w:r>
      <w:r w:rsidR="00EA5569">
        <w:t xml:space="preserve">, being introduced when the scaling </w:t>
      </w:r>
      <w:r w:rsidR="00807E1F">
        <w:t>methodologies</w:t>
      </w:r>
      <w:r w:rsidR="00EA5569">
        <w:t xml:space="preserve"> were designed</w:t>
      </w:r>
      <w:r w:rsidR="00807E1F">
        <w:t>.</w:t>
      </w:r>
    </w:p>
    <w:p w14:paraId="1F7DA943" w14:textId="29C62106" w:rsidR="00EA5569" w:rsidRDefault="00EA5569" w:rsidP="00A85EC3">
      <w:pPr>
        <w:pStyle w:val="ME"/>
      </w:pPr>
    </w:p>
    <w:p w14:paraId="69363A3C" w14:textId="30ED9BAD" w:rsidR="00EA5569" w:rsidRDefault="00680C6E" w:rsidP="00A85EC3">
      <w:pPr>
        <w:pStyle w:val="ME"/>
      </w:pPr>
      <w:r>
        <w:rPr>
          <w:noProof/>
        </w:rPr>
        <w:drawing>
          <wp:anchor distT="0" distB="0" distL="114300" distR="114300" simplePos="0" relativeHeight="251673600" behindDoc="0" locked="0" layoutInCell="1" allowOverlap="1" wp14:anchorId="688E5468" wp14:editId="411AE356">
            <wp:simplePos x="0" y="0"/>
            <wp:positionH relativeFrom="margin">
              <wp:posOffset>-511175</wp:posOffset>
            </wp:positionH>
            <wp:positionV relativeFrom="paragraph">
              <wp:posOffset>262890</wp:posOffset>
            </wp:positionV>
            <wp:extent cx="6993255" cy="41344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ning.png"/>
                    <pic:cNvPicPr/>
                  </pic:nvPicPr>
                  <pic:blipFill>
                    <a:blip r:embed="rId14">
                      <a:extLst>
                        <a:ext uri="{28A0092B-C50C-407E-A947-70E740481C1C}">
                          <a14:useLocalDpi xmlns:a14="http://schemas.microsoft.com/office/drawing/2010/main" val="0"/>
                        </a:ext>
                      </a:extLst>
                    </a:blip>
                    <a:stretch>
                      <a:fillRect/>
                    </a:stretch>
                  </pic:blipFill>
                  <pic:spPr>
                    <a:xfrm>
                      <a:off x="0" y="0"/>
                      <a:ext cx="6993255" cy="4134485"/>
                    </a:xfrm>
                    <a:prstGeom prst="rect">
                      <a:avLst/>
                    </a:prstGeom>
                  </pic:spPr>
                </pic:pic>
              </a:graphicData>
            </a:graphic>
            <wp14:sizeRelH relativeFrom="margin">
              <wp14:pctWidth>0</wp14:pctWidth>
            </wp14:sizeRelH>
            <wp14:sizeRelV relativeFrom="margin">
              <wp14:pctHeight>0</wp14:pctHeight>
            </wp14:sizeRelV>
          </wp:anchor>
        </w:drawing>
      </w:r>
    </w:p>
    <w:p w14:paraId="3A90D44F" w14:textId="617BECCC" w:rsidR="00002833" w:rsidRDefault="00002833" w:rsidP="00002833">
      <w:pPr>
        <w:pStyle w:val="ME"/>
        <w:keepNext/>
        <w:ind w:firstLine="0"/>
      </w:pPr>
    </w:p>
    <w:p w14:paraId="7ABC7A00" w14:textId="0E8C8AEA" w:rsidR="00002833" w:rsidRDefault="00002833" w:rsidP="00002833">
      <w:pPr>
        <w:pStyle w:val="Caption"/>
        <w:jc w:val="center"/>
        <w:rPr>
          <w:rFonts w:ascii="Times New Roman" w:hAnsi="Times New Roman" w:cs="Times New Roman"/>
          <w:sz w:val="24"/>
          <w:szCs w:val="24"/>
        </w:rPr>
      </w:pPr>
      <w:bookmarkStart w:id="20" w:name="_Toc41831249"/>
      <w:r w:rsidRPr="00002833">
        <w:rPr>
          <w:rFonts w:ascii="Times New Roman" w:hAnsi="Times New Roman" w:cs="Times New Roman"/>
          <w:sz w:val="24"/>
          <w:szCs w:val="24"/>
        </w:rPr>
        <w:t xml:space="preserve">Figure </w:t>
      </w:r>
      <w:r w:rsidRPr="00002833">
        <w:rPr>
          <w:rFonts w:ascii="Times New Roman" w:hAnsi="Times New Roman" w:cs="Times New Roman"/>
          <w:sz w:val="24"/>
          <w:szCs w:val="24"/>
        </w:rPr>
        <w:fldChar w:fldCharType="begin"/>
      </w:r>
      <w:r w:rsidRPr="00002833">
        <w:rPr>
          <w:rFonts w:ascii="Times New Roman" w:hAnsi="Times New Roman" w:cs="Times New Roman"/>
          <w:sz w:val="24"/>
          <w:szCs w:val="24"/>
        </w:rPr>
        <w:instrText xml:space="preserve"> SEQ Figure \* ARABIC </w:instrText>
      </w:r>
      <w:r w:rsidRPr="00002833">
        <w:rPr>
          <w:rFonts w:ascii="Times New Roman" w:hAnsi="Times New Roman" w:cs="Times New Roman"/>
          <w:sz w:val="24"/>
          <w:szCs w:val="24"/>
        </w:rPr>
        <w:fldChar w:fldCharType="separate"/>
      </w:r>
      <w:r w:rsidR="00680C6E">
        <w:rPr>
          <w:rFonts w:ascii="Times New Roman" w:hAnsi="Times New Roman" w:cs="Times New Roman"/>
          <w:noProof/>
          <w:sz w:val="24"/>
          <w:szCs w:val="24"/>
        </w:rPr>
        <w:t>1</w:t>
      </w:r>
      <w:r w:rsidRPr="00002833">
        <w:rPr>
          <w:rFonts w:ascii="Times New Roman" w:hAnsi="Times New Roman" w:cs="Times New Roman"/>
          <w:sz w:val="24"/>
          <w:szCs w:val="24"/>
        </w:rPr>
        <w:fldChar w:fldCharType="end"/>
      </w:r>
      <w:r w:rsidRPr="00002833">
        <w:rPr>
          <w:rFonts w:ascii="Times New Roman" w:hAnsi="Times New Roman" w:cs="Times New Roman"/>
          <w:sz w:val="24"/>
          <w:szCs w:val="24"/>
        </w:rPr>
        <w:t>: Planning application architecture</w:t>
      </w:r>
      <w:bookmarkEnd w:id="20"/>
    </w:p>
    <w:p w14:paraId="6F2549CE" w14:textId="77777777" w:rsidR="00807E1F" w:rsidRPr="00FF5C3E" w:rsidRDefault="00807E1F" w:rsidP="00807E1F">
      <w:pPr>
        <w:pStyle w:val="ME"/>
      </w:pPr>
    </w:p>
    <w:p w14:paraId="5EE63667" w14:textId="7201816A" w:rsidR="00F33CD5" w:rsidRDefault="00F33CD5" w:rsidP="00225F05">
      <w:pPr>
        <w:pStyle w:val="ME"/>
      </w:pPr>
      <w:r>
        <w:t>From a high-level perspective, t</w:t>
      </w:r>
      <w:r w:rsidR="00BE1D07">
        <w:t xml:space="preserve">he goal of the </w:t>
      </w:r>
      <w:r w:rsidR="00077731">
        <w:t>s</w:t>
      </w:r>
      <w:r w:rsidR="00BE1D07">
        <w:t xml:space="preserve">olver is to solve one or more problems. A problem consists of distributing operations on a given time interval </w:t>
      </w:r>
      <w:r w:rsidR="00B22AEE">
        <w:t>respecting some</w:t>
      </w:r>
      <w:r w:rsidR="00BE1D07">
        <w:t xml:space="preserve"> </w:t>
      </w:r>
      <w:r w:rsidR="00B22AEE">
        <w:t>constraints</w:t>
      </w:r>
      <w:r w:rsidR="00D63ADB">
        <w:t>. The returned solution must</w:t>
      </w:r>
      <w:r w:rsidR="00BE1D07">
        <w:t xml:space="preserve"> ensur</w:t>
      </w:r>
      <w:r w:rsidR="00D63ADB">
        <w:t>e</w:t>
      </w:r>
      <w:r w:rsidR="00BE1D07">
        <w:t xml:space="preserve"> </w:t>
      </w:r>
      <w:r>
        <w:t>an optimum</w:t>
      </w:r>
      <w:r w:rsidR="00BE1D07">
        <w:t xml:space="preserve"> </w:t>
      </w:r>
      <w:r w:rsidR="00D63ADB">
        <w:t xml:space="preserve">combination of the </w:t>
      </w:r>
      <w:r>
        <w:t>variance</w:t>
      </w:r>
      <w:r w:rsidR="00D63ADB">
        <w:t xml:space="preserve"> domain, fact that is</w:t>
      </w:r>
      <w:r w:rsidR="00BE1D07">
        <w:t xml:space="preserve"> guided by </w:t>
      </w:r>
      <w:r>
        <w:t>the search</w:t>
      </w:r>
      <w:r w:rsidR="00BE1D07">
        <w:t xml:space="preserve"> </w:t>
      </w:r>
      <w:r w:rsidR="00B22AEE">
        <w:t>criteria</w:t>
      </w:r>
      <w:r w:rsidR="00D63ADB">
        <w:t xml:space="preserve"> during the </w:t>
      </w:r>
      <w:r>
        <w:t>evaluation process</w:t>
      </w:r>
      <w:r w:rsidR="00BE1D07">
        <w:t>.</w:t>
      </w:r>
      <w:r w:rsidR="00B22AEE">
        <w:t xml:space="preserve"> The </w:t>
      </w:r>
      <w:r>
        <w:t>solution</w:t>
      </w:r>
      <w:r w:rsidR="00B22AEE">
        <w:t xml:space="preserve"> </w:t>
      </w:r>
      <w:r>
        <w:t>contains the</w:t>
      </w:r>
      <w:r w:rsidR="00B22AEE">
        <w:t xml:space="preserve"> operations distributed in time</w:t>
      </w:r>
      <w:r>
        <w:t xml:space="preserve"> and</w:t>
      </w:r>
      <w:r w:rsidR="00B22AEE">
        <w:t xml:space="preserve"> performed by an eligible resource</w:t>
      </w:r>
      <w:r>
        <w:t xml:space="preserve">, </w:t>
      </w:r>
      <w:r w:rsidR="002457D2">
        <w:t xml:space="preserve">and </w:t>
      </w:r>
      <w:r>
        <w:t>an appreciation factor called cost. The cost reflects how well did the solution perform taking into consideration the specified criteria.</w:t>
      </w:r>
      <w:r w:rsidR="002457D2">
        <w:t xml:space="preserve"> </w:t>
      </w:r>
      <w:bookmarkStart w:id="21" w:name="_Hlk41738543"/>
      <w:r w:rsidR="00C43102">
        <w:t>T</w:t>
      </w:r>
      <w:r w:rsidR="002457D2">
        <w:t>he next paragraph</w:t>
      </w:r>
      <w:r w:rsidR="00077731">
        <w:t>s</w:t>
      </w:r>
      <w:r w:rsidR="002457D2">
        <w:t xml:space="preserve"> present in detail the input and output of the </w:t>
      </w:r>
      <w:r w:rsidR="00077731">
        <w:t>s</w:t>
      </w:r>
      <w:r w:rsidR="002457D2">
        <w:t>olver.</w:t>
      </w:r>
    </w:p>
    <w:bookmarkEnd w:id="21"/>
    <w:p w14:paraId="42C2ACC0" w14:textId="11306ADA" w:rsidR="00EF2D56" w:rsidRDefault="00BE1D07" w:rsidP="00FF5C3E">
      <w:pPr>
        <w:pStyle w:val="ME"/>
      </w:pPr>
      <w:r>
        <w:t xml:space="preserve"> </w:t>
      </w:r>
      <w:bookmarkStart w:id="22" w:name="_Hlk41740410"/>
      <w:bookmarkStart w:id="23" w:name="_Hlk41738505"/>
      <w:r w:rsidR="009F1E12">
        <w:t xml:space="preserve">The Problems API contains 3 fields from a top </w:t>
      </w:r>
      <w:r w:rsidR="00C80E75">
        <w:t xml:space="preserve">down </w:t>
      </w:r>
      <w:r w:rsidR="009F1E12">
        <w:t xml:space="preserve">approach: a problem </w:t>
      </w:r>
      <w:r w:rsidR="002457D2">
        <w:t>that</w:t>
      </w:r>
      <w:r w:rsidR="009F1E12">
        <w:t xml:space="preserve"> describes a general problem independent of </w:t>
      </w:r>
      <w:r>
        <w:t xml:space="preserve">the duration </w:t>
      </w:r>
      <w:bookmarkEnd w:id="22"/>
      <w:r>
        <w:t>timeline</w:t>
      </w:r>
      <w:r w:rsidR="009F1E12">
        <w:t xml:space="preserve">, an array of dayFrames that place </w:t>
      </w:r>
      <w:r>
        <w:t>the</w:t>
      </w:r>
      <w:r w:rsidR="009F1E12">
        <w:t xml:space="preserve"> </w:t>
      </w:r>
      <w:r w:rsidR="00C43102">
        <w:t>given</w:t>
      </w:r>
      <w:r w:rsidR="009F1E12">
        <w:t xml:space="preserve"> problem in</w:t>
      </w:r>
      <w:r>
        <w:t xml:space="preserve"> </w:t>
      </w:r>
      <w:r w:rsidR="009F1E12">
        <w:t>specific time interval</w:t>
      </w:r>
      <w:r>
        <w:t>s</w:t>
      </w:r>
      <w:r w:rsidR="00596EB8">
        <w:t>,</w:t>
      </w:r>
      <w:r w:rsidR="009F1E12">
        <w:t xml:space="preserve"> and </w:t>
      </w:r>
      <w:r w:rsidR="008B0B06">
        <w:t>the</w:t>
      </w:r>
      <w:r w:rsidR="009F1E12">
        <w:t xml:space="preserve"> mentioned searchInterval.</w:t>
      </w:r>
      <w:r w:rsidR="00DC1A33">
        <w:t xml:space="preserve"> The problem is composed of a key as tracing data of the request, </w:t>
      </w:r>
      <w:r w:rsidR="00BF442C">
        <w:t>a</w:t>
      </w:r>
      <w:r w:rsidR="00DC1A33">
        <w:t>n array of operations</w:t>
      </w:r>
      <w:r w:rsidR="00FF6DF0">
        <w:t xml:space="preserve">, </w:t>
      </w:r>
      <w:r w:rsidR="00BF442C">
        <w:t>a</w:t>
      </w:r>
      <w:r w:rsidR="00FF6DF0">
        <w:t xml:space="preserve">n array of </w:t>
      </w:r>
      <w:r w:rsidR="00DC1A33">
        <w:t>resources</w:t>
      </w:r>
      <w:r w:rsidR="0002472C">
        <w:t xml:space="preserve"> susceptible to perform these operations,</w:t>
      </w:r>
      <w:r w:rsidR="00DC1A33">
        <w:t xml:space="preserve"> and two optional fields, constraints, respective costs.</w:t>
      </w:r>
      <w:r w:rsidR="00130FBE">
        <w:t xml:space="preserve"> An operation is defined by a unique key, a name, a fixed duration and some resource keys that </w:t>
      </w:r>
      <w:r w:rsidR="00BF442C">
        <w:t xml:space="preserve">might perform it. A resource has a unique key and a name. The </w:t>
      </w:r>
      <w:r w:rsidR="00077731">
        <w:t>s</w:t>
      </w:r>
      <w:r w:rsidR="00BF442C">
        <w:t xml:space="preserve">olver supports three kind of costs and </w:t>
      </w:r>
      <w:r w:rsidR="00947E7E">
        <w:t>these</w:t>
      </w:r>
      <w:r w:rsidR="00BF442C">
        <w:t xml:space="preserve"> are</w:t>
      </w:r>
      <w:r w:rsidR="00947E7E">
        <w:t>:</w:t>
      </w:r>
    </w:p>
    <w:p w14:paraId="7B499B43" w14:textId="58669FCA" w:rsidR="00947E7E" w:rsidRDefault="00BF442C" w:rsidP="00C44D4A">
      <w:pPr>
        <w:pStyle w:val="ME"/>
        <w:numPr>
          <w:ilvl w:val="0"/>
          <w:numId w:val="11"/>
        </w:numPr>
      </w:pPr>
      <w:r>
        <w:lastRenderedPageBreak/>
        <w:t>asSoonAsPossible</w:t>
      </w:r>
      <w:r w:rsidR="00947E7E">
        <w:t xml:space="preserve"> – seeks to provide a solution that starts as soon as possible</w:t>
      </w:r>
      <w:r w:rsidR="00837964">
        <w:t xml:space="preserve"> relative </w:t>
      </w:r>
      <w:r w:rsidR="00947E7E">
        <w:t xml:space="preserve">to the </w:t>
      </w:r>
      <w:r w:rsidR="00837964">
        <w:t>s</w:t>
      </w:r>
      <w:r w:rsidR="00947E7E">
        <w:t>earch</w:t>
      </w:r>
      <w:r w:rsidR="00837964">
        <w:t xml:space="preserve"> start</w:t>
      </w:r>
      <w:r w:rsidR="00947E7E">
        <w:t xml:space="preserve"> time</w:t>
      </w:r>
      <w:r w:rsidR="00301846">
        <w:t>;</w:t>
      </w:r>
    </w:p>
    <w:p w14:paraId="296B87A1" w14:textId="24042859" w:rsidR="00947E7E" w:rsidRDefault="00BF442C" w:rsidP="00C44D4A">
      <w:pPr>
        <w:pStyle w:val="ME"/>
        <w:numPr>
          <w:ilvl w:val="0"/>
          <w:numId w:val="9"/>
        </w:numPr>
      </w:pPr>
      <w:r>
        <w:t>asTightAsPossible</w:t>
      </w:r>
      <w:r w:rsidR="00301846">
        <w:t xml:space="preserve"> – the solution with the minimum total duration is preferred, distributing the operations as tight as possible to each other;</w:t>
      </w:r>
    </w:p>
    <w:p w14:paraId="6A194744" w14:textId="74ED5CF1" w:rsidR="00301846" w:rsidRDefault="00BF442C" w:rsidP="00C44D4A">
      <w:pPr>
        <w:pStyle w:val="ME"/>
        <w:numPr>
          <w:ilvl w:val="0"/>
          <w:numId w:val="9"/>
        </w:numPr>
      </w:pPr>
      <w:r>
        <w:t>preferredTimeInterval</w:t>
      </w:r>
      <w:r w:rsidR="00301846">
        <w:t xml:space="preserve"> - </w:t>
      </w:r>
      <w:r>
        <w:t>favorize</w:t>
      </w:r>
      <w:r w:rsidR="00301846">
        <w:t>s</w:t>
      </w:r>
      <w:r>
        <w:t xml:space="preserve"> a solution that has its operations between a given time interval that is calculated for each day, since days might differ in length when in UTC</w:t>
      </w:r>
      <w:r w:rsidR="00596EB8">
        <w:t xml:space="preserve"> distribution</w:t>
      </w:r>
      <w:r w:rsidR="00301846">
        <w:t>;</w:t>
      </w:r>
    </w:p>
    <w:p w14:paraId="2D977058" w14:textId="0C33BD21" w:rsidR="00FF5C3E" w:rsidRDefault="008B0C0E" w:rsidP="00FF5C3E">
      <w:pPr>
        <w:pStyle w:val="ME"/>
        <w:ind w:firstLine="0"/>
      </w:pPr>
      <w:r>
        <w:t xml:space="preserve">If no costs are defined by the user, then the search engine will </w:t>
      </w:r>
      <w:r w:rsidR="00C94A5B">
        <w:t>declare</w:t>
      </w:r>
      <w:r>
        <w:t xml:space="preserve"> the first </w:t>
      </w:r>
      <w:r w:rsidR="00C94A5B">
        <w:t>valid variation of the search domain as the best solution</w:t>
      </w:r>
      <w:r>
        <w:t xml:space="preserve">, having </w:t>
      </w:r>
      <w:r w:rsidR="00C94A5B">
        <w:t xml:space="preserve">a cost of zero. </w:t>
      </w:r>
      <w:r w:rsidR="00DA6185">
        <w:t xml:space="preserve">In terms of constraints, the </w:t>
      </w:r>
      <w:r w:rsidR="00077731">
        <w:t>s</w:t>
      </w:r>
      <w:r>
        <w:t>olver</w:t>
      </w:r>
      <w:r w:rsidR="00DA6185">
        <w:t xml:space="preserve"> implements </w:t>
      </w:r>
      <w:r>
        <w:t>six</w:t>
      </w:r>
      <w:r w:rsidR="00DA6185">
        <w:t xml:space="preserve"> and </w:t>
      </w:r>
      <w:bookmarkEnd w:id="23"/>
      <w:r w:rsidR="00947E7E">
        <w:t>these are</w:t>
      </w:r>
      <w:r w:rsidR="00301846">
        <w:t>:</w:t>
      </w:r>
    </w:p>
    <w:p w14:paraId="19D5716B" w14:textId="00C2D018" w:rsidR="00301846" w:rsidRDefault="00947E7E" w:rsidP="00C44D4A">
      <w:pPr>
        <w:pStyle w:val="ME"/>
        <w:numPr>
          <w:ilvl w:val="0"/>
          <w:numId w:val="12"/>
        </w:numPr>
      </w:pPr>
      <w:r>
        <w:t>operationGrid</w:t>
      </w:r>
      <w:r w:rsidR="00301846">
        <w:t xml:space="preserve"> – operations start and </w:t>
      </w:r>
      <w:r w:rsidR="0002472C">
        <w:t>an</w:t>
      </w:r>
      <w:r w:rsidR="00301846">
        <w:t xml:space="preserve"> hour</w:t>
      </w:r>
      <w:r w:rsidR="0002472C">
        <w:t xml:space="preserve"> </w:t>
      </w:r>
      <w:r w:rsidR="00301846">
        <w:t>in minutes must be divisible by the grid value;</w:t>
      </w:r>
    </w:p>
    <w:p w14:paraId="40800E38" w14:textId="245F62B6" w:rsidR="00301846" w:rsidRDefault="00947E7E" w:rsidP="00C44D4A">
      <w:pPr>
        <w:pStyle w:val="ME"/>
        <w:numPr>
          <w:ilvl w:val="0"/>
          <w:numId w:val="10"/>
        </w:numPr>
      </w:pPr>
      <w:r>
        <w:t>sameResource</w:t>
      </w:r>
      <w:r w:rsidR="00301846">
        <w:t xml:space="preserve"> – two or more operations must </w:t>
      </w:r>
      <w:r w:rsidR="0002472C">
        <w:t>be performed by</w:t>
      </w:r>
      <w:r w:rsidR="00301846">
        <w:t xml:space="preserve"> the same resource;</w:t>
      </w:r>
    </w:p>
    <w:p w14:paraId="4F1E6B77" w14:textId="7E0E5566" w:rsidR="00301846" w:rsidRDefault="00947E7E" w:rsidP="00C44D4A">
      <w:pPr>
        <w:pStyle w:val="ME"/>
        <w:numPr>
          <w:ilvl w:val="0"/>
          <w:numId w:val="10"/>
        </w:numPr>
      </w:pPr>
      <w:r>
        <w:t xml:space="preserve">enforcedTimeInterval </w:t>
      </w:r>
      <w:r w:rsidR="00301846">
        <w:t>– all the operations must be in the given time interval, calculated for each day</w:t>
      </w:r>
      <w:r w:rsidR="00535C21">
        <w:t>, as</w:t>
      </w:r>
      <w:r w:rsidR="00301846">
        <w:t xml:space="preserve"> same as</w:t>
      </w:r>
      <w:r w:rsidR="0002472C">
        <w:t xml:space="preserve"> the</w:t>
      </w:r>
      <w:r w:rsidR="00301846">
        <w:t xml:space="preserve"> preferredTimeInterval cost;</w:t>
      </w:r>
    </w:p>
    <w:p w14:paraId="32261384" w14:textId="585C0E1C" w:rsidR="003147E4" w:rsidRDefault="00947E7E" w:rsidP="00C44D4A">
      <w:pPr>
        <w:pStyle w:val="ME"/>
        <w:numPr>
          <w:ilvl w:val="0"/>
          <w:numId w:val="10"/>
        </w:numPr>
      </w:pPr>
      <w:r>
        <w:t>operationsRelation</w:t>
      </w:r>
      <w:r w:rsidR="00301846">
        <w:t xml:space="preserve"> – a relation must be respected between two operations. The relations can be the following: ends after end, ends after start, ends at end, ends at start, starts after end, starts after start, starts at end, starts after end;</w:t>
      </w:r>
    </w:p>
    <w:p w14:paraId="5E962AED" w14:textId="1FBCB69B" w:rsidR="008B0C0E" w:rsidRDefault="008B0C0E" w:rsidP="00C44D4A">
      <w:pPr>
        <w:pStyle w:val="ME"/>
        <w:numPr>
          <w:ilvl w:val="0"/>
          <w:numId w:val="10"/>
        </w:numPr>
      </w:pPr>
      <w:r>
        <w:t>program – respect the working program of the day in which the solution is;</w:t>
      </w:r>
    </w:p>
    <w:p w14:paraId="25B611B5" w14:textId="545EF0D9" w:rsidR="008B0C0E" w:rsidRDefault="008B0C0E" w:rsidP="00C44D4A">
      <w:pPr>
        <w:pStyle w:val="ME"/>
        <w:numPr>
          <w:ilvl w:val="0"/>
          <w:numId w:val="10"/>
        </w:numPr>
      </w:pPr>
      <w:r>
        <w:t>disjunctive – the blocked intervals of a resource must be disjunctive with the solution interval of that resource</w:t>
      </w:r>
      <w:r w:rsidR="00C94A5B">
        <w:t>, if chosen</w:t>
      </w:r>
      <w:r>
        <w:t>;</w:t>
      </w:r>
    </w:p>
    <w:p w14:paraId="4144E86B" w14:textId="5C447956" w:rsidR="0002472C" w:rsidRDefault="008B0C0E" w:rsidP="0002472C">
      <w:pPr>
        <w:pStyle w:val="ME"/>
        <w:ind w:left="60" w:firstLine="0"/>
      </w:pPr>
      <w:r>
        <w:t>The last two constraints are enforced by default on the</w:t>
      </w:r>
      <w:r w:rsidR="00535C21">
        <w:t xml:space="preserve"> </w:t>
      </w:r>
      <w:r w:rsidR="00077731">
        <w:t>s</w:t>
      </w:r>
      <w:r w:rsidR="00535C21">
        <w:t>olvers</w:t>
      </w:r>
      <w:r>
        <w:t xml:space="preserve"> model, while the other four are exposed as </w:t>
      </w:r>
      <w:r w:rsidR="00C94A5B">
        <w:t>optional</w:t>
      </w:r>
      <w:r>
        <w:t xml:space="preserve"> constraint</w:t>
      </w:r>
      <w:r w:rsidR="00C94A5B">
        <w:t>s</w:t>
      </w:r>
      <w:r>
        <w:t xml:space="preserve"> on the API. </w:t>
      </w:r>
      <w:r w:rsidR="0002472C">
        <w:t xml:space="preserve">The difference between a cost and a constraint is that if a constraint is not respected, then the solution is dropped, while for a cost </w:t>
      </w:r>
      <w:r w:rsidR="00AE2EEB">
        <w:t xml:space="preserve">the </w:t>
      </w:r>
      <w:r w:rsidR="0002472C">
        <w:t>solution is</w:t>
      </w:r>
      <w:r w:rsidR="00AE2EEB">
        <w:t xml:space="preserve"> just</w:t>
      </w:r>
      <w:r w:rsidR="0002472C">
        <w:t xml:space="preserve"> depreciated.</w:t>
      </w:r>
      <w:r w:rsidR="00837964">
        <w:t xml:space="preserve"> </w:t>
      </w:r>
      <w:r w:rsidR="00177CA4">
        <w:t>A dayFrame contains the start and stop values, the program and the blocked intervals for all the resources of a day.</w:t>
      </w:r>
      <w:r>
        <w:t xml:space="preserve"> Each dayFrame places </w:t>
      </w:r>
      <w:r w:rsidR="00C94A5B">
        <w:t>the generic</w:t>
      </w:r>
      <w:r>
        <w:t xml:space="preserve"> problem in different time context</w:t>
      </w:r>
      <w:r w:rsidR="00C94A5B">
        <w:t>s</w:t>
      </w:r>
      <w:r>
        <w:t>.</w:t>
      </w:r>
    </w:p>
    <w:p w14:paraId="2F39CED8" w14:textId="6EAA192F" w:rsidR="00AE2EEB" w:rsidRDefault="00AE2EEB" w:rsidP="00AE2EEB">
      <w:pPr>
        <w:pStyle w:val="ME"/>
      </w:pPr>
      <w:r>
        <w:t>The outputted Solutions API can contain some or none solutions.</w:t>
      </w:r>
      <w:r w:rsidR="00C43102">
        <w:t xml:space="preserve"> A solution will contain a cost, a total duration of all the operations in minutes, a day and interval in minutes to specify </w:t>
      </w:r>
      <w:r w:rsidR="00837964">
        <w:t>o</w:t>
      </w:r>
      <w:r w:rsidR="00C43102">
        <w:t xml:space="preserve">n </w:t>
      </w:r>
      <w:r w:rsidR="00837964">
        <w:t>which</w:t>
      </w:r>
      <w:r w:rsidR="00C43102">
        <w:t xml:space="preserve"> day and</w:t>
      </w:r>
      <w:r w:rsidR="00837964">
        <w:t xml:space="preserve"> in which</w:t>
      </w:r>
      <w:r w:rsidR="00C43102">
        <w:t xml:space="preserve"> time interval are the operations distributed and finally an array of operations, </w:t>
      </w:r>
      <w:r w:rsidR="00837964">
        <w:t xml:space="preserve">each </w:t>
      </w:r>
      <w:r w:rsidR="00C43102">
        <w:t xml:space="preserve">having </w:t>
      </w:r>
      <w:r w:rsidR="00837964">
        <w:t>its</w:t>
      </w:r>
      <w:r w:rsidR="00C43102">
        <w:t xml:space="preserve"> time interval and resource defined.</w:t>
      </w:r>
    </w:p>
    <w:p w14:paraId="3AEFB865" w14:textId="5B251BE6" w:rsidR="00EA5569" w:rsidRDefault="0065594A" w:rsidP="00AE2EEB">
      <w:pPr>
        <w:pStyle w:val="ME"/>
      </w:pPr>
      <w:r>
        <w:t xml:space="preserve">The </w:t>
      </w:r>
      <w:r w:rsidR="00077731">
        <w:t>s</w:t>
      </w:r>
      <w:r>
        <w:t xml:space="preserve">olver contains a basic model which is capable of distributing operations in time for one day only, providing the best solution by the defined criteria. It is an exemplative model, having a lot of limitations when considering on what time interval can the distribution extend. The </w:t>
      </w:r>
      <w:r w:rsidR="00077731">
        <w:t>s</w:t>
      </w:r>
      <w:r>
        <w:t xml:space="preserve">olver model and business logic correctness </w:t>
      </w:r>
      <w:r w:rsidR="00077731">
        <w:t>are</w:t>
      </w:r>
      <w:r>
        <w:t xml:space="preserve"> assured by 33 validation tests. They cover sufficient input cases to approve the </w:t>
      </w:r>
      <w:r w:rsidR="005B00EB">
        <w:t>f</w:t>
      </w:r>
      <w:r w:rsidR="00535C21">
        <w:t>airness</w:t>
      </w:r>
      <w:r w:rsidR="005B00EB">
        <w:t xml:space="preserve"> of the model</w:t>
      </w:r>
      <w:r>
        <w:t>. The tests are divided in</w:t>
      </w:r>
      <w:r w:rsidR="00BA05E5">
        <w:t>to</w:t>
      </w:r>
      <w:r>
        <w:t xml:space="preserve"> two groups, </w:t>
      </w:r>
      <w:r w:rsidR="00BA05E5">
        <w:t xml:space="preserve">input </w:t>
      </w:r>
      <w:r>
        <w:t xml:space="preserve">validation tests </w:t>
      </w:r>
      <w:r w:rsidR="00BA05E5">
        <w:t>and solver tests. The first group is focused on the Problems validator, which checks for erroneous and incorrect fields</w:t>
      </w:r>
      <w:r w:rsidR="00535C21">
        <w:t xml:space="preserve"> of the input</w:t>
      </w:r>
      <w:r w:rsidR="00BA05E5">
        <w:t>, while the second group tests each cost and constraint of the model separately, assuming that when they are combined the outputted solutions are conform the expectations. These tests can be also</w:t>
      </w:r>
      <w:r w:rsidR="00FF5C3E">
        <w:t xml:space="preserve"> taken</w:t>
      </w:r>
      <w:r w:rsidR="00BA05E5">
        <w:t xml:space="preserve"> as examples for </w:t>
      </w:r>
      <w:r w:rsidR="005B00EB">
        <w:t>elaborating</w:t>
      </w:r>
      <w:r w:rsidR="00BA05E5">
        <w:t xml:space="preserve"> more complicated </w:t>
      </w:r>
      <w:r w:rsidR="00FF5C3E">
        <w:t>requests.</w:t>
      </w:r>
    </w:p>
    <w:p w14:paraId="051DA267" w14:textId="77777777" w:rsidR="007C7E44" w:rsidRDefault="007C7E44" w:rsidP="00AE2EEB">
      <w:pPr>
        <w:pStyle w:val="ME"/>
      </w:pPr>
    </w:p>
    <w:p w14:paraId="31D61D69" w14:textId="0695E880" w:rsidR="00DA6185" w:rsidRDefault="003147E4" w:rsidP="003147E4">
      <w:pPr>
        <w:pStyle w:val="ME"/>
        <w:jc w:val="left"/>
      </w:pPr>
      <w:r>
        <w:rPr>
          <w:noProof/>
        </w:rPr>
        <w:lastRenderedPageBreak/>
        <w:drawing>
          <wp:anchor distT="0" distB="0" distL="114300" distR="114300" simplePos="0" relativeHeight="251667456" behindDoc="0" locked="0" layoutInCell="1" allowOverlap="1" wp14:anchorId="53D66310" wp14:editId="191BC1C0">
            <wp:simplePos x="0" y="0"/>
            <wp:positionH relativeFrom="margin">
              <wp:align>right</wp:align>
            </wp:positionH>
            <wp:positionV relativeFrom="paragraph">
              <wp:posOffset>0</wp:posOffset>
            </wp:positionV>
            <wp:extent cx="5972810" cy="792480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s.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792480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3819F53E" wp14:editId="1EF4069B">
                <wp:simplePos x="0" y="0"/>
                <wp:positionH relativeFrom="margin">
                  <wp:align>left</wp:align>
                </wp:positionH>
                <wp:positionV relativeFrom="paragraph">
                  <wp:posOffset>7945755</wp:posOffset>
                </wp:positionV>
                <wp:extent cx="5972810" cy="635"/>
                <wp:effectExtent l="0" t="0" r="8890" b="9525"/>
                <wp:wrapTopAndBottom/>
                <wp:docPr id="1" name="Text Box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4574755C" w14:textId="54190F15" w:rsidR="00BA05E5" w:rsidRPr="003147E4" w:rsidRDefault="00BA05E5" w:rsidP="003147E4">
                            <w:pPr>
                              <w:pStyle w:val="Caption"/>
                              <w:jc w:val="center"/>
                              <w:rPr>
                                <w:rFonts w:ascii="Times New Roman" w:hAnsi="Times New Roman" w:cs="Times New Roman"/>
                                <w:noProof/>
                                <w:color w:val="000000"/>
                                <w:sz w:val="24"/>
                                <w:szCs w:val="24"/>
                              </w:rPr>
                            </w:pPr>
                            <w:bookmarkStart w:id="24" w:name="_Toc41831250"/>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sidR="00680C6E">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819F53E" id="_x0000_t202" coordsize="21600,21600" o:spt="202" path="m,l,21600r21600,l21600,xe">
                <v:stroke joinstyle="miter"/>
                <v:path gradientshapeok="t" o:connecttype="rect"/>
              </v:shapetype>
              <v:shape id="Text Box 1" o:spid="_x0000_s1026" type="#_x0000_t202" style="position:absolute;left:0;text-align:left;margin-left:0;margin-top:625.65pt;width:470.3pt;height:.0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" stroked="f">
                <v:textbox style="mso-fit-shape-to-text:t" inset="0,0,0,0">
                  <w:txbxContent>
                    <w:p w14:paraId="4574755C" w14:textId="54190F15" w:rsidR="00BA05E5" w:rsidRPr="003147E4" w:rsidRDefault="00BA05E5" w:rsidP="003147E4">
                      <w:pPr>
                        <w:pStyle w:val="Caption"/>
                        <w:jc w:val="center"/>
                        <w:rPr>
                          <w:rFonts w:ascii="Times New Roman" w:hAnsi="Times New Roman" w:cs="Times New Roman"/>
                          <w:noProof/>
                          <w:color w:val="000000"/>
                          <w:sz w:val="24"/>
                          <w:szCs w:val="24"/>
                        </w:rPr>
                      </w:pPr>
                      <w:bookmarkStart w:id="25" w:name="_Toc41831250"/>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sidR="00680C6E">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5"/>
                    </w:p>
                  </w:txbxContent>
                </v:textbox>
                <w10:wrap type="topAndBottom" anchorx="margin"/>
              </v:shape>
            </w:pict>
          </mc:Fallback>
        </mc:AlternateContent>
      </w:r>
    </w:p>
    <w:p w14:paraId="42C058B8" w14:textId="77777777" w:rsidR="00DA6185" w:rsidRDefault="00DA6185" w:rsidP="003147E4">
      <w:pPr>
        <w:pStyle w:val="ME"/>
        <w:jc w:val="left"/>
      </w:pPr>
    </w:p>
    <w:p w14:paraId="449359B8" w14:textId="40052CF9" w:rsidR="003147E4" w:rsidRDefault="003147E4" w:rsidP="003147E4">
      <w:pPr>
        <w:pStyle w:val="ME"/>
        <w:ind w:firstLine="0"/>
      </w:pPr>
      <w:r>
        <w:rPr>
          <w:noProof/>
        </w:rPr>
        <mc:AlternateContent>
          <mc:Choice Requires="wps">
            <w:drawing>
              <wp:anchor distT="0" distB="0" distL="114300" distR="114300" simplePos="0" relativeHeight="251672576" behindDoc="0" locked="0" layoutInCell="1" allowOverlap="1" wp14:anchorId="3FE964F8" wp14:editId="049AAD8D">
                <wp:simplePos x="0" y="0"/>
                <wp:positionH relativeFrom="margin">
                  <wp:align>right</wp:align>
                </wp:positionH>
                <wp:positionV relativeFrom="paragraph">
                  <wp:posOffset>3681095</wp:posOffset>
                </wp:positionV>
                <wp:extent cx="5972810" cy="635"/>
                <wp:effectExtent l="0" t="0" r="8890" b="0"/>
                <wp:wrapTopAndBottom/>
                <wp:docPr id="4" name="Text Box 4"/>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913D403" w14:textId="3111D85A" w:rsidR="00BA05E5" w:rsidRPr="003147E4" w:rsidRDefault="00BA05E5" w:rsidP="003147E4">
                            <w:pPr>
                              <w:pStyle w:val="Caption"/>
                              <w:jc w:val="center"/>
                              <w:rPr>
                                <w:rFonts w:ascii="Times New Roman" w:hAnsi="Times New Roman" w:cs="Times New Roman"/>
                                <w:noProof/>
                                <w:color w:val="000000"/>
                                <w:sz w:val="24"/>
                                <w:szCs w:val="24"/>
                              </w:rPr>
                            </w:pPr>
                            <w:bookmarkStart w:id="26" w:name="_Toc41831251"/>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sidR="00680C6E">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FE964F8" id="Text Box 4" o:spid="_x0000_s1027" type="#_x0000_t202" style="position:absolute;left:0;text-align:left;margin-left:419.1pt;margin-top:289.85pt;width:470.3pt;height:.05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7MnLQIAAGQEAAAOAAAAZHJzL2Uyb0RvYy54bWysVMFu2zAMvQ/YPwi6L06ytu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" stroked="f">
                <v:textbox style="mso-fit-shape-to-text:t" inset="0,0,0,0">
                  <w:txbxContent>
                    <w:p w14:paraId="5913D403" w14:textId="3111D85A" w:rsidR="00BA05E5" w:rsidRPr="003147E4" w:rsidRDefault="00BA05E5" w:rsidP="003147E4">
                      <w:pPr>
                        <w:pStyle w:val="Caption"/>
                        <w:jc w:val="center"/>
                        <w:rPr>
                          <w:rFonts w:ascii="Times New Roman" w:hAnsi="Times New Roman" w:cs="Times New Roman"/>
                          <w:noProof/>
                          <w:color w:val="000000"/>
                          <w:sz w:val="24"/>
                          <w:szCs w:val="24"/>
                        </w:rPr>
                      </w:pPr>
                      <w:bookmarkStart w:id="27" w:name="_Toc41831251"/>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sidR="00680C6E">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7"/>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2AC61825" wp14:editId="6551295E">
            <wp:simplePos x="0" y="0"/>
            <wp:positionH relativeFrom="margin">
              <wp:align>right</wp:align>
            </wp:positionH>
            <wp:positionV relativeFrom="paragraph">
              <wp:posOffset>0</wp:posOffset>
            </wp:positionV>
            <wp:extent cx="5972810" cy="365760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ons.PNG"/>
                    <pic:cNvPicPr/>
                  </pic:nvPicPr>
                  <pic:blipFill>
                    <a:blip r:embed="rId16">
                      <a:extLst>
                        <a:ext uri="{28A0092B-C50C-407E-A947-70E740481C1C}">
                          <a14:useLocalDpi xmlns:a14="http://schemas.microsoft.com/office/drawing/2010/main" val="0"/>
                        </a:ext>
                      </a:extLst>
                    </a:blip>
                    <a:stretch>
                      <a:fillRect/>
                    </a:stretch>
                  </pic:blipFill>
                  <pic:spPr>
                    <a:xfrm>
                      <a:off x="0" y="0"/>
                      <a:ext cx="5972810" cy="3657600"/>
                    </a:xfrm>
                    <a:prstGeom prst="rect">
                      <a:avLst/>
                    </a:prstGeom>
                  </pic:spPr>
                </pic:pic>
              </a:graphicData>
            </a:graphic>
            <wp14:sizeRelH relativeFrom="page">
              <wp14:pctWidth>0</wp14:pctWidth>
            </wp14:sizeRelH>
            <wp14:sizeRelV relativeFrom="page">
              <wp14:pctHeight>0</wp14:pctHeight>
            </wp14:sizeRelV>
          </wp:anchor>
        </w:drawing>
      </w:r>
    </w:p>
    <w:p w14:paraId="2AAC8DF0" w14:textId="77777777" w:rsidR="003147E4" w:rsidRPr="003E210D" w:rsidRDefault="003147E4" w:rsidP="001A7624">
      <w:pPr>
        <w:pStyle w:val="ME"/>
        <w:ind w:firstLine="0"/>
      </w:pPr>
    </w:p>
    <w:p w14:paraId="475119B9" w14:textId="7642EDD2" w:rsidR="001A69EE" w:rsidRPr="005B0D5A" w:rsidRDefault="002A31AB" w:rsidP="00722B95">
      <w:pPr>
        <w:pStyle w:val="Heading2"/>
        <w:numPr>
          <w:ilvl w:val="1"/>
          <w:numId w:val="1"/>
        </w:numPr>
        <w:rPr>
          <w:rFonts w:ascii="Arial" w:hAnsi="Arial" w:cs="Arial"/>
          <w:color w:val="auto"/>
          <w:sz w:val="28"/>
          <w:szCs w:val="28"/>
        </w:rPr>
      </w:pPr>
      <w:bookmarkStart w:id="28" w:name="_Toc41831234"/>
      <w:r>
        <w:rPr>
          <w:rFonts w:ascii="Arial" w:hAnsi="Arial" w:cs="Arial"/>
          <w:color w:val="auto"/>
          <w:sz w:val="28"/>
          <w:szCs w:val="28"/>
        </w:rPr>
        <w:t>S</w:t>
      </w:r>
      <w:r w:rsidR="001024BF">
        <w:rPr>
          <w:rFonts w:ascii="Arial" w:hAnsi="Arial" w:cs="Arial"/>
          <w:color w:val="auto"/>
          <w:sz w:val="28"/>
          <w:szCs w:val="28"/>
        </w:rPr>
        <w:t>ystem architecture</w:t>
      </w:r>
      <w:bookmarkEnd w:id="28"/>
    </w:p>
    <w:p w14:paraId="4EA88B09" w14:textId="3422F993" w:rsidR="00A2576C" w:rsidRDefault="002908ED" w:rsidP="0010656D">
      <w:pPr>
        <w:pStyle w:val="ME"/>
      </w:pPr>
      <w:r>
        <w:t xml:space="preserve">The project is named planr and is composed of three subprojects: planr-api, planr-core and planr-gatling. The architecture of the </w:t>
      </w:r>
      <w:r w:rsidR="00077731">
        <w:t xml:space="preserve">solver </w:t>
      </w:r>
      <w:r>
        <w:t xml:space="preserve">microservice includes only the first two, the api and the core, while the last module contains the performance test definitions. The api contains the </w:t>
      </w:r>
      <w:r w:rsidR="00670304">
        <w:t>so-called</w:t>
      </w:r>
      <w:r>
        <w:t xml:space="preserve"> case classes which are the input and output messages of the </w:t>
      </w:r>
      <w:r w:rsidR="00077731">
        <w:t>s</w:t>
      </w:r>
      <w:r>
        <w:t xml:space="preserve">olver described in the previous subsection, and the </w:t>
      </w:r>
      <w:r w:rsidR="00670304">
        <w:t>main and test</w:t>
      </w:r>
      <w:r>
        <w:t xml:space="preserve"> service interface</w:t>
      </w:r>
      <w:r w:rsidR="00670304">
        <w:t>s</w:t>
      </w:r>
      <w:r>
        <w:t xml:space="preserve"> that </w:t>
      </w:r>
      <w:r w:rsidR="00670304">
        <w:t>are</w:t>
      </w:r>
      <w:r>
        <w:t xml:space="preserve"> bound to the main controller</w:t>
      </w:r>
      <w:r w:rsidR="00670304">
        <w:t xml:space="preserve"> to expose the ‘/solve’ and the ‘/test’ route</w:t>
      </w:r>
      <w:r w:rsidR="00DB69FD">
        <w:t>s</w:t>
      </w:r>
      <w:r w:rsidR="00670304">
        <w:t>. As a request is captured by the controller, the implementations of the mentioned interfaces are invoked. While the Test</w:t>
      </w:r>
      <w:r w:rsidR="00077731">
        <w:t>S</w:t>
      </w:r>
      <w:r w:rsidR="00670304">
        <w:t>ervice returns a plain ‘OK!’ message to the requester, the Solve</w:t>
      </w:r>
      <w:r w:rsidR="00077731">
        <w:t>rS</w:t>
      </w:r>
      <w:r w:rsidR="00670304">
        <w:t xml:space="preserve">ervice hands over the execution flow to the </w:t>
      </w:r>
      <w:r w:rsidR="00077731">
        <w:t>S</w:t>
      </w:r>
      <w:r w:rsidR="00670304">
        <w:t>olve</w:t>
      </w:r>
      <w:r w:rsidR="00077731">
        <w:t>rA</w:t>
      </w:r>
      <w:r w:rsidR="00670304">
        <w:t xml:space="preserve">ctor, moment in which a shift happens from the </w:t>
      </w:r>
      <w:r w:rsidR="00077731">
        <w:t>initial</w:t>
      </w:r>
      <w:r w:rsidR="009B47A4">
        <w:t xml:space="preserve"> REST</w:t>
      </w:r>
      <w:r w:rsidR="00670304">
        <w:t xml:space="preserve"> thread pool to the </w:t>
      </w:r>
      <w:r w:rsidR="00077731">
        <w:t xml:space="preserve">solver thread pool. This separation of dispatchers is when the vertical scale intervenes, allowing the developer to configure how much resources should be allocated to the segment in which the heavy computations are done. </w:t>
      </w:r>
      <w:r w:rsidR="00CA0384">
        <w:t xml:space="preserve">On the actor side </w:t>
      </w:r>
      <w:r w:rsidR="00DB69FD">
        <w:t xml:space="preserve">first </w:t>
      </w:r>
      <w:r w:rsidR="00CA0384">
        <w:t>the solver model is built, creating the variance domain</w:t>
      </w:r>
      <w:r w:rsidR="00DB69FD">
        <w:t>s</w:t>
      </w:r>
      <w:r w:rsidR="00CA0384">
        <w:t xml:space="preserve"> of the search space</w:t>
      </w:r>
      <w:r w:rsidR="00DB69FD">
        <w:t>s</w:t>
      </w:r>
      <w:r w:rsidR="00CA0384">
        <w:t>, the constraints and the cost criteria</w:t>
      </w:r>
      <w:r w:rsidR="00DB69FD">
        <w:t>. Then the model is solved and the available solutions are extracted. The actor then responds to its sender with the obtained results. The responses from all the actor instances are collected and served back to the initial requester as the final response. The whole flow is represented by Figure x.4</w:t>
      </w:r>
      <w:r w:rsidR="00D00938">
        <w:t>.</w:t>
      </w:r>
    </w:p>
    <w:p w14:paraId="29F9E3EE" w14:textId="77777777" w:rsidR="00680C6E" w:rsidRDefault="00680C6E" w:rsidP="00680C6E">
      <w:pPr>
        <w:pStyle w:val="ME"/>
        <w:keepNext/>
      </w:pPr>
      <w:r>
        <w:rPr>
          <w:noProof/>
        </w:rPr>
        <w:lastRenderedPageBreak/>
        <w:drawing>
          <wp:anchor distT="0" distB="0" distL="114300" distR="114300" simplePos="0" relativeHeight="251674624" behindDoc="0" locked="0" layoutInCell="1" allowOverlap="1" wp14:anchorId="2C5861BD" wp14:editId="482F3407">
            <wp:simplePos x="0" y="0"/>
            <wp:positionH relativeFrom="margin">
              <wp:posOffset>-8255</wp:posOffset>
            </wp:positionH>
            <wp:positionV relativeFrom="paragraph">
              <wp:posOffset>90170</wp:posOffset>
            </wp:positionV>
            <wp:extent cx="5972810" cy="5425440"/>
            <wp:effectExtent l="0" t="0" r="889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5425440"/>
                    </a:xfrm>
                    <a:prstGeom prst="rect">
                      <a:avLst/>
                    </a:prstGeom>
                  </pic:spPr>
                </pic:pic>
              </a:graphicData>
            </a:graphic>
            <wp14:sizeRelV relativeFrom="margin">
              <wp14:pctHeight>0</wp14:pctHeight>
            </wp14:sizeRelV>
          </wp:anchor>
        </w:drawing>
      </w:r>
    </w:p>
    <w:p w14:paraId="434C6889" w14:textId="4B9FF318" w:rsidR="00680C6E" w:rsidRPr="00680C6E" w:rsidRDefault="00680C6E" w:rsidP="00680C6E">
      <w:pPr>
        <w:pStyle w:val="Caption"/>
        <w:jc w:val="center"/>
        <w:rPr>
          <w:rFonts w:ascii="Times New Roman" w:hAnsi="Times New Roman" w:cs="Times New Roman"/>
          <w:sz w:val="24"/>
          <w:szCs w:val="24"/>
        </w:rPr>
      </w:pPr>
      <w:bookmarkStart w:id="29" w:name="_Toc41831252"/>
      <w:r w:rsidRPr="00680C6E">
        <w:rPr>
          <w:rFonts w:ascii="Times New Roman" w:hAnsi="Times New Roman" w:cs="Times New Roman"/>
          <w:sz w:val="24"/>
          <w:szCs w:val="24"/>
        </w:rPr>
        <w:t xml:space="preserve">Figure </w:t>
      </w:r>
      <w:r w:rsidRPr="00680C6E">
        <w:rPr>
          <w:rFonts w:ascii="Times New Roman" w:hAnsi="Times New Roman" w:cs="Times New Roman"/>
          <w:sz w:val="24"/>
          <w:szCs w:val="24"/>
        </w:rPr>
        <w:fldChar w:fldCharType="begin"/>
      </w:r>
      <w:r w:rsidRPr="00680C6E">
        <w:rPr>
          <w:rFonts w:ascii="Times New Roman" w:hAnsi="Times New Roman" w:cs="Times New Roman"/>
          <w:sz w:val="24"/>
          <w:szCs w:val="24"/>
        </w:rPr>
        <w:instrText xml:space="preserve"> SEQ Figure \* ARABIC </w:instrText>
      </w:r>
      <w:r w:rsidRPr="00680C6E">
        <w:rPr>
          <w:rFonts w:ascii="Times New Roman" w:hAnsi="Times New Roman" w:cs="Times New Roman"/>
          <w:sz w:val="24"/>
          <w:szCs w:val="24"/>
        </w:rPr>
        <w:fldChar w:fldCharType="separate"/>
      </w:r>
      <w:r w:rsidRPr="00680C6E">
        <w:rPr>
          <w:rFonts w:ascii="Times New Roman" w:hAnsi="Times New Roman" w:cs="Times New Roman"/>
          <w:noProof/>
          <w:sz w:val="24"/>
          <w:szCs w:val="24"/>
        </w:rPr>
        <w:t>4</w:t>
      </w:r>
      <w:r w:rsidRPr="00680C6E">
        <w:rPr>
          <w:rFonts w:ascii="Times New Roman" w:hAnsi="Times New Roman" w:cs="Times New Roman"/>
          <w:sz w:val="24"/>
          <w:szCs w:val="24"/>
        </w:rPr>
        <w:fldChar w:fldCharType="end"/>
      </w:r>
      <w:r w:rsidRPr="00680C6E">
        <w:rPr>
          <w:rFonts w:ascii="Times New Roman" w:hAnsi="Times New Roman" w:cs="Times New Roman"/>
          <w:sz w:val="24"/>
          <w:szCs w:val="24"/>
        </w:rPr>
        <w:t>: Solver architecture</w:t>
      </w:r>
      <w:bookmarkEnd w:id="29"/>
    </w:p>
    <w:p w14:paraId="2EEDD311" w14:textId="77777777" w:rsidR="00680C6E" w:rsidRDefault="00680C6E" w:rsidP="0010656D">
      <w:pPr>
        <w:pStyle w:val="ME"/>
      </w:pPr>
    </w:p>
    <w:p w14:paraId="2A285AC6" w14:textId="40C45701" w:rsidR="00926068" w:rsidRDefault="00942F18" w:rsidP="0010656D">
      <w:pPr>
        <w:pStyle w:val="ME"/>
      </w:pPr>
      <w:r>
        <w:t>TODO</w:t>
      </w:r>
    </w:p>
    <w:p w14:paraId="60B7CDAE" w14:textId="77777777" w:rsidR="00680C6E" w:rsidRDefault="00680C6E" w:rsidP="0010656D">
      <w:pPr>
        <w:pStyle w:val="ME"/>
      </w:pPr>
    </w:p>
    <w:p w14:paraId="10267110" w14:textId="538BEE6D" w:rsidR="001024BF" w:rsidRPr="001024BF" w:rsidRDefault="006923B5" w:rsidP="001024BF">
      <w:pPr>
        <w:pStyle w:val="Heading2"/>
        <w:numPr>
          <w:ilvl w:val="1"/>
          <w:numId w:val="1"/>
        </w:numPr>
        <w:rPr>
          <w:rFonts w:ascii="Arial" w:hAnsi="Arial" w:cs="Arial"/>
          <w:color w:val="auto"/>
          <w:sz w:val="28"/>
          <w:szCs w:val="28"/>
        </w:rPr>
      </w:pPr>
      <w:bookmarkStart w:id="30" w:name="_Toc41831235"/>
      <w:r>
        <w:rPr>
          <w:rFonts w:ascii="Arial" w:hAnsi="Arial" w:cs="Arial"/>
          <w:color w:val="auto"/>
          <w:sz w:val="28"/>
          <w:szCs w:val="28"/>
        </w:rPr>
        <w:t>Build and deployment</w:t>
      </w:r>
      <w:bookmarkEnd w:id="30"/>
    </w:p>
    <w:p w14:paraId="08B7FE04" w14:textId="702070D7" w:rsidR="00B70542" w:rsidRDefault="00A13C07" w:rsidP="006923B5">
      <w:pPr>
        <w:pStyle w:val="ME"/>
      </w:pPr>
      <w:r>
        <w:t xml:space="preserve">+ </w:t>
      </w:r>
      <w:r w:rsidR="006923B5">
        <w:t>sbt, config and docker</w:t>
      </w:r>
    </w:p>
    <w:p w14:paraId="0B0E0E8B" w14:textId="77777777" w:rsidR="002A31AB" w:rsidRDefault="002A31AB" w:rsidP="00B70542">
      <w:pPr>
        <w:pStyle w:val="ME"/>
      </w:pPr>
    </w:p>
    <w:p w14:paraId="70A0B28D" w14:textId="21B1B7F4" w:rsidR="001024BF" w:rsidRDefault="006923B5" w:rsidP="001024BF">
      <w:pPr>
        <w:pStyle w:val="Heading2"/>
        <w:numPr>
          <w:ilvl w:val="1"/>
          <w:numId w:val="1"/>
        </w:numPr>
        <w:rPr>
          <w:rFonts w:ascii="Arial" w:hAnsi="Arial" w:cs="Arial"/>
          <w:color w:val="auto"/>
          <w:sz w:val="28"/>
          <w:szCs w:val="28"/>
        </w:rPr>
      </w:pPr>
      <w:bookmarkStart w:id="31" w:name="_Toc41831236"/>
      <w:r>
        <w:rPr>
          <w:rFonts w:ascii="Arial" w:hAnsi="Arial" w:cs="Arial"/>
          <w:color w:val="auto"/>
          <w:sz w:val="28"/>
          <w:szCs w:val="28"/>
        </w:rPr>
        <w:t>Test scenarios</w:t>
      </w:r>
      <w:bookmarkEnd w:id="31"/>
    </w:p>
    <w:p w14:paraId="4548E38B" w14:textId="718E6B57" w:rsidR="002A31AB" w:rsidRDefault="00A13C07" w:rsidP="002A31AB">
      <w:pPr>
        <w:pStyle w:val="ME"/>
      </w:pPr>
      <w:r>
        <w:t xml:space="preserve">+ </w:t>
      </w:r>
      <w:r w:rsidR="006923B5">
        <w:t>gatling and diagram</w:t>
      </w:r>
    </w:p>
    <w:p w14:paraId="6CF6B1A6" w14:textId="77777777" w:rsidR="002A31AB" w:rsidRDefault="002A31AB" w:rsidP="002A31AB">
      <w:pPr>
        <w:pStyle w:val="ME"/>
      </w:pPr>
    </w:p>
    <w:p w14:paraId="4736115B" w14:textId="749451E4" w:rsidR="001024BF" w:rsidRPr="001024BF" w:rsidRDefault="006923B5" w:rsidP="001024BF">
      <w:pPr>
        <w:pStyle w:val="Heading2"/>
        <w:numPr>
          <w:ilvl w:val="1"/>
          <w:numId w:val="1"/>
        </w:numPr>
        <w:rPr>
          <w:rFonts w:ascii="Arial" w:hAnsi="Arial" w:cs="Arial"/>
          <w:color w:val="auto"/>
          <w:sz w:val="28"/>
          <w:szCs w:val="28"/>
        </w:rPr>
      </w:pPr>
      <w:bookmarkStart w:id="32" w:name="_Toc41831237"/>
      <w:r>
        <w:rPr>
          <w:rFonts w:ascii="Arial" w:hAnsi="Arial" w:cs="Arial"/>
          <w:color w:val="auto"/>
          <w:sz w:val="28"/>
          <w:szCs w:val="28"/>
        </w:rPr>
        <w:t>Resource limitation</w:t>
      </w:r>
      <w:bookmarkEnd w:id="32"/>
    </w:p>
    <w:p w14:paraId="1131E2F5" w14:textId="70DCC091" w:rsidR="002A31AB" w:rsidRDefault="00493D28" w:rsidP="002A31AB">
      <w:pPr>
        <w:pStyle w:val="ME"/>
      </w:pPr>
      <w:r>
        <w:t>+</w:t>
      </w:r>
      <w:r w:rsidR="006C6BF4">
        <w:t xml:space="preserve"> </w:t>
      </w:r>
      <w:r w:rsidR="006923B5">
        <w:t>docker, container and jvm</w:t>
      </w:r>
    </w:p>
    <w:p w14:paraId="01DC67BB" w14:textId="0833C44D" w:rsidR="00493D28" w:rsidRDefault="00493D28">
      <w:pPr>
        <w:spacing w:after="160" w:line="259" w:lineRule="auto"/>
        <w:rPr>
          <w:rFonts w:ascii="Times New Roman" w:hAnsi="Times New Roman" w:cs="Times New Roman"/>
          <w:color w:val="000000"/>
          <w:sz w:val="24"/>
          <w:szCs w:val="24"/>
        </w:rPr>
      </w:pPr>
      <w:r>
        <w:lastRenderedPageBreak/>
        <w:br w:type="page"/>
      </w:r>
    </w:p>
    <w:p w14:paraId="7F8416EB" w14:textId="7C15C437" w:rsidR="00602B34" w:rsidRDefault="006975D2" w:rsidP="00722B95">
      <w:pPr>
        <w:pStyle w:val="Heading1"/>
        <w:numPr>
          <w:ilvl w:val="0"/>
          <w:numId w:val="1"/>
        </w:numPr>
        <w:rPr>
          <w:rFonts w:ascii="Arial" w:hAnsi="Arial" w:cs="Arial"/>
          <w:color w:val="auto"/>
        </w:rPr>
      </w:pPr>
      <w:bookmarkStart w:id="33" w:name="_Toc41831238"/>
      <w:r>
        <w:rPr>
          <w:rFonts w:ascii="Arial" w:hAnsi="Arial" w:cs="Arial"/>
          <w:color w:val="auto"/>
        </w:rPr>
        <w:lastRenderedPageBreak/>
        <w:t>Results</w:t>
      </w:r>
      <w:bookmarkEnd w:id="33"/>
    </w:p>
    <w:p w14:paraId="2AD03487" w14:textId="5843E289" w:rsidR="00A13C07" w:rsidRDefault="00A13C07" w:rsidP="00A13C07">
      <w:pPr>
        <w:pStyle w:val="ME"/>
      </w:pPr>
      <w:r>
        <w:t>.</w:t>
      </w:r>
    </w:p>
    <w:p w14:paraId="3F569263" w14:textId="3FA2C35D" w:rsidR="00CD544A" w:rsidRDefault="00CD544A" w:rsidP="00A13C07">
      <w:pPr>
        <w:pStyle w:val="ME"/>
      </w:pPr>
    </w:p>
    <w:p w14:paraId="5B86FA29" w14:textId="324CDDF5" w:rsidR="00CD544A" w:rsidRPr="005B0D5A" w:rsidRDefault="00CD544A" w:rsidP="00CD544A">
      <w:pPr>
        <w:pStyle w:val="Heading2"/>
        <w:numPr>
          <w:ilvl w:val="1"/>
          <w:numId w:val="1"/>
        </w:numPr>
        <w:rPr>
          <w:rFonts w:ascii="Arial" w:hAnsi="Arial" w:cs="Arial"/>
          <w:color w:val="auto"/>
          <w:sz w:val="28"/>
          <w:szCs w:val="28"/>
        </w:rPr>
      </w:pPr>
      <w:bookmarkStart w:id="34" w:name="_Toc41831239"/>
      <w:r>
        <w:rPr>
          <w:rFonts w:ascii="Arial" w:hAnsi="Arial" w:cs="Arial"/>
          <w:color w:val="auto"/>
          <w:sz w:val="28"/>
          <w:szCs w:val="28"/>
        </w:rPr>
        <w:t>Initial outcomes</w:t>
      </w:r>
      <w:bookmarkEnd w:id="34"/>
    </w:p>
    <w:p w14:paraId="4D2CE403" w14:textId="3F3F4EE3" w:rsidR="00CD544A" w:rsidRDefault="00CD544A" w:rsidP="00A13C07">
      <w:pPr>
        <w:pStyle w:val="ME"/>
      </w:pPr>
      <w:r>
        <w:t>.</w:t>
      </w:r>
    </w:p>
    <w:p w14:paraId="7AC22397" w14:textId="04DC62DA" w:rsidR="00CD544A" w:rsidRDefault="00CD544A" w:rsidP="00A13C07">
      <w:pPr>
        <w:pStyle w:val="ME"/>
      </w:pPr>
    </w:p>
    <w:p w14:paraId="1D22ACE4" w14:textId="4C895347" w:rsidR="00CD544A" w:rsidRPr="005B0D5A" w:rsidRDefault="00CD544A" w:rsidP="00CD544A">
      <w:pPr>
        <w:pStyle w:val="Heading2"/>
        <w:numPr>
          <w:ilvl w:val="1"/>
          <w:numId w:val="1"/>
        </w:numPr>
        <w:rPr>
          <w:rFonts w:ascii="Arial" w:hAnsi="Arial" w:cs="Arial"/>
          <w:color w:val="auto"/>
          <w:sz w:val="28"/>
          <w:szCs w:val="28"/>
        </w:rPr>
      </w:pPr>
      <w:bookmarkStart w:id="35" w:name="_Toc41831240"/>
      <w:r>
        <w:rPr>
          <w:rFonts w:ascii="Arial" w:hAnsi="Arial" w:cs="Arial"/>
          <w:color w:val="auto"/>
          <w:sz w:val="28"/>
          <w:szCs w:val="28"/>
        </w:rPr>
        <w:t>Further improvements</w:t>
      </w:r>
      <w:bookmarkEnd w:id="35"/>
    </w:p>
    <w:p w14:paraId="15C8F693" w14:textId="549440B3" w:rsidR="00CD544A" w:rsidRDefault="00CD544A" w:rsidP="00A13C07">
      <w:pPr>
        <w:pStyle w:val="ME"/>
      </w:pPr>
      <w:r>
        <w:t>.</w:t>
      </w:r>
    </w:p>
    <w:p w14:paraId="5682E320" w14:textId="77777777" w:rsidR="00CD544A" w:rsidRDefault="00CD544A" w:rsidP="00A13C07">
      <w:pPr>
        <w:pStyle w:val="ME"/>
      </w:pPr>
    </w:p>
    <w:p w14:paraId="33614D54" w14:textId="4FDA0864" w:rsidR="00493D28" w:rsidRDefault="00493D28" w:rsidP="00A13C07">
      <w:pPr>
        <w:pStyle w:val="ME"/>
      </w:pPr>
      <w:r>
        <w:br w:type="page"/>
      </w:r>
    </w:p>
    <w:p w14:paraId="36E062FD" w14:textId="77777777" w:rsidR="00602B34" w:rsidRDefault="00602B34" w:rsidP="00CD544A">
      <w:pPr>
        <w:pStyle w:val="Heading1"/>
        <w:numPr>
          <w:ilvl w:val="0"/>
          <w:numId w:val="1"/>
        </w:numPr>
        <w:rPr>
          <w:rFonts w:ascii="Arial" w:hAnsi="Arial" w:cs="Arial"/>
          <w:color w:val="auto"/>
        </w:rPr>
      </w:pPr>
      <w:bookmarkStart w:id="36" w:name="_Toc41831241"/>
      <w:r w:rsidRPr="003E210D">
        <w:rPr>
          <w:rFonts w:ascii="Arial" w:hAnsi="Arial" w:cs="Arial"/>
          <w:color w:val="auto"/>
        </w:rPr>
        <w:lastRenderedPageBreak/>
        <w:t>Conclusions</w:t>
      </w:r>
      <w:bookmarkEnd w:id="36"/>
    </w:p>
    <w:p w14:paraId="594244B9" w14:textId="7F73A839" w:rsidR="00F85133" w:rsidRDefault="00926068" w:rsidP="00F85133">
      <w:pPr>
        <w:pStyle w:val="ME"/>
      </w:pPr>
      <w:r>
        <w:t>.</w:t>
      </w:r>
    </w:p>
    <w:p w14:paraId="13098773" w14:textId="77777777" w:rsidR="00926068" w:rsidRPr="00F85133" w:rsidRDefault="00926068" w:rsidP="00F85133">
      <w:pPr>
        <w:pStyle w:val="ME"/>
      </w:pPr>
    </w:p>
    <w:p w14:paraId="5E534B9D" w14:textId="77777777" w:rsidR="00602B34" w:rsidRPr="005B0D5A" w:rsidRDefault="00602B34" w:rsidP="00CD544A">
      <w:pPr>
        <w:pStyle w:val="Heading2"/>
        <w:numPr>
          <w:ilvl w:val="1"/>
          <w:numId w:val="1"/>
        </w:numPr>
        <w:rPr>
          <w:rFonts w:ascii="Arial" w:hAnsi="Arial" w:cs="Arial"/>
          <w:color w:val="auto"/>
          <w:sz w:val="28"/>
          <w:szCs w:val="28"/>
        </w:rPr>
      </w:pPr>
      <w:bookmarkStart w:id="37" w:name="_Toc41831242"/>
      <w:r w:rsidRPr="005B0D5A">
        <w:rPr>
          <w:rFonts w:ascii="Arial" w:hAnsi="Arial" w:cs="Arial"/>
          <w:color w:val="auto"/>
          <w:sz w:val="28"/>
          <w:szCs w:val="28"/>
        </w:rPr>
        <w:t>Achievements</w:t>
      </w:r>
      <w:bookmarkEnd w:id="37"/>
    </w:p>
    <w:p w14:paraId="3C88C125" w14:textId="6F9DFA40" w:rsidR="005F658D" w:rsidRDefault="001870CF" w:rsidP="005F658D">
      <w:pPr>
        <w:pStyle w:val="ME"/>
        <w:ind w:firstLine="360"/>
      </w:pPr>
      <w:r>
        <w:t>.</w:t>
      </w:r>
    </w:p>
    <w:p w14:paraId="1A96614A" w14:textId="77777777" w:rsidR="00926068" w:rsidRPr="00AD5DDD" w:rsidRDefault="00926068" w:rsidP="005F658D">
      <w:pPr>
        <w:pStyle w:val="ME"/>
        <w:ind w:firstLine="360"/>
      </w:pPr>
    </w:p>
    <w:p w14:paraId="25621B35" w14:textId="77777777" w:rsidR="00602B34" w:rsidRPr="005B0D5A" w:rsidRDefault="00602B34" w:rsidP="00CD544A">
      <w:pPr>
        <w:pStyle w:val="Heading2"/>
        <w:numPr>
          <w:ilvl w:val="1"/>
          <w:numId w:val="1"/>
        </w:numPr>
        <w:rPr>
          <w:rFonts w:ascii="Arial" w:hAnsi="Arial" w:cs="Arial"/>
          <w:color w:val="auto"/>
          <w:sz w:val="28"/>
          <w:szCs w:val="28"/>
        </w:rPr>
      </w:pPr>
      <w:bookmarkStart w:id="38" w:name="_Toc41831243"/>
      <w:r w:rsidRPr="005B0D5A">
        <w:rPr>
          <w:rFonts w:ascii="Arial" w:hAnsi="Arial" w:cs="Arial"/>
          <w:color w:val="auto"/>
          <w:sz w:val="28"/>
          <w:szCs w:val="28"/>
        </w:rPr>
        <w:t>State of the art comparison</w:t>
      </w:r>
      <w:bookmarkEnd w:id="38"/>
    </w:p>
    <w:p w14:paraId="6F277C68" w14:textId="2BD5BB6A" w:rsidR="00D002FC" w:rsidRPr="003E210D" w:rsidRDefault="001870CF" w:rsidP="001870CF">
      <w:pPr>
        <w:pStyle w:val="ME"/>
      </w:pPr>
      <w:r>
        <w:t>.</w:t>
      </w:r>
    </w:p>
    <w:p w14:paraId="58DC81D7" w14:textId="77777777" w:rsidR="00602B34" w:rsidRPr="003E210D" w:rsidRDefault="00602B34" w:rsidP="00825819">
      <w:pPr>
        <w:pStyle w:val="ME"/>
      </w:pPr>
    </w:p>
    <w:p w14:paraId="1E6DE9DA" w14:textId="77777777" w:rsidR="00602B34" w:rsidRPr="005B0D5A" w:rsidRDefault="00602B34" w:rsidP="00CD544A">
      <w:pPr>
        <w:pStyle w:val="Heading2"/>
        <w:numPr>
          <w:ilvl w:val="1"/>
          <w:numId w:val="1"/>
        </w:numPr>
        <w:rPr>
          <w:rFonts w:ascii="Arial" w:hAnsi="Arial" w:cs="Arial"/>
          <w:color w:val="auto"/>
          <w:sz w:val="28"/>
          <w:szCs w:val="28"/>
        </w:rPr>
      </w:pPr>
      <w:bookmarkStart w:id="39" w:name="_Toc41831244"/>
      <w:r w:rsidRPr="005B0D5A">
        <w:rPr>
          <w:rFonts w:ascii="Arial" w:hAnsi="Arial" w:cs="Arial"/>
          <w:color w:val="auto"/>
          <w:sz w:val="28"/>
          <w:szCs w:val="28"/>
        </w:rPr>
        <w:t>Future work</w:t>
      </w:r>
      <w:bookmarkEnd w:id="39"/>
    </w:p>
    <w:p w14:paraId="5DBCD227" w14:textId="77777777" w:rsidR="00CD544A" w:rsidRDefault="001870CF" w:rsidP="00CD544A">
      <w:pPr>
        <w:pStyle w:val="ME"/>
      </w:pPr>
      <w:r>
        <w:t>.</w:t>
      </w:r>
    </w:p>
    <w:p w14:paraId="6F67B5F7" w14:textId="5BE43B1E" w:rsidR="00493D28" w:rsidRDefault="00493D28" w:rsidP="00CD544A">
      <w:pPr>
        <w:pStyle w:val="ME"/>
      </w:pPr>
      <w:r>
        <w:br w:type="page"/>
      </w:r>
    </w:p>
    <w:p w14:paraId="248EDB96" w14:textId="77777777" w:rsidR="007C29C5" w:rsidRPr="003E210D" w:rsidRDefault="00C278AF" w:rsidP="007C29C5">
      <w:pPr>
        <w:pStyle w:val="Heading1"/>
        <w:rPr>
          <w:rFonts w:ascii="Arial" w:hAnsi="Arial" w:cs="Arial"/>
          <w:color w:val="auto"/>
        </w:rPr>
      </w:pPr>
      <w:bookmarkStart w:id="40" w:name="_Toc41831245"/>
      <w:r w:rsidRPr="003E210D">
        <w:rPr>
          <w:rFonts w:ascii="Arial" w:hAnsi="Arial" w:cs="Arial"/>
          <w:color w:val="auto"/>
        </w:rPr>
        <w:lastRenderedPageBreak/>
        <w:t>References</w:t>
      </w:r>
      <w:bookmarkEnd w:id="40"/>
    </w:p>
    <w:p w14:paraId="213F260F" w14:textId="50EB47A8" w:rsidR="00E108CB" w:rsidRDefault="009552AE" w:rsidP="009A6185">
      <w:pPr>
        <w:pStyle w:val="Default"/>
        <w:numPr>
          <w:ilvl w:val="0"/>
          <w:numId w:val="2"/>
        </w:numPr>
        <w:rPr>
          <w:rFonts w:ascii="Times New Roman" w:hAnsi="Times New Roman" w:cs="Times New Roman"/>
          <w:color w:val="auto"/>
          <w:lang w:val="en-US"/>
        </w:rPr>
      </w:pPr>
      <w:r>
        <w:rPr>
          <w:rFonts w:ascii="Times New Roman" w:hAnsi="Times New Roman" w:cs="Times New Roman"/>
          <w:color w:val="auto"/>
          <w:lang w:val="en-US"/>
        </w:rPr>
        <w:t xml:space="preserve">3.1 </w:t>
      </w:r>
      <w:r w:rsidR="00F716F8" w:rsidRPr="00F716F8">
        <w:rPr>
          <w:rFonts w:ascii="Times New Roman" w:hAnsi="Times New Roman" w:cs="Times New Roman"/>
          <w:color w:val="auto"/>
          <w:lang w:val="en-US"/>
        </w:rPr>
        <w:t>Odersky, Martin, Lex Spoon, and Bill Venners. Programming in scala. Artima Inc, 2008.</w:t>
      </w:r>
    </w:p>
    <w:p w14:paraId="3D12DFEA" w14:textId="47344422" w:rsidR="00F85133" w:rsidRDefault="009552AE"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3.2 </w:t>
      </w:r>
      <w:r w:rsidR="00F71DC6">
        <w:rPr>
          <w:rStyle w:val="Hyperlink"/>
          <w:rFonts w:ascii="Times New Roman" w:hAnsi="Times New Roman" w:cs="Times New Roman"/>
          <w:color w:val="auto"/>
          <w:u w:val="none"/>
          <w:lang w:val="en-US"/>
        </w:rPr>
        <w:t>S</w:t>
      </w:r>
      <w:r w:rsidR="00A002CE" w:rsidRPr="00A002CE">
        <w:rPr>
          <w:rStyle w:val="Hyperlink"/>
          <w:rFonts w:ascii="Times New Roman" w:hAnsi="Times New Roman" w:cs="Times New Roman"/>
          <w:color w:val="auto"/>
          <w:u w:val="none"/>
          <w:lang w:val="en-US"/>
        </w:rPr>
        <w:t xml:space="preserve">cala </w:t>
      </w:r>
      <w:r w:rsidR="00A002CE">
        <w:rPr>
          <w:rStyle w:val="Hyperlink"/>
          <w:rFonts w:ascii="Times New Roman" w:hAnsi="Times New Roman" w:cs="Times New Roman"/>
          <w:color w:val="auto"/>
          <w:u w:val="none"/>
          <w:lang w:val="en-US"/>
        </w:rPr>
        <w:t xml:space="preserve">documentation: </w:t>
      </w:r>
      <w:hyperlink r:id="rId18" w:history="1">
        <w:r w:rsidR="00A002CE" w:rsidRPr="003675A8">
          <w:rPr>
            <w:rStyle w:val="Hyperlink"/>
            <w:rFonts w:ascii="Times New Roman" w:hAnsi="Times New Roman" w:cs="Times New Roman"/>
            <w:lang w:val="en-US"/>
          </w:rPr>
          <w:t>https://www.scala-lang.org/</w:t>
        </w:r>
      </w:hyperlink>
    </w:p>
    <w:p w14:paraId="3C7586D1" w14:textId="2D26923B" w:rsidR="00106829" w:rsidRDefault="00106829"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3.3 </w:t>
      </w:r>
      <w:r w:rsidRPr="00106829">
        <w:rPr>
          <w:rStyle w:val="Hyperlink"/>
          <w:rFonts w:ascii="Times New Roman" w:hAnsi="Times New Roman" w:cs="Times New Roman"/>
          <w:color w:val="auto"/>
          <w:u w:val="none"/>
          <w:lang w:val="en-US"/>
        </w:rPr>
        <w:t>Suereth, Josh, and Matthew Farwell. SBT in Action: The simple Scala build tool. Manning Publications Co., 2015.</w:t>
      </w:r>
    </w:p>
    <w:p w14:paraId="5AD11A7F" w14:textId="5E75D4B7" w:rsidR="00F85133" w:rsidRDefault="00106829"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3.4 sbt documentation: </w:t>
      </w:r>
      <w:hyperlink r:id="rId19" w:history="1">
        <w:r w:rsidRPr="003675A8">
          <w:rPr>
            <w:rStyle w:val="Hyperlink"/>
            <w:rFonts w:ascii="Times New Roman" w:hAnsi="Times New Roman" w:cs="Times New Roman"/>
            <w:lang w:val="en-US"/>
          </w:rPr>
          <w:t>https://www.scala-sbt.org/1.x/docs/</w:t>
        </w:r>
      </w:hyperlink>
      <w:r>
        <w:rPr>
          <w:rStyle w:val="Hyperlink"/>
          <w:rFonts w:ascii="Times New Roman" w:hAnsi="Times New Roman" w:cs="Times New Roman"/>
          <w:color w:val="auto"/>
          <w:u w:val="none"/>
          <w:lang w:val="en-US"/>
        </w:rPr>
        <w:t xml:space="preserve"> </w:t>
      </w:r>
    </w:p>
    <w:p w14:paraId="696E5AF4" w14:textId="0DC505FB" w:rsidR="008871CF" w:rsidRDefault="008871CF"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3.5 </w:t>
      </w:r>
      <w:r w:rsidRPr="008871CF">
        <w:rPr>
          <w:rStyle w:val="Hyperlink"/>
          <w:rFonts w:ascii="Times New Roman" w:hAnsi="Times New Roman" w:cs="Times New Roman"/>
          <w:color w:val="auto"/>
          <w:u w:val="none"/>
          <w:lang w:val="en-US"/>
        </w:rPr>
        <w:t>Hunt, John. "Play framework." A Beginner's Guide to Scala, Object Orientation and Functional Programming. Springer, Cham, 2018. 431-446.</w:t>
      </w:r>
    </w:p>
    <w:p w14:paraId="5A8315AB" w14:textId="66C556A7" w:rsidR="008871CF" w:rsidRDefault="00102B37"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3.6 </w:t>
      </w:r>
      <w:r w:rsidRPr="00102B37">
        <w:rPr>
          <w:rStyle w:val="Hyperlink"/>
          <w:rFonts w:ascii="Times New Roman" w:hAnsi="Times New Roman" w:cs="Times New Roman"/>
          <w:color w:val="auto"/>
          <w:u w:val="none"/>
          <w:lang w:val="en-US"/>
        </w:rPr>
        <w:t>Roestenburg, Raymond, Rob Bakker, and Rob Williams. Akka in action. Manning Publications Co., 2015.</w:t>
      </w:r>
    </w:p>
    <w:p w14:paraId="3B9A30A4" w14:textId="7F405B1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3.7 Cats documentation: </w:t>
      </w:r>
      <w:hyperlink r:id="rId20" w:history="1">
        <w:r w:rsidRPr="00F00E59">
          <w:rPr>
            <w:rStyle w:val="Hyperlink"/>
            <w:rFonts w:ascii="Times New Roman" w:hAnsi="Times New Roman" w:cs="Times New Roman"/>
            <w:lang w:val="en-US"/>
          </w:rPr>
          <w:t>https://typelevel.org/cats/</w:t>
        </w:r>
      </w:hyperlink>
      <w:r>
        <w:rPr>
          <w:rStyle w:val="Hyperlink"/>
          <w:rFonts w:ascii="Times New Roman" w:hAnsi="Times New Roman" w:cs="Times New Roman"/>
          <w:color w:val="auto"/>
          <w:u w:val="none"/>
          <w:lang w:val="en-US"/>
        </w:rPr>
        <w:t xml:space="preserve"> </w:t>
      </w:r>
    </w:p>
    <w:p w14:paraId="62F357F9" w14:textId="3D560F4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3.8 Google OR-Tools documentation: </w:t>
      </w:r>
      <w:hyperlink r:id="rId21" w:history="1">
        <w:r w:rsidRPr="00F00E59">
          <w:rPr>
            <w:rStyle w:val="Hyperlink"/>
            <w:rFonts w:ascii="Times New Roman" w:hAnsi="Times New Roman" w:cs="Times New Roman"/>
            <w:lang w:val="en-US"/>
          </w:rPr>
          <w:t>https://developers.google.com/optimization/introduction/overview</w:t>
        </w:r>
      </w:hyperlink>
      <w:r>
        <w:rPr>
          <w:rStyle w:val="Hyperlink"/>
          <w:rFonts w:ascii="Times New Roman" w:hAnsi="Times New Roman" w:cs="Times New Roman"/>
          <w:color w:val="auto"/>
          <w:u w:val="none"/>
          <w:lang w:val="en-US"/>
        </w:rPr>
        <w:t xml:space="preserve"> </w:t>
      </w:r>
    </w:p>
    <w:p w14:paraId="2994C64D" w14:textId="312BC197" w:rsidR="00271483" w:rsidRDefault="00C16BBC"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3.9 </w:t>
      </w:r>
      <w:r w:rsidRPr="00C16BBC">
        <w:rPr>
          <w:rStyle w:val="Hyperlink"/>
          <w:rFonts w:ascii="Times New Roman" w:hAnsi="Times New Roman" w:cs="Times New Roman"/>
          <w:color w:val="auto"/>
          <w:u w:val="none"/>
          <w:lang w:val="en-US"/>
        </w:rPr>
        <w:t>Anderson, Charles. "Docker [software engineering]." IEEE Software 32.3 (2015): 102-c3.</w:t>
      </w:r>
    </w:p>
    <w:p w14:paraId="081F13E0" w14:textId="10A77287" w:rsidR="004B67D7" w:rsidRDefault="004B67D7" w:rsidP="004B67D7">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3.10 Gatling documentation: </w:t>
      </w:r>
      <w:hyperlink r:id="rId22" w:history="1">
        <w:r w:rsidRPr="00F00E59">
          <w:rPr>
            <w:rStyle w:val="Hyperlink"/>
            <w:rFonts w:ascii="Times New Roman" w:hAnsi="Times New Roman" w:cs="Times New Roman"/>
            <w:lang w:val="en-US"/>
          </w:rPr>
          <w:t>https://gatling.io/docs/current</w:t>
        </w:r>
      </w:hyperlink>
      <w:r>
        <w:rPr>
          <w:rStyle w:val="Hyperlink"/>
          <w:rFonts w:ascii="Times New Roman" w:hAnsi="Times New Roman" w:cs="Times New Roman"/>
          <w:color w:val="auto"/>
          <w:u w:val="none"/>
          <w:lang w:val="en-US"/>
        </w:rPr>
        <w:t xml:space="preserve"> </w:t>
      </w:r>
    </w:p>
    <w:p w14:paraId="02E15E38" w14:textId="77777777" w:rsidR="004B67D7" w:rsidRPr="004B67D7" w:rsidRDefault="004B67D7" w:rsidP="004B67D7">
      <w:pPr>
        <w:pStyle w:val="Default"/>
        <w:numPr>
          <w:ilvl w:val="0"/>
          <w:numId w:val="2"/>
        </w:numPr>
        <w:rPr>
          <w:rStyle w:val="Hyperlink"/>
          <w:rFonts w:ascii="Times New Roman" w:hAnsi="Times New Roman" w:cs="Times New Roman"/>
          <w:color w:val="auto"/>
          <w:u w:val="none"/>
          <w:lang w:val="en-US"/>
        </w:rPr>
      </w:pPr>
    </w:p>
    <w:p w14:paraId="4D37B260" w14:textId="08E0A8EF" w:rsidR="00493D28" w:rsidRDefault="00493D28">
      <w:pPr>
        <w:spacing w:after="160" w:line="259" w:lineRule="auto"/>
        <w:rPr>
          <w:rStyle w:val="Hyperlink"/>
          <w:rFonts w:ascii="Times New Roman" w:hAnsi="Times New Roman" w:cs="Times New Roman"/>
          <w:sz w:val="24"/>
          <w:szCs w:val="24"/>
        </w:rPr>
      </w:pPr>
      <w:r>
        <w:rPr>
          <w:rStyle w:val="Hyperlink"/>
        </w:rPr>
        <w:br w:type="page"/>
      </w:r>
    </w:p>
    <w:p w14:paraId="6CC2E177" w14:textId="77777777" w:rsidR="00E108CB" w:rsidRDefault="00E108CB" w:rsidP="00E108CB">
      <w:pPr>
        <w:pStyle w:val="Heading1"/>
        <w:rPr>
          <w:rFonts w:ascii="Arial" w:hAnsi="Arial" w:cs="Arial"/>
          <w:color w:val="auto"/>
        </w:rPr>
      </w:pPr>
      <w:bookmarkStart w:id="41" w:name="_Toc41831246"/>
      <w:r w:rsidRPr="00A9420C">
        <w:rPr>
          <w:rFonts w:ascii="Arial" w:hAnsi="Arial" w:cs="Arial"/>
          <w:color w:val="auto"/>
        </w:rPr>
        <w:lastRenderedPageBreak/>
        <w:t>Appendix</w:t>
      </w:r>
      <w:bookmarkEnd w:id="41"/>
    </w:p>
    <w:p w14:paraId="705D064B" w14:textId="5F3DFF90" w:rsidR="00F04A1F" w:rsidRDefault="00D9687D" w:rsidP="00F04A1F">
      <w:pPr>
        <w:pStyle w:val="Heading1"/>
        <w:rPr>
          <w:rFonts w:ascii="Arial" w:hAnsi="Arial" w:cs="Arial"/>
          <w:color w:val="auto"/>
        </w:rPr>
      </w:pPr>
      <w:bookmarkStart w:id="42" w:name="_Toc41831247"/>
      <w:r>
        <w:rPr>
          <w:rFonts w:ascii="Arial" w:hAnsi="Arial" w:cs="Arial"/>
          <w:color w:val="auto"/>
        </w:rPr>
        <w:t>A</w:t>
      </w:r>
      <w:r w:rsidR="00184AAE">
        <w:rPr>
          <w:rFonts w:ascii="Arial" w:hAnsi="Arial" w:cs="Arial"/>
          <w:color w:val="auto"/>
        </w:rPr>
        <w:t xml:space="preserve"> – </w:t>
      </w:r>
      <w:r w:rsidR="00580C80">
        <w:rPr>
          <w:rFonts w:ascii="Arial" w:hAnsi="Arial" w:cs="Arial"/>
          <w:color w:val="auto"/>
        </w:rPr>
        <w:t>…</w:t>
      </w:r>
      <w:bookmarkEnd w:id="42"/>
    </w:p>
    <w:p w14:paraId="37331F40" w14:textId="7B6E5A42" w:rsidR="00F04A1F" w:rsidRDefault="00F04A1F" w:rsidP="00F04A1F">
      <w:pPr>
        <w:pStyle w:val="Heading1"/>
        <w:rPr>
          <w:rFonts w:ascii="Arial" w:hAnsi="Arial" w:cs="Arial"/>
          <w:color w:val="auto"/>
        </w:rPr>
      </w:pPr>
      <w:bookmarkStart w:id="43" w:name="_Toc41831248"/>
      <w:r>
        <w:rPr>
          <w:rFonts w:ascii="Arial" w:hAnsi="Arial" w:cs="Arial"/>
          <w:color w:val="auto"/>
        </w:rPr>
        <w:t>B – …</w:t>
      </w:r>
      <w:bookmarkEnd w:id="43"/>
    </w:p>
    <w:p w14:paraId="68820FF3" w14:textId="77777777" w:rsidR="00F04A1F" w:rsidRPr="00F04A1F" w:rsidRDefault="00F04A1F" w:rsidP="00F04A1F"/>
    <w:sectPr w:rsidR="00F04A1F" w:rsidRPr="00F04A1F" w:rsidSect="00EA0408">
      <w:footerReference w:type="default" r:id="rId23"/>
      <w:pgSz w:w="12240" w:h="15840"/>
      <w:pgMar w:top="1417" w:right="1417" w:bottom="1417" w:left="1417" w:header="708" w:footer="708"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D14D2" w14:textId="77777777" w:rsidR="002E3AF6" w:rsidRDefault="002E3AF6" w:rsidP="00C278AF">
      <w:pPr>
        <w:spacing w:after="0" w:line="240" w:lineRule="auto"/>
      </w:pPr>
      <w:r>
        <w:separator/>
      </w:r>
    </w:p>
    <w:p w14:paraId="703487F7" w14:textId="77777777" w:rsidR="002E3AF6" w:rsidRDefault="002E3AF6"/>
  </w:endnote>
  <w:endnote w:type="continuationSeparator" w:id="0">
    <w:p w14:paraId="7F979C85" w14:textId="77777777" w:rsidR="002E3AF6" w:rsidRDefault="002E3AF6" w:rsidP="00C278AF">
      <w:pPr>
        <w:spacing w:after="0" w:line="240" w:lineRule="auto"/>
      </w:pPr>
      <w:r>
        <w:continuationSeparator/>
      </w:r>
    </w:p>
    <w:p w14:paraId="765C9BCA" w14:textId="77777777" w:rsidR="002E3AF6" w:rsidRDefault="002E3A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Cond">
    <w:altName w:val="Segoe UI"/>
    <w:panose1 w:val="00000000000000000000"/>
    <w:charset w:val="00"/>
    <w:family w:val="swiss"/>
    <w:notTrueType/>
    <w:pitch w:val="variable"/>
    <w:sig w:usb0="20000287" w:usb1="00000001" w:usb2="00000000" w:usb3="00000000" w:csb0="0000019F" w:csb1="00000000"/>
  </w:font>
  <w:font w:name="Arial 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1224875"/>
      <w:docPartObj>
        <w:docPartGallery w:val="Page Numbers (Bottom of Page)"/>
        <w:docPartUnique/>
      </w:docPartObj>
    </w:sdtPr>
    <w:sdtEndPr>
      <w:rPr>
        <w:noProof/>
      </w:rPr>
    </w:sdtEndPr>
    <w:sdtContent>
      <w:p w14:paraId="4CC613FD" w14:textId="77777777" w:rsidR="00BA05E5" w:rsidRDefault="00BA05E5">
        <w:pPr>
          <w:pStyle w:val="Footer"/>
          <w:jc w:val="center"/>
        </w:pPr>
        <w:r>
          <w:fldChar w:fldCharType="begin"/>
        </w:r>
        <w:r>
          <w:instrText xml:space="preserve"> PAGE   \* MERGEFORMAT </w:instrText>
        </w:r>
        <w:r>
          <w:fldChar w:fldCharType="separate"/>
        </w:r>
        <w:r>
          <w:rPr>
            <w:noProof/>
          </w:rPr>
          <w:t>64</w:t>
        </w:r>
        <w:r>
          <w:rPr>
            <w:noProof/>
          </w:rPr>
          <w:fldChar w:fldCharType="end"/>
        </w:r>
      </w:p>
    </w:sdtContent>
  </w:sdt>
  <w:p w14:paraId="65F9BEE7" w14:textId="77777777" w:rsidR="00BA05E5" w:rsidRDefault="00BA05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C3B3E" w14:textId="77777777" w:rsidR="002E3AF6" w:rsidRDefault="002E3AF6" w:rsidP="00C278AF">
      <w:pPr>
        <w:spacing w:after="0" w:line="240" w:lineRule="auto"/>
      </w:pPr>
      <w:r>
        <w:separator/>
      </w:r>
    </w:p>
    <w:p w14:paraId="4FE979F6" w14:textId="77777777" w:rsidR="002E3AF6" w:rsidRDefault="002E3AF6"/>
  </w:footnote>
  <w:footnote w:type="continuationSeparator" w:id="0">
    <w:p w14:paraId="4229B0F5" w14:textId="77777777" w:rsidR="002E3AF6" w:rsidRDefault="002E3AF6" w:rsidP="00C278AF">
      <w:pPr>
        <w:spacing w:after="0" w:line="240" w:lineRule="auto"/>
      </w:pPr>
      <w:r>
        <w:continuationSeparator/>
      </w:r>
    </w:p>
    <w:p w14:paraId="54768FAE" w14:textId="77777777" w:rsidR="002E3AF6" w:rsidRDefault="002E3AF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5757"/>
    <w:multiLevelType w:val="hybridMultilevel"/>
    <w:tmpl w:val="C0203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BD7A2E"/>
    <w:multiLevelType w:val="hybridMultilevel"/>
    <w:tmpl w:val="FAD0A0C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2071547B"/>
    <w:multiLevelType w:val="hybridMultilevel"/>
    <w:tmpl w:val="6EA88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E64DDB"/>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5573696"/>
    <w:multiLevelType w:val="hybridMultilevel"/>
    <w:tmpl w:val="A2BC93A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25BD767C"/>
    <w:multiLevelType w:val="hybridMultilevel"/>
    <w:tmpl w:val="8DAEF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D03EDD"/>
    <w:multiLevelType w:val="hybridMultilevel"/>
    <w:tmpl w:val="C122C41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7" w15:restartNumberingAfterBreak="0">
    <w:nsid w:val="4F1927C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F66456D"/>
    <w:multiLevelType w:val="hybridMultilevel"/>
    <w:tmpl w:val="3432DE1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5A581B7A"/>
    <w:multiLevelType w:val="hybridMultilevel"/>
    <w:tmpl w:val="C106A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A045D4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C883FC5"/>
    <w:multiLevelType w:val="hybridMultilevel"/>
    <w:tmpl w:val="8CF04036"/>
    <w:lvl w:ilvl="0" w:tplc="B8F2B836">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6E30D7"/>
    <w:multiLevelType w:val="hybridMultilevel"/>
    <w:tmpl w:val="D4020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D8C273C"/>
    <w:multiLevelType w:val="hybridMultilevel"/>
    <w:tmpl w:val="A048889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10"/>
  </w:num>
  <w:num w:numId="2">
    <w:abstractNumId w:val="11"/>
  </w:num>
  <w:num w:numId="3">
    <w:abstractNumId w:val="8"/>
  </w:num>
  <w:num w:numId="4">
    <w:abstractNumId w:val="1"/>
  </w:num>
  <w:num w:numId="5">
    <w:abstractNumId w:val="0"/>
  </w:num>
  <w:num w:numId="6">
    <w:abstractNumId w:val="2"/>
  </w:num>
  <w:num w:numId="7">
    <w:abstractNumId w:val="12"/>
  </w:num>
  <w:num w:numId="8">
    <w:abstractNumId w:val="13"/>
  </w:num>
  <w:num w:numId="9">
    <w:abstractNumId w:val="4"/>
  </w:num>
  <w:num w:numId="10">
    <w:abstractNumId w:val="9"/>
  </w:num>
  <w:num w:numId="11">
    <w:abstractNumId w:val="6"/>
  </w:num>
  <w:num w:numId="12">
    <w:abstractNumId w:val="5"/>
  </w:num>
  <w:num w:numId="13">
    <w:abstractNumId w:val="3"/>
  </w:num>
  <w:num w:numId="14">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8AF"/>
    <w:rsid w:val="000027E1"/>
    <w:rsid w:val="00002833"/>
    <w:rsid w:val="00002CD1"/>
    <w:rsid w:val="000073FA"/>
    <w:rsid w:val="0001537F"/>
    <w:rsid w:val="00016AE7"/>
    <w:rsid w:val="00020B9A"/>
    <w:rsid w:val="00021012"/>
    <w:rsid w:val="0002472C"/>
    <w:rsid w:val="00025E33"/>
    <w:rsid w:val="000302F2"/>
    <w:rsid w:val="000304FD"/>
    <w:rsid w:val="00035EA2"/>
    <w:rsid w:val="00043A72"/>
    <w:rsid w:val="00043CD8"/>
    <w:rsid w:val="00055A8F"/>
    <w:rsid w:val="00070D0B"/>
    <w:rsid w:val="00071119"/>
    <w:rsid w:val="00071705"/>
    <w:rsid w:val="00073B44"/>
    <w:rsid w:val="00073E6C"/>
    <w:rsid w:val="00077731"/>
    <w:rsid w:val="000777EA"/>
    <w:rsid w:val="00091382"/>
    <w:rsid w:val="00094E07"/>
    <w:rsid w:val="000963AE"/>
    <w:rsid w:val="000A0139"/>
    <w:rsid w:val="000A4187"/>
    <w:rsid w:val="000A7116"/>
    <w:rsid w:val="000A7488"/>
    <w:rsid w:val="000A78AF"/>
    <w:rsid w:val="000A7E7A"/>
    <w:rsid w:val="000B0DC4"/>
    <w:rsid w:val="000B59A0"/>
    <w:rsid w:val="000B7622"/>
    <w:rsid w:val="000C0374"/>
    <w:rsid w:val="000C2E25"/>
    <w:rsid w:val="000C320E"/>
    <w:rsid w:val="000C5BC3"/>
    <w:rsid w:val="000C604E"/>
    <w:rsid w:val="000C6509"/>
    <w:rsid w:val="000D03EE"/>
    <w:rsid w:val="000D29E8"/>
    <w:rsid w:val="000D2DFF"/>
    <w:rsid w:val="000D3BF0"/>
    <w:rsid w:val="000D654A"/>
    <w:rsid w:val="000D7229"/>
    <w:rsid w:val="000E4CBD"/>
    <w:rsid w:val="000E6616"/>
    <w:rsid w:val="000E7F5C"/>
    <w:rsid w:val="000F33A7"/>
    <w:rsid w:val="000F4BA6"/>
    <w:rsid w:val="00102180"/>
    <w:rsid w:val="001024BF"/>
    <w:rsid w:val="00102B37"/>
    <w:rsid w:val="0010429A"/>
    <w:rsid w:val="0010656D"/>
    <w:rsid w:val="00106829"/>
    <w:rsid w:val="00106F01"/>
    <w:rsid w:val="00107911"/>
    <w:rsid w:val="00107C36"/>
    <w:rsid w:val="00117F42"/>
    <w:rsid w:val="0012087D"/>
    <w:rsid w:val="00120DF0"/>
    <w:rsid w:val="00121CD8"/>
    <w:rsid w:val="00125A8E"/>
    <w:rsid w:val="00126138"/>
    <w:rsid w:val="00130FBE"/>
    <w:rsid w:val="00131E5B"/>
    <w:rsid w:val="00134BA4"/>
    <w:rsid w:val="00136CFC"/>
    <w:rsid w:val="00137669"/>
    <w:rsid w:val="0014089F"/>
    <w:rsid w:val="0014604F"/>
    <w:rsid w:val="00146844"/>
    <w:rsid w:val="00147501"/>
    <w:rsid w:val="00151817"/>
    <w:rsid w:val="00153554"/>
    <w:rsid w:val="00153F56"/>
    <w:rsid w:val="0015584B"/>
    <w:rsid w:val="00160E26"/>
    <w:rsid w:val="001635B7"/>
    <w:rsid w:val="00163963"/>
    <w:rsid w:val="001675BE"/>
    <w:rsid w:val="00171157"/>
    <w:rsid w:val="00177100"/>
    <w:rsid w:val="00177CA4"/>
    <w:rsid w:val="00180505"/>
    <w:rsid w:val="00184AAE"/>
    <w:rsid w:val="001870CF"/>
    <w:rsid w:val="001905C3"/>
    <w:rsid w:val="00195F74"/>
    <w:rsid w:val="001A001E"/>
    <w:rsid w:val="001A19CD"/>
    <w:rsid w:val="001A4BB9"/>
    <w:rsid w:val="001A69EE"/>
    <w:rsid w:val="001A7624"/>
    <w:rsid w:val="001B0AAA"/>
    <w:rsid w:val="001B65C1"/>
    <w:rsid w:val="001B7708"/>
    <w:rsid w:val="001B7BD5"/>
    <w:rsid w:val="001C0255"/>
    <w:rsid w:val="001C1821"/>
    <w:rsid w:val="001C284A"/>
    <w:rsid w:val="001C5A18"/>
    <w:rsid w:val="001C60D7"/>
    <w:rsid w:val="001D4814"/>
    <w:rsid w:val="001D6BDB"/>
    <w:rsid w:val="001D7816"/>
    <w:rsid w:val="001E23BC"/>
    <w:rsid w:val="001E4C1A"/>
    <w:rsid w:val="001E5B65"/>
    <w:rsid w:val="001E69C4"/>
    <w:rsid w:val="001E7D5F"/>
    <w:rsid w:val="001F121A"/>
    <w:rsid w:val="001F163E"/>
    <w:rsid w:val="001F19F0"/>
    <w:rsid w:val="001F3D00"/>
    <w:rsid w:val="001F419D"/>
    <w:rsid w:val="001F51B0"/>
    <w:rsid w:val="001F5237"/>
    <w:rsid w:val="001F5254"/>
    <w:rsid w:val="001F564C"/>
    <w:rsid w:val="001F68EC"/>
    <w:rsid w:val="001F7055"/>
    <w:rsid w:val="0020236B"/>
    <w:rsid w:val="00203AB8"/>
    <w:rsid w:val="00206A67"/>
    <w:rsid w:val="002159EC"/>
    <w:rsid w:val="002163E6"/>
    <w:rsid w:val="00217C92"/>
    <w:rsid w:val="00221E47"/>
    <w:rsid w:val="002220FF"/>
    <w:rsid w:val="0022383D"/>
    <w:rsid w:val="00225190"/>
    <w:rsid w:val="00225F05"/>
    <w:rsid w:val="002267FF"/>
    <w:rsid w:val="00226B8C"/>
    <w:rsid w:val="00230A80"/>
    <w:rsid w:val="00232C3D"/>
    <w:rsid w:val="00240C2F"/>
    <w:rsid w:val="0024427F"/>
    <w:rsid w:val="002457D2"/>
    <w:rsid w:val="002459E8"/>
    <w:rsid w:val="00251291"/>
    <w:rsid w:val="00252580"/>
    <w:rsid w:val="00256FB9"/>
    <w:rsid w:val="002608D1"/>
    <w:rsid w:val="0026615C"/>
    <w:rsid w:val="0026723A"/>
    <w:rsid w:val="0026797C"/>
    <w:rsid w:val="00271483"/>
    <w:rsid w:val="00271AAC"/>
    <w:rsid w:val="00272641"/>
    <w:rsid w:val="00273079"/>
    <w:rsid w:val="002834B6"/>
    <w:rsid w:val="002901AC"/>
    <w:rsid w:val="002908ED"/>
    <w:rsid w:val="00291770"/>
    <w:rsid w:val="00291F15"/>
    <w:rsid w:val="002933D1"/>
    <w:rsid w:val="00294D52"/>
    <w:rsid w:val="00294FAC"/>
    <w:rsid w:val="002A12C7"/>
    <w:rsid w:val="002A31AB"/>
    <w:rsid w:val="002A456D"/>
    <w:rsid w:val="002A475B"/>
    <w:rsid w:val="002B3FC2"/>
    <w:rsid w:val="002C57BC"/>
    <w:rsid w:val="002D6C83"/>
    <w:rsid w:val="002E2FF3"/>
    <w:rsid w:val="002E3AF6"/>
    <w:rsid w:val="002E69AF"/>
    <w:rsid w:val="002E6EC9"/>
    <w:rsid w:val="002F0D20"/>
    <w:rsid w:val="002F12D3"/>
    <w:rsid w:val="002F423D"/>
    <w:rsid w:val="002F42D9"/>
    <w:rsid w:val="002F57F9"/>
    <w:rsid w:val="00301846"/>
    <w:rsid w:val="003020C0"/>
    <w:rsid w:val="00310F5C"/>
    <w:rsid w:val="003123D0"/>
    <w:rsid w:val="00313A4D"/>
    <w:rsid w:val="00313F21"/>
    <w:rsid w:val="003147E4"/>
    <w:rsid w:val="00314B0F"/>
    <w:rsid w:val="00314CD2"/>
    <w:rsid w:val="0032002B"/>
    <w:rsid w:val="003201E1"/>
    <w:rsid w:val="00321ECC"/>
    <w:rsid w:val="00323EB3"/>
    <w:rsid w:val="00325452"/>
    <w:rsid w:val="0032697F"/>
    <w:rsid w:val="00326F58"/>
    <w:rsid w:val="00331138"/>
    <w:rsid w:val="00333F20"/>
    <w:rsid w:val="00334783"/>
    <w:rsid w:val="003377EE"/>
    <w:rsid w:val="00342642"/>
    <w:rsid w:val="00344AAF"/>
    <w:rsid w:val="00351388"/>
    <w:rsid w:val="0035317B"/>
    <w:rsid w:val="0035604F"/>
    <w:rsid w:val="00366513"/>
    <w:rsid w:val="00371394"/>
    <w:rsid w:val="00371F23"/>
    <w:rsid w:val="00377808"/>
    <w:rsid w:val="00380319"/>
    <w:rsid w:val="003827B8"/>
    <w:rsid w:val="00392F1B"/>
    <w:rsid w:val="003956CC"/>
    <w:rsid w:val="003963D3"/>
    <w:rsid w:val="003976A9"/>
    <w:rsid w:val="003A029F"/>
    <w:rsid w:val="003A1050"/>
    <w:rsid w:val="003A15C3"/>
    <w:rsid w:val="003A5B14"/>
    <w:rsid w:val="003A6437"/>
    <w:rsid w:val="003B0587"/>
    <w:rsid w:val="003B15F3"/>
    <w:rsid w:val="003B1ADE"/>
    <w:rsid w:val="003B285B"/>
    <w:rsid w:val="003B3409"/>
    <w:rsid w:val="003B3F93"/>
    <w:rsid w:val="003B459C"/>
    <w:rsid w:val="003B7548"/>
    <w:rsid w:val="003C1583"/>
    <w:rsid w:val="003C584F"/>
    <w:rsid w:val="003C6445"/>
    <w:rsid w:val="003D13B1"/>
    <w:rsid w:val="003D62E4"/>
    <w:rsid w:val="003D77E9"/>
    <w:rsid w:val="003E0F75"/>
    <w:rsid w:val="003E1144"/>
    <w:rsid w:val="003E210D"/>
    <w:rsid w:val="003E5D93"/>
    <w:rsid w:val="003E7611"/>
    <w:rsid w:val="003E76FA"/>
    <w:rsid w:val="003F16C5"/>
    <w:rsid w:val="003F402E"/>
    <w:rsid w:val="003F68CC"/>
    <w:rsid w:val="00403E17"/>
    <w:rsid w:val="00404D47"/>
    <w:rsid w:val="00406A37"/>
    <w:rsid w:val="00413ABA"/>
    <w:rsid w:val="00414BAE"/>
    <w:rsid w:val="004209C9"/>
    <w:rsid w:val="00421C76"/>
    <w:rsid w:val="00426271"/>
    <w:rsid w:val="0043045B"/>
    <w:rsid w:val="0043076F"/>
    <w:rsid w:val="004330FA"/>
    <w:rsid w:val="004449A7"/>
    <w:rsid w:val="004475FF"/>
    <w:rsid w:val="00456715"/>
    <w:rsid w:val="00456B77"/>
    <w:rsid w:val="00461867"/>
    <w:rsid w:val="00462A8C"/>
    <w:rsid w:val="00470764"/>
    <w:rsid w:val="004729E8"/>
    <w:rsid w:val="00474563"/>
    <w:rsid w:val="00475803"/>
    <w:rsid w:val="004774A1"/>
    <w:rsid w:val="00484323"/>
    <w:rsid w:val="004902B7"/>
    <w:rsid w:val="00493D28"/>
    <w:rsid w:val="00493D4E"/>
    <w:rsid w:val="0049722D"/>
    <w:rsid w:val="0049764A"/>
    <w:rsid w:val="004A16EE"/>
    <w:rsid w:val="004A4563"/>
    <w:rsid w:val="004A4CF3"/>
    <w:rsid w:val="004B06EE"/>
    <w:rsid w:val="004B37C5"/>
    <w:rsid w:val="004B5855"/>
    <w:rsid w:val="004B67D7"/>
    <w:rsid w:val="004B7D32"/>
    <w:rsid w:val="004C0A8A"/>
    <w:rsid w:val="004C0E32"/>
    <w:rsid w:val="004C3C5A"/>
    <w:rsid w:val="004C6A9A"/>
    <w:rsid w:val="004C6BF6"/>
    <w:rsid w:val="004D0120"/>
    <w:rsid w:val="004D103D"/>
    <w:rsid w:val="004D13EE"/>
    <w:rsid w:val="004D15D7"/>
    <w:rsid w:val="004D1CD8"/>
    <w:rsid w:val="004D2230"/>
    <w:rsid w:val="004D2C09"/>
    <w:rsid w:val="004D4FBD"/>
    <w:rsid w:val="004E2EF4"/>
    <w:rsid w:val="004E3F85"/>
    <w:rsid w:val="004E67B6"/>
    <w:rsid w:val="005015F2"/>
    <w:rsid w:val="00503A7A"/>
    <w:rsid w:val="00505405"/>
    <w:rsid w:val="0051570E"/>
    <w:rsid w:val="00515F70"/>
    <w:rsid w:val="00517878"/>
    <w:rsid w:val="00523275"/>
    <w:rsid w:val="005279E0"/>
    <w:rsid w:val="00533DDA"/>
    <w:rsid w:val="0053563D"/>
    <w:rsid w:val="00535C21"/>
    <w:rsid w:val="005362FF"/>
    <w:rsid w:val="00542A33"/>
    <w:rsid w:val="0054581D"/>
    <w:rsid w:val="005458EE"/>
    <w:rsid w:val="00546B1A"/>
    <w:rsid w:val="005476F5"/>
    <w:rsid w:val="00550462"/>
    <w:rsid w:val="00556DBF"/>
    <w:rsid w:val="00557D1B"/>
    <w:rsid w:val="00561818"/>
    <w:rsid w:val="00565819"/>
    <w:rsid w:val="005670D4"/>
    <w:rsid w:val="00571E65"/>
    <w:rsid w:val="00572EDE"/>
    <w:rsid w:val="00575781"/>
    <w:rsid w:val="0057711D"/>
    <w:rsid w:val="00580C80"/>
    <w:rsid w:val="005828AC"/>
    <w:rsid w:val="00583563"/>
    <w:rsid w:val="0059419B"/>
    <w:rsid w:val="005942A8"/>
    <w:rsid w:val="00594644"/>
    <w:rsid w:val="00594FA2"/>
    <w:rsid w:val="00595D2A"/>
    <w:rsid w:val="005960F4"/>
    <w:rsid w:val="00596EB8"/>
    <w:rsid w:val="005A6F07"/>
    <w:rsid w:val="005A73FA"/>
    <w:rsid w:val="005A7E92"/>
    <w:rsid w:val="005B00EB"/>
    <w:rsid w:val="005B0D5A"/>
    <w:rsid w:val="005B1EDA"/>
    <w:rsid w:val="005B4490"/>
    <w:rsid w:val="005C71AD"/>
    <w:rsid w:val="005D2216"/>
    <w:rsid w:val="005D3C40"/>
    <w:rsid w:val="005D50F4"/>
    <w:rsid w:val="005D54AC"/>
    <w:rsid w:val="005D6F58"/>
    <w:rsid w:val="005D7514"/>
    <w:rsid w:val="005E2ED0"/>
    <w:rsid w:val="005E36F1"/>
    <w:rsid w:val="005E470A"/>
    <w:rsid w:val="005E5B3F"/>
    <w:rsid w:val="005F13BC"/>
    <w:rsid w:val="005F658D"/>
    <w:rsid w:val="005F6C3E"/>
    <w:rsid w:val="0060120D"/>
    <w:rsid w:val="00602B34"/>
    <w:rsid w:val="00603AFA"/>
    <w:rsid w:val="00603CE6"/>
    <w:rsid w:val="00605A35"/>
    <w:rsid w:val="00605FD7"/>
    <w:rsid w:val="00606FC1"/>
    <w:rsid w:val="00612E18"/>
    <w:rsid w:val="006131B9"/>
    <w:rsid w:val="00616117"/>
    <w:rsid w:val="006259D0"/>
    <w:rsid w:val="0062622F"/>
    <w:rsid w:val="0064044A"/>
    <w:rsid w:val="00646907"/>
    <w:rsid w:val="00647E6C"/>
    <w:rsid w:val="00651006"/>
    <w:rsid w:val="00652B68"/>
    <w:rsid w:val="0065594A"/>
    <w:rsid w:val="00656C15"/>
    <w:rsid w:val="0066301D"/>
    <w:rsid w:val="00664735"/>
    <w:rsid w:val="0066515E"/>
    <w:rsid w:val="00667D0B"/>
    <w:rsid w:val="00670304"/>
    <w:rsid w:val="006712D3"/>
    <w:rsid w:val="00674DB5"/>
    <w:rsid w:val="006757BE"/>
    <w:rsid w:val="00676569"/>
    <w:rsid w:val="00680382"/>
    <w:rsid w:val="00680C6E"/>
    <w:rsid w:val="00682004"/>
    <w:rsid w:val="006826E5"/>
    <w:rsid w:val="00682D20"/>
    <w:rsid w:val="0068475B"/>
    <w:rsid w:val="00684CDF"/>
    <w:rsid w:val="0068748E"/>
    <w:rsid w:val="00690BF0"/>
    <w:rsid w:val="006923B5"/>
    <w:rsid w:val="00693C07"/>
    <w:rsid w:val="006975D2"/>
    <w:rsid w:val="006A0023"/>
    <w:rsid w:val="006A177D"/>
    <w:rsid w:val="006A31E4"/>
    <w:rsid w:val="006A597E"/>
    <w:rsid w:val="006A6C7C"/>
    <w:rsid w:val="006A7F4B"/>
    <w:rsid w:val="006B0798"/>
    <w:rsid w:val="006B648C"/>
    <w:rsid w:val="006C66C8"/>
    <w:rsid w:val="006C680A"/>
    <w:rsid w:val="006C6BF4"/>
    <w:rsid w:val="006C7A37"/>
    <w:rsid w:val="006D1205"/>
    <w:rsid w:val="006D4F1D"/>
    <w:rsid w:val="006D54F4"/>
    <w:rsid w:val="006D7A5A"/>
    <w:rsid w:val="006E16C5"/>
    <w:rsid w:val="006F63C7"/>
    <w:rsid w:val="006F78A2"/>
    <w:rsid w:val="00706703"/>
    <w:rsid w:val="0071049B"/>
    <w:rsid w:val="007162D2"/>
    <w:rsid w:val="00716FB4"/>
    <w:rsid w:val="00716FF8"/>
    <w:rsid w:val="00720931"/>
    <w:rsid w:val="00721E54"/>
    <w:rsid w:val="00722B95"/>
    <w:rsid w:val="00724EDB"/>
    <w:rsid w:val="00732E34"/>
    <w:rsid w:val="00735F65"/>
    <w:rsid w:val="00743ADE"/>
    <w:rsid w:val="00743F15"/>
    <w:rsid w:val="00750D93"/>
    <w:rsid w:val="00755129"/>
    <w:rsid w:val="00757BC4"/>
    <w:rsid w:val="00760E55"/>
    <w:rsid w:val="0076234C"/>
    <w:rsid w:val="00762B6A"/>
    <w:rsid w:val="00764FFE"/>
    <w:rsid w:val="00765CCB"/>
    <w:rsid w:val="00771CFE"/>
    <w:rsid w:val="00772FF7"/>
    <w:rsid w:val="007765FD"/>
    <w:rsid w:val="007809D0"/>
    <w:rsid w:val="007872E2"/>
    <w:rsid w:val="00794847"/>
    <w:rsid w:val="007953FB"/>
    <w:rsid w:val="007955FC"/>
    <w:rsid w:val="007965AE"/>
    <w:rsid w:val="00797CA0"/>
    <w:rsid w:val="00797FBA"/>
    <w:rsid w:val="007A5AA6"/>
    <w:rsid w:val="007A61E7"/>
    <w:rsid w:val="007B0D25"/>
    <w:rsid w:val="007B17A3"/>
    <w:rsid w:val="007B500B"/>
    <w:rsid w:val="007B5875"/>
    <w:rsid w:val="007B5A61"/>
    <w:rsid w:val="007B7B6B"/>
    <w:rsid w:val="007C29C5"/>
    <w:rsid w:val="007C4EA6"/>
    <w:rsid w:val="007C7E44"/>
    <w:rsid w:val="007D1D3A"/>
    <w:rsid w:val="007D2787"/>
    <w:rsid w:val="007D6345"/>
    <w:rsid w:val="007E2582"/>
    <w:rsid w:val="007E552E"/>
    <w:rsid w:val="007E728B"/>
    <w:rsid w:val="007F01AF"/>
    <w:rsid w:val="007F1254"/>
    <w:rsid w:val="007F29F6"/>
    <w:rsid w:val="0080316D"/>
    <w:rsid w:val="00807500"/>
    <w:rsid w:val="00807C63"/>
    <w:rsid w:val="00807E1F"/>
    <w:rsid w:val="00814325"/>
    <w:rsid w:val="0082033D"/>
    <w:rsid w:val="00825819"/>
    <w:rsid w:val="008327A7"/>
    <w:rsid w:val="00833AC4"/>
    <w:rsid w:val="00837964"/>
    <w:rsid w:val="00841A2F"/>
    <w:rsid w:val="00841BF2"/>
    <w:rsid w:val="00845138"/>
    <w:rsid w:val="0084783A"/>
    <w:rsid w:val="00851C44"/>
    <w:rsid w:val="00851CB0"/>
    <w:rsid w:val="0085297D"/>
    <w:rsid w:val="00853E81"/>
    <w:rsid w:val="00857EAB"/>
    <w:rsid w:val="00866EBE"/>
    <w:rsid w:val="00871AAD"/>
    <w:rsid w:val="008720FB"/>
    <w:rsid w:val="00872261"/>
    <w:rsid w:val="00875E87"/>
    <w:rsid w:val="008776AA"/>
    <w:rsid w:val="00882533"/>
    <w:rsid w:val="00885F30"/>
    <w:rsid w:val="00886F26"/>
    <w:rsid w:val="008871CF"/>
    <w:rsid w:val="00894221"/>
    <w:rsid w:val="00897580"/>
    <w:rsid w:val="008A64AA"/>
    <w:rsid w:val="008A66E1"/>
    <w:rsid w:val="008A783C"/>
    <w:rsid w:val="008B00DB"/>
    <w:rsid w:val="008B0B06"/>
    <w:rsid w:val="008B0C0E"/>
    <w:rsid w:val="008B6A80"/>
    <w:rsid w:val="008C0226"/>
    <w:rsid w:val="008D4223"/>
    <w:rsid w:val="008E0FDE"/>
    <w:rsid w:val="008E2F18"/>
    <w:rsid w:val="008E78AB"/>
    <w:rsid w:val="008E7C25"/>
    <w:rsid w:val="008F220E"/>
    <w:rsid w:val="008F7AE6"/>
    <w:rsid w:val="009000D0"/>
    <w:rsid w:val="009067FE"/>
    <w:rsid w:val="0091037D"/>
    <w:rsid w:val="009142AD"/>
    <w:rsid w:val="00915193"/>
    <w:rsid w:val="0092185A"/>
    <w:rsid w:val="00923B10"/>
    <w:rsid w:val="00926068"/>
    <w:rsid w:val="009260BF"/>
    <w:rsid w:val="0093027F"/>
    <w:rsid w:val="00932CDE"/>
    <w:rsid w:val="009341CC"/>
    <w:rsid w:val="009344C6"/>
    <w:rsid w:val="00934BEA"/>
    <w:rsid w:val="0094094B"/>
    <w:rsid w:val="0094223C"/>
    <w:rsid w:val="00942651"/>
    <w:rsid w:val="00942F18"/>
    <w:rsid w:val="0094385F"/>
    <w:rsid w:val="009446E6"/>
    <w:rsid w:val="00944C82"/>
    <w:rsid w:val="0094782A"/>
    <w:rsid w:val="00947E7E"/>
    <w:rsid w:val="00950455"/>
    <w:rsid w:val="00952A51"/>
    <w:rsid w:val="00953F91"/>
    <w:rsid w:val="00954003"/>
    <w:rsid w:val="009552AE"/>
    <w:rsid w:val="00965F79"/>
    <w:rsid w:val="009669DE"/>
    <w:rsid w:val="00975612"/>
    <w:rsid w:val="00981B19"/>
    <w:rsid w:val="00985AE2"/>
    <w:rsid w:val="00992A7B"/>
    <w:rsid w:val="009A40E0"/>
    <w:rsid w:val="009A427E"/>
    <w:rsid w:val="009A5870"/>
    <w:rsid w:val="009A6185"/>
    <w:rsid w:val="009B18E5"/>
    <w:rsid w:val="009B2E68"/>
    <w:rsid w:val="009B4272"/>
    <w:rsid w:val="009B47A4"/>
    <w:rsid w:val="009B65DC"/>
    <w:rsid w:val="009C46D7"/>
    <w:rsid w:val="009D13F3"/>
    <w:rsid w:val="009D1562"/>
    <w:rsid w:val="009D1DC0"/>
    <w:rsid w:val="009E34EA"/>
    <w:rsid w:val="009E4828"/>
    <w:rsid w:val="009E6099"/>
    <w:rsid w:val="009E6433"/>
    <w:rsid w:val="009E6CC0"/>
    <w:rsid w:val="009F014A"/>
    <w:rsid w:val="009F1E12"/>
    <w:rsid w:val="009F2A8E"/>
    <w:rsid w:val="009F57CA"/>
    <w:rsid w:val="009F59DB"/>
    <w:rsid w:val="009F59F4"/>
    <w:rsid w:val="00A002CE"/>
    <w:rsid w:val="00A022A8"/>
    <w:rsid w:val="00A11DA1"/>
    <w:rsid w:val="00A1286B"/>
    <w:rsid w:val="00A13C07"/>
    <w:rsid w:val="00A20A46"/>
    <w:rsid w:val="00A20C0F"/>
    <w:rsid w:val="00A20DC0"/>
    <w:rsid w:val="00A2576C"/>
    <w:rsid w:val="00A27B65"/>
    <w:rsid w:val="00A30F38"/>
    <w:rsid w:val="00A32091"/>
    <w:rsid w:val="00A32E30"/>
    <w:rsid w:val="00A3409D"/>
    <w:rsid w:val="00A346BF"/>
    <w:rsid w:val="00A3576C"/>
    <w:rsid w:val="00A357FD"/>
    <w:rsid w:val="00A405FC"/>
    <w:rsid w:val="00A41A44"/>
    <w:rsid w:val="00A41BB5"/>
    <w:rsid w:val="00A4379B"/>
    <w:rsid w:val="00A472C4"/>
    <w:rsid w:val="00A508DE"/>
    <w:rsid w:val="00A51993"/>
    <w:rsid w:val="00A5262B"/>
    <w:rsid w:val="00A5339B"/>
    <w:rsid w:val="00A564BA"/>
    <w:rsid w:val="00A61588"/>
    <w:rsid w:val="00A65878"/>
    <w:rsid w:val="00A66625"/>
    <w:rsid w:val="00A70F5C"/>
    <w:rsid w:val="00A72AF8"/>
    <w:rsid w:val="00A73266"/>
    <w:rsid w:val="00A73F0C"/>
    <w:rsid w:val="00A748E4"/>
    <w:rsid w:val="00A751E1"/>
    <w:rsid w:val="00A771B8"/>
    <w:rsid w:val="00A80C96"/>
    <w:rsid w:val="00A81220"/>
    <w:rsid w:val="00A85EC3"/>
    <w:rsid w:val="00A86B1A"/>
    <w:rsid w:val="00A87CD1"/>
    <w:rsid w:val="00A93892"/>
    <w:rsid w:val="00A93C72"/>
    <w:rsid w:val="00A9420C"/>
    <w:rsid w:val="00AA68A8"/>
    <w:rsid w:val="00AB40C2"/>
    <w:rsid w:val="00AB74EB"/>
    <w:rsid w:val="00AC0446"/>
    <w:rsid w:val="00AC0C2E"/>
    <w:rsid w:val="00AC1044"/>
    <w:rsid w:val="00AC2131"/>
    <w:rsid w:val="00AD0F59"/>
    <w:rsid w:val="00AD2523"/>
    <w:rsid w:val="00AD423F"/>
    <w:rsid w:val="00AD5DDD"/>
    <w:rsid w:val="00AD7106"/>
    <w:rsid w:val="00AD75C4"/>
    <w:rsid w:val="00AE117F"/>
    <w:rsid w:val="00AE2EEB"/>
    <w:rsid w:val="00AE4C99"/>
    <w:rsid w:val="00AE746A"/>
    <w:rsid w:val="00AF2492"/>
    <w:rsid w:val="00AF4489"/>
    <w:rsid w:val="00AF5EA2"/>
    <w:rsid w:val="00AF67E7"/>
    <w:rsid w:val="00B00633"/>
    <w:rsid w:val="00B04B67"/>
    <w:rsid w:val="00B0618F"/>
    <w:rsid w:val="00B11326"/>
    <w:rsid w:val="00B153E1"/>
    <w:rsid w:val="00B16E5A"/>
    <w:rsid w:val="00B22AEE"/>
    <w:rsid w:val="00B23795"/>
    <w:rsid w:val="00B24778"/>
    <w:rsid w:val="00B258C9"/>
    <w:rsid w:val="00B2797B"/>
    <w:rsid w:val="00B3020C"/>
    <w:rsid w:val="00B3126C"/>
    <w:rsid w:val="00B31E3F"/>
    <w:rsid w:val="00B413AA"/>
    <w:rsid w:val="00B42192"/>
    <w:rsid w:val="00B4411B"/>
    <w:rsid w:val="00B44601"/>
    <w:rsid w:val="00B44F04"/>
    <w:rsid w:val="00B4723E"/>
    <w:rsid w:val="00B51915"/>
    <w:rsid w:val="00B5233C"/>
    <w:rsid w:val="00B558CC"/>
    <w:rsid w:val="00B576A3"/>
    <w:rsid w:val="00B636E4"/>
    <w:rsid w:val="00B70542"/>
    <w:rsid w:val="00B7548A"/>
    <w:rsid w:val="00B8537C"/>
    <w:rsid w:val="00B9141E"/>
    <w:rsid w:val="00B9423A"/>
    <w:rsid w:val="00B94908"/>
    <w:rsid w:val="00BA05E5"/>
    <w:rsid w:val="00BB2B77"/>
    <w:rsid w:val="00BB31BF"/>
    <w:rsid w:val="00BB5B7D"/>
    <w:rsid w:val="00BB60CB"/>
    <w:rsid w:val="00BC33C2"/>
    <w:rsid w:val="00BD01A8"/>
    <w:rsid w:val="00BD0677"/>
    <w:rsid w:val="00BD3DC2"/>
    <w:rsid w:val="00BD44B5"/>
    <w:rsid w:val="00BE032E"/>
    <w:rsid w:val="00BE1D07"/>
    <w:rsid w:val="00BE1D17"/>
    <w:rsid w:val="00BE5AFB"/>
    <w:rsid w:val="00BF19CA"/>
    <w:rsid w:val="00BF442C"/>
    <w:rsid w:val="00C02FB5"/>
    <w:rsid w:val="00C0697E"/>
    <w:rsid w:val="00C104BB"/>
    <w:rsid w:val="00C11051"/>
    <w:rsid w:val="00C16BBC"/>
    <w:rsid w:val="00C207FD"/>
    <w:rsid w:val="00C278AF"/>
    <w:rsid w:val="00C32630"/>
    <w:rsid w:val="00C3334C"/>
    <w:rsid w:val="00C37367"/>
    <w:rsid w:val="00C43102"/>
    <w:rsid w:val="00C4417F"/>
    <w:rsid w:val="00C44D4A"/>
    <w:rsid w:val="00C45987"/>
    <w:rsid w:val="00C52460"/>
    <w:rsid w:val="00C5375E"/>
    <w:rsid w:val="00C6144B"/>
    <w:rsid w:val="00C6254E"/>
    <w:rsid w:val="00C663B9"/>
    <w:rsid w:val="00C72F37"/>
    <w:rsid w:val="00C80E75"/>
    <w:rsid w:val="00C819F7"/>
    <w:rsid w:val="00C85B9A"/>
    <w:rsid w:val="00C86716"/>
    <w:rsid w:val="00C90F71"/>
    <w:rsid w:val="00C92D83"/>
    <w:rsid w:val="00C94510"/>
    <w:rsid w:val="00C94A5B"/>
    <w:rsid w:val="00C95D7B"/>
    <w:rsid w:val="00C95DF8"/>
    <w:rsid w:val="00CA0384"/>
    <w:rsid w:val="00CA1F15"/>
    <w:rsid w:val="00CB0B21"/>
    <w:rsid w:val="00CB0EED"/>
    <w:rsid w:val="00CB311A"/>
    <w:rsid w:val="00CB5F8C"/>
    <w:rsid w:val="00CB6260"/>
    <w:rsid w:val="00CC0965"/>
    <w:rsid w:val="00CC2DD6"/>
    <w:rsid w:val="00CC6526"/>
    <w:rsid w:val="00CC6CF8"/>
    <w:rsid w:val="00CC7A0E"/>
    <w:rsid w:val="00CD2110"/>
    <w:rsid w:val="00CD3DAF"/>
    <w:rsid w:val="00CD544A"/>
    <w:rsid w:val="00CD5E7D"/>
    <w:rsid w:val="00CD6F9F"/>
    <w:rsid w:val="00CE2499"/>
    <w:rsid w:val="00CE461D"/>
    <w:rsid w:val="00CE4ABA"/>
    <w:rsid w:val="00CE687F"/>
    <w:rsid w:val="00CF260D"/>
    <w:rsid w:val="00CF4E06"/>
    <w:rsid w:val="00CF527D"/>
    <w:rsid w:val="00CF5F4B"/>
    <w:rsid w:val="00CF5FC7"/>
    <w:rsid w:val="00CF6C0E"/>
    <w:rsid w:val="00CF75DD"/>
    <w:rsid w:val="00D002FC"/>
    <w:rsid w:val="00D00938"/>
    <w:rsid w:val="00D03927"/>
    <w:rsid w:val="00D043A4"/>
    <w:rsid w:val="00D04AE2"/>
    <w:rsid w:val="00D158E8"/>
    <w:rsid w:val="00D15EE8"/>
    <w:rsid w:val="00D16496"/>
    <w:rsid w:val="00D23020"/>
    <w:rsid w:val="00D2406A"/>
    <w:rsid w:val="00D267E4"/>
    <w:rsid w:val="00D26997"/>
    <w:rsid w:val="00D26BDA"/>
    <w:rsid w:val="00D27AD2"/>
    <w:rsid w:val="00D33034"/>
    <w:rsid w:val="00D342C9"/>
    <w:rsid w:val="00D34B57"/>
    <w:rsid w:val="00D35156"/>
    <w:rsid w:val="00D407AE"/>
    <w:rsid w:val="00D4616F"/>
    <w:rsid w:val="00D55BF1"/>
    <w:rsid w:val="00D6181C"/>
    <w:rsid w:val="00D61D39"/>
    <w:rsid w:val="00D636D7"/>
    <w:rsid w:val="00D63ADB"/>
    <w:rsid w:val="00D71AE1"/>
    <w:rsid w:val="00D71E77"/>
    <w:rsid w:val="00D72564"/>
    <w:rsid w:val="00D757C8"/>
    <w:rsid w:val="00D75EB3"/>
    <w:rsid w:val="00D768F4"/>
    <w:rsid w:val="00D87955"/>
    <w:rsid w:val="00D900BC"/>
    <w:rsid w:val="00D9687D"/>
    <w:rsid w:val="00DA072F"/>
    <w:rsid w:val="00DA4299"/>
    <w:rsid w:val="00DA6185"/>
    <w:rsid w:val="00DA6C60"/>
    <w:rsid w:val="00DB126C"/>
    <w:rsid w:val="00DB694B"/>
    <w:rsid w:val="00DB69FD"/>
    <w:rsid w:val="00DC0B90"/>
    <w:rsid w:val="00DC1681"/>
    <w:rsid w:val="00DC1A33"/>
    <w:rsid w:val="00DC243B"/>
    <w:rsid w:val="00DD0E90"/>
    <w:rsid w:val="00DD27B6"/>
    <w:rsid w:val="00DD32E9"/>
    <w:rsid w:val="00DE4B37"/>
    <w:rsid w:val="00DF1634"/>
    <w:rsid w:val="00E0553A"/>
    <w:rsid w:val="00E05568"/>
    <w:rsid w:val="00E06511"/>
    <w:rsid w:val="00E108CB"/>
    <w:rsid w:val="00E13F66"/>
    <w:rsid w:val="00E16E20"/>
    <w:rsid w:val="00E235E9"/>
    <w:rsid w:val="00E236A6"/>
    <w:rsid w:val="00E27EE4"/>
    <w:rsid w:val="00E32714"/>
    <w:rsid w:val="00E35C24"/>
    <w:rsid w:val="00E429D6"/>
    <w:rsid w:val="00E42E4D"/>
    <w:rsid w:val="00E4627A"/>
    <w:rsid w:val="00E50480"/>
    <w:rsid w:val="00E506EE"/>
    <w:rsid w:val="00E52029"/>
    <w:rsid w:val="00E537AD"/>
    <w:rsid w:val="00E556EE"/>
    <w:rsid w:val="00E56D85"/>
    <w:rsid w:val="00E57F73"/>
    <w:rsid w:val="00E63998"/>
    <w:rsid w:val="00E6442E"/>
    <w:rsid w:val="00E67397"/>
    <w:rsid w:val="00E74C3F"/>
    <w:rsid w:val="00E77814"/>
    <w:rsid w:val="00E80A7E"/>
    <w:rsid w:val="00E8207D"/>
    <w:rsid w:val="00E831A5"/>
    <w:rsid w:val="00E8535C"/>
    <w:rsid w:val="00E912EA"/>
    <w:rsid w:val="00E938F9"/>
    <w:rsid w:val="00E945D9"/>
    <w:rsid w:val="00E94A31"/>
    <w:rsid w:val="00E94BE8"/>
    <w:rsid w:val="00E960F3"/>
    <w:rsid w:val="00EA0408"/>
    <w:rsid w:val="00EA14AD"/>
    <w:rsid w:val="00EA1C50"/>
    <w:rsid w:val="00EA433C"/>
    <w:rsid w:val="00EA5569"/>
    <w:rsid w:val="00EA5CFE"/>
    <w:rsid w:val="00EA67D8"/>
    <w:rsid w:val="00EB1771"/>
    <w:rsid w:val="00EB23CE"/>
    <w:rsid w:val="00EB4A4B"/>
    <w:rsid w:val="00EB51F0"/>
    <w:rsid w:val="00EB544B"/>
    <w:rsid w:val="00EB5848"/>
    <w:rsid w:val="00EB66CE"/>
    <w:rsid w:val="00EB678F"/>
    <w:rsid w:val="00EB6820"/>
    <w:rsid w:val="00EC0415"/>
    <w:rsid w:val="00EC18F4"/>
    <w:rsid w:val="00EC2F63"/>
    <w:rsid w:val="00EC6708"/>
    <w:rsid w:val="00EC70C5"/>
    <w:rsid w:val="00ED1B64"/>
    <w:rsid w:val="00ED1D6D"/>
    <w:rsid w:val="00ED63AF"/>
    <w:rsid w:val="00ED7B42"/>
    <w:rsid w:val="00EE0825"/>
    <w:rsid w:val="00EE3551"/>
    <w:rsid w:val="00EE6CCE"/>
    <w:rsid w:val="00EE6EDA"/>
    <w:rsid w:val="00EF136F"/>
    <w:rsid w:val="00EF2D56"/>
    <w:rsid w:val="00EF64E2"/>
    <w:rsid w:val="00EF7234"/>
    <w:rsid w:val="00F0199E"/>
    <w:rsid w:val="00F02341"/>
    <w:rsid w:val="00F029F2"/>
    <w:rsid w:val="00F03FB4"/>
    <w:rsid w:val="00F0464A"/>
    <w:rsid w:val="00F04A1F"/>
    <w:rsid w:val="00F069B4"/>
    <w:rsid w:val="00F07F41"/>
    <w:rsid w:val="00F115BA"/>
    <w:rsid w:val="00F119CA"/>
    <w:rsid w:val="00F14DF7"/>
    <w:rsid w:val="00F204DF"/>
    <w:rsid w:val="00F25D48"/>
    <w:rsid w:val="00F2649B"/>
    <w:rsid w:val="00F30501"/>
    <w:rsid w:val="00F3175C"/>
    <w:rsid w:val="00F33CD5"/>
    <w:rsid w:val="00F34890"/>
    <w:rsid w:val="00F46C63"/>
    <w:rsid w:val="00F51C69"/>
    <w:rsid w:val="00F528E0"/>
    <w:rsid w:val="00F5713B"/>
    <w:rsid w:val="00F628C7"/>
    <w:rsid w:val="00F62C56"/>
    <w:rsid w:val="00F67A35"/>
    <w:rsid w:val="00F67D20"/>
    <w:rsid w:val="00F700E2"/>
    <w:rsid w:val="00F716F8"/>
    <w:rsid w:val="00F718F4"/>
    <w:rsid w:val="00F71DC6"/>
    <w:rsid w:val="00F743B2"/>
    <w:rsid w:val="00F751FF"/>
    <w:rsid w:val="00F814B6"/>
    <w:rsid w:val="00F84D4B"/>
    <w:rsid w:val="00F85133"/>
    <w:rsid w:val="00F857F9"/>
    <w:rsid w:val="00F85D85"/>
    <w:rsid w:val="00F86DE5"/>
    <w:rsid w:val="00F90E9E"/>
    <w:rsid w:val="00F94D66"/>
    <w:rsid w:val="00F954CA"/>
    <w:rsid w:val="00F95B17"/>
    <w:rsid w:val="00F963CB"/>
    <w:rsid w:val="00F9788C"/>
    <w:rsid w:val="00FA0F94"/>
    <w:rsid w:val="00FA108F"/>
    <w:rsid w:val="00FA260E"/>
    <w:rsid w:val="00FA3C40"/>
    <w:rsid w:val="00FA3F06"/>
    <w:rsid w:val="00FB24EE"/>
    <w:rsid w:val="00FB3114"/>
    <w:rsid w:val="00FB5449"/>
    <w:rsid w:val="00FB5604"/>
    <w:rsid w:val="00FB56E6"/>
    <w:rsid w:val="00FC29E2"/>
    <w:rsid w:val="00FC6426"/>
    <w:rsid w:val="00FD1CBA"/>
    <w:rsid w:val="00FD1DC1"/>
    <w:rsid w:val="00FD1F96"/>
    <w:rsid w:val="00FD3C60"/>
    <w:rsid w:val="00FD469C"/>
    <w:rsid w:val="00FE3FE4"/>
    <w:rsid w:val="00FE4D79"/>
    <w:rsid w:val="00FF2084"/>
    <w:rsid w:val="00FF38C0"/>
    <w:rsid w:val="00FF4170"/>
    <w:rsid w:val="00FF5C3E"/>
    <w:rsid w:val="00FF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E43B6"/>
  <w15:chartTrackingRefBased/>
  <w15:docId w15:val="{E12074E5-AB67-4FB2-B657-BFE15954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8AF"/>
    <w:pPr>
      <w:spacing w:after="200" w:line="276" w:lineRule="auto"/>
    </w:pPr>
    <w:rPr>
      <w:rFonts w:ascii="Calibri" w:eastAsia="Times New Roman" w:hAnsi="Calibri" w:cs="Calibri"/>
      <w:lang w:eastAsia="ro-RO"/>
    </w:rPr>
  </w:style>
  <w:style w:type="paragraph" w:styleId="Heading1">
    <w:name w:val="heading 1"/>
    <w:basedOn w:val="Normal"/>
    <w:next w:val="Normal"/>
    <w:link w:val="Heading1Char"/>
    <w:qFormat/>
    <w:rsid w:val="00C27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4F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8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78AF"/>
    <w:rPr>
      <w:rFonts w:asciiTheme="majorHAnsi" w:eastAsiaTheme="majorEastAsia" w:hAnsiTheme="majorHAnsi" w:cstheme="majorBidi"/>
      <w:color w:val="2E74B5" w:themeColor="accent1" w:themeShade="BF"/>
      <w:sz w:val="26"/>
      <w:szCs w:val="26"/>
    </w:rPr>
  </w:style>
  <w:style w:type="paragraph" w:customStyle="1" w:styleId="Default">
    <w:name w:val="Default"/>
    <w:link w:val="DefaultCharChar"/>
    <w:uiPriority w:val="99"/>
    <w:rsid w:val="00C278AF"/>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C278AF"/>
    <w:rPr>
      <w:rFonts w:ascii="Arial" w:eastAsia="Times New Roman" w:hAnsi="Arial" w:cs="Arial"/>
      <w:color w:val="000000"/>
      <w:sz w:val="24"/>
      <w:szCs w:val="24"/>
      <w:lang w:val="ro-RO" w:eastAsia="ro-RO"/>
    </w:rPr>
  </w:style>
  <w:style w:type="paragraph" w:styleId="Footer">
    <w:name w:val="footer"/>
    <w:basedOn w:val="Normal"/>
    <w:link w:val="FooterChar"/>
    <w:uiPriority w:val="99"/>
    <w:unhideWhenUsed/>
    <w:rsid w:val="00C278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8AF"/>
    <w:rPr>
      <w:rFonts w:ascii="Calibri" w:eastAsia="Times New Roman" w:hAnsi="Calibri" w:cs="Calibri"/>
      <w:lang w:val="ro-RO" w:eastAsia="ro-RO"/>
    </w:rPr>
  </w:style>
  <w:style w:type="paragraph" w:styleId="Header">
    <w:name w:val="header"/>
    <w:basedOn w:val="Normal"/>
    <w:link w:val="HeaderChar"/>
    <w:uiPriority w:val="99"/>
    <w:unhideWhenUsed/>
    <w:rsid w:val="00C27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8AF"/>
    <w:rPr>
      <w:rFonts w:ascii="Calibri" w:eastAsia="Times New Roman" w:hAnsi="Calibri" w:cs="Calibri"/>
      <w:lang w:val="ro-RO" w:eastAsia="ro-RO"/>
    </w:rPr>
  </w:style>
  <w:style w:type="paragraph" w:styleId="TOCHeading">
    <w:name w:val="TOC Heading"/>
    <w:basedOn w:val="Heading1"/>
    <w:next w:val="Normal"/>
    <w:uiPriority w:val="39"/>
    <w:unhideWhenUsed/>
    <w:qFormat/>
    <w:rsid w:val="00C278AF"/>
    <w:pPr>
      <w:spacing w:line="259" w:lineRule="auto"/>
      <w:outlineLvl w:val="9"/>
    </w:pPr>
    <w:rPr>
      <w:lang w:eastAsia="en-US"/>
    </w:rPr>
  </w:style>
  <w:style w:type="paragraph" w:styleId="TOC1">
    <w:name w:val="toc 1"/>
    <w:basedOn w:val="Normal"/>
    <w:next w:val="Normal"/>
    <w:autoRedefine/>
    <w:uiPriority w:val="39"/>
    <w:unhideWhenUsed/>
    <w:rsid w:val="00C278AF"/>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278AF"/>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C278AF"/>
    <w:rPr>
      <w:color w:val="0563C1" w:themeColor="hyperlink"/>
      <w:u w:val="single"/>
    </w:rPr>
  </w:style>
  <w:style w:type="paragraph" w:styleId="TOC3">
    <w:name w:val="toc 3"/>
    <w:basedOn w:val="Normal"/>
    <w:next w:val="Normal"/>
    <w:autoRedefine/>
    <w:uiPriority w:val="39"/>
    <w:unhideWhenUsed/>
    <w:rsid w:val="00C278AF"/>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C278AF"/>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278AF"/>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278AF"/>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278AF"/>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278AF"/>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278AF"/>
    <w:pPr>
      <w:spacing w:after="0"/>
      <w:ind w:left="1760"/>
    </w:pPr>
    <w:rPr>
      <w:rFonts w:asciiTheme="minorHAnsi" w:hAnsiTheme="minorHAnsi" w:cstheme="minorHAnsi"/>
      <w:sz w:val="18"/>
      <w:szCs w:val="18"/>
    </w:rPr>
  </w:style>
  <w:style w:type="paragraph" w:styleId="Caption">
    <w:name w:val="caption"/>
    <w:basedOn w:val="Normal"/>
    <w:next w:val="Normal"/>
    <w:uiPriority w:val="35"/>
    <w:unhideWhenUsed/>
    <w:qFormat/>
    <w:rsid w:val="00C278AF"/>
    <w:pPr>
      <w:spacing w:line="240" w:lineRule="auto"/>
    </w:pPr>
    <w:rPr>
      <w:i/>
      <w:iCs/>
      <w:color w:val="44546A" w:themeColor="text2"/>
      <w:sz w:val="18"/>
      <w:szCs w:val="18"/>
    </w:rPr>
  </w:style>
  <w:style w:type="table" w:styleId="TableGrid">
    <w:name w:val="Table Grid"/>
    <w:basedOn w:val="TableNormal"/>
    <w:uiPriority w:val="39"/>
    <w:rsid w:val="00C27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B648C"/>
    <w:pPr>
      <w:spacing w:after="0"/>
      <w:ind w:left="440" w:hanging="440"/>
    </w:pPr>
    <w:rPr>
      <w:rFonts w:asciiTheme="minorHAnsi" w:hAnsiTheme="minorHAnsi" w:cstheme="minorHAnsi"/>
      <w:caps/>
      <w:sz w:val="20"/>
      <w:szCs w:val="20"/>
    </w:rPr>
  </w:style>
  <w:style w:type="character" w:styleId="UnresolvedMention">
    <w:name w:val="Unresolved Mention"/>
    <w:basedOn w:val="DefaultParagraphFont"/>
    <w:uiPriority w:val="99"/>
    <w:semiHidden/>
    <w:unhideWhenUsed/>
    <w:rsid w:val="003B15F3"/>
    <w:rPr>
      <w:color w:val="808080"/>
      <w:shd w:val="clear" w:color="auto" w:fill="E6E6E6"/>
    </w:rPr>
  </w:style>
  <w:style w:type="character" w:customStyle="1" w:styleId="Heading3Char">
    <w:name w:val="Heading 3 Char"/>
    <w:basedOn w:val="DefaultParagraphFont"/>
    <w:link w:val="Heading3"/>
    <w:uiPriority w:val="9"/>
    <w:rsid w:val="00764FFE"/>
    <w:rPr>
      <w:rFonts w:asciiTheme="majorHAnsi" w:eastAsiaTheme="majorEastAsia" w:hAnsiTheme="majorHAnsi" w:cstheme="majorBidi"/>
      <w:color w:val="1F4D78" w:themeColor="accent1" w:themeShade="7F"/>
      <w:sz w:val="24"/>
      <w:szCs w:val="24"/>
      <w:lang w:eastAsia="ro-RO"/>
    </w:rPr>
  </w:style>
  <w:style w:type="paragraph" w:customStyle="1" w:styleId="ME">
    <w:name w:val="ME"/>
    <w:basedOn w:val="Default"/>
    <w:link w:val="MEChar"/>
    <w:qFormat/>
    <w:rsid w:val="00764FFE"/>
    <w:pPr>
      <w:ind w:firstLine="357"/>
      <w:jc w:val="both"/>
    </w:pPr>
    <w:rPr>
      <w:rFonts w:ascii="Times New Roman" w:hAnsi="Times New Roman" w:cs="Times New Roman"/>
      <w:lang w:val="en-US"/>
    </w:rPr>
  </w:style>
  <w:style w:type="character" w:customStyle="1" w:styleId="MEChar">
    <w:name w:val="ME Char"/>
    <w:basedOn w:val="DefaultCharChar"/>
    <w:link w:val="ME"/>
    <w:rsid w:val="00764FFE"/>
    <w:rPr>
      <w:rFonts w:ascii="Times New Roman" w:eastAsia="Times New Roman" w:hAnsi="Times New Roman" w:cs="Times New Roman"/>
      <w:color w:val="000000"/>
      <w:sz w:val="24"/>
      <w:szCs w:val="24"/>
      <w:lang w:val="ro-RO" w:eastAsia="ro-RO"/>
    </w:rPr>
  </w:style>
  <w:style w:type="character" w:styleId="PlaceholderText">
    <w:name w:val="Placeholder Text"/>
    <w:basedOn w:val="DefaultParagraphFont"/>
    <w:uiPriority w:val="99"/>
    <w:semiHidden/>
    <w:rsid w:val="00EF7234"/>
    <w:rPr>
      <w:color w:val="808080"/>
    </w:rPr>
  </w:style>
  <w:style w:type="paragraph" w:styleId="ListParagraph">
    <w:name w:val="List Paragraph"/>
    <w:basedOn w:val="Normal"/>
    <w:uiPriority w:val="34"/>
    <w:qFormat/>
    <w:rsid w:val="00206A67"/>
    <w:pPr>
      <w:ind w:left="720"/>
      <w:contextualSpacing/>
    </w:pPr>
  </w:style>
  <w:style w:type="paragraph" w:styleId="NoSpacing">
    <w:name w:val="No Spacing"/>
    <w:uiPriority w:val="1"/>
    <w:qFormat/>
    <w:rsid w:val="00542A33"/>
    <w:pPr>
      <w:spacing w:after="0" w:line="240" w:lineRule="auto"/>
    </w:pPr>
    <w:rPr>
      <w:rFonts w:ascii="Calibri" w:eastAsia="Times New Roman" w:hAnsi="Calibri" w:cs="Calibri"/>
      <w:lang w:eastAsia="ro-RO"/>
    </w:rPr>
  </w:style>
  <w:style w:type="character" w:customStyle="1" w:styleId="keyword">
    <w:name w:val="keyword"/>
    <w:basedOn w:val="DefaultParagraphFont"/>
    <w:rsid w:val="007D1D3A"/>
  </w:style>
  <w:style w:type="character" w:customStyle="1" w:styleId="string">
    <w:name w:val="string"/>
    <w:basedOn w:val="DefaultParagraphFont"/>
    <w:rsid w:val="007D1D3A"/>
  </w:style>
  <w:style w:type="character" w:customStyle="1" w:styleId="comment">
    <w:name w:val="comment"/>
    <w:basedOn w:val="DefaultParagraphFont"/>
    <w:rsid w:val="007D1D3A"/>
  </w:style>
  <w:style w:type="paragraph" w:styleId="HTMLPreformatted">
    <w:name w:val="HTML Preformatted"/>
    <w:basedOn w:val="Normal"/>
    <w:link w:val="HTMLPreformattedChar"/>
    <w:uiPriority w:val="99"/>
    <w:unhideWhenUsed/>
    <w:rsid w:val="001A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A76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5219">
      <w:bodyDiv w:val="1"/>
      <w:marLeft w:val="0"/>
      <w:marRight w:val="0"/>
      <w:marTop w:val="0"/>
      <w:marBottom w:val="0"/>
      <w:divBdr>
        <w:top w:val="none" w:sz="0" w:space="0" w:color="auto"/>
        <w:left w:val="none" w:sz="0" w:space="0" w:color="auto"/>
        <w:bottom w:val="none" w:sz="0" w:space="0" w:color="auto"/>
        <w:right w:val="none" w:sz="0" w:space="0" w:color="auto"/>
      </w:divBdr>
    </w:div>
    <w:div w:id="61099844">
      <w:bodyDiv w:val="1"/>
      <w:marLeft w:val="0"/>
      <w:marRight w:val="0"/>
      <w:marTop w:val="0"/>
      <w:marBottom w:val="0"/>
      <w:divBdr>
        <w:top w:val="none" w:sz="0" w:space="0" w:color="auto"/>
        <w:left w:val="none" w:sz="0" w:space="0" w:color="auto"/>
        <w:bottom w:val="none" w:sz="0" w:space="0" w:color="auto"/>
        <w:right w:val="none" w:sz="0" w:space="0" w:color="auto"/>
      </w:divBdr>
    </w:div>
    <w:div w:id="79184985">
      <w:bodyDiv w:val="1"/>
      <w:marLeft w:val="0"/>
      <w:marRight w:val="0"/>
      <w:marTop w:val="0"/>
      <w:marBottom w:val="0"/>
      <w:divBdr>
        <w:top w:val="none" w:sz="0" w:space="0" w:color="auto"/>
        <w:left w:val="none" w:sz="0" w:space="0" w:color="auto"/>
        <w:bottom w:val="none" w:sz="0" w:space="0" w:color="auto"/>
        <w:right w:val="none" w:sz="0" w:space="0" w:color="auto"/>
      </w:divBdr>
    </w:div>
    <w:div w:id="84228439">
      <w:bodyDiv w:val="1"/>
      <w:marLeft w:val="0"/>
      <w:marRight w:val="0"/>
      <w:marTop w:val="0"/>
      <w:marBottom w:val="0"/>
      <w:divBdr>
        <w:top w:val="none" w:sz="0" w:space="0" w:color="auto"/>
        <w:left w:val="none" w:sz="0" w:space="0" w:color="auto"/>
        <w:bottom w:val="none" w:sz="0" w:space="0" w:color="auto"/>
        <w:right w:val="none" w:sz="0" w:space="0" w:color="auto"/>
      </w:divBdr>
    </w:div>
    <w:div w:id="87773362">
      <w:bodyDiv w:val="1"/>
      <w:marLeft w:val="0"/>
      <w:marRight w:val="0"/>
      <w:marTop w:val="0"/>
      <w:marBottom w:val="0"/>
      <w:divBdr>
        <w:top w:val="none" w:sz="0" w:space="0" w:color="auto"/>
        <w:left w:val="none" w:sz="0" w:space="0" w:color="auto"/>
        <w:bottom w:val="none" w:sz="0" w:space="0" w:color="auto"/>
        <w:right w:val="none" w:sz="0" w:space="0" w:color="auto"/>
      </w:divBdr>
    </w:div>
    <w:div w:id="133069048">
      <w:bodyDiv w:val="1"/>
      <w:marLeft w:val="0"/>
      <w:marRight w:val="0"/>
      <w:marTop w:val="0"/>
      <w:marBottom w:val="0"/>
      <w:divBdr>
        <w:top w:val="none" w:sz="0" w:space="0" w:color="auto"/>
        <w:left w:val="none" w:sz="0" w:space="0" w:color="auto"/>
        <w:bottom w:val="none" w:sz="0" w:space="0" w:color="auto"/>
        <w:right w:val="none" w:sz="0" w:space="0" w:color="auto"/>
      </w:divBdr>
    </w:div>
    <w:div w:id="155729680">
      <w:bodyDiv w:val="1"/>
      <w:marLeft w:val="0"/>
      <w:marRight w:val="0"/>
      <w:marTop w:val="0"/>
      <w:marBottom w:val="0"/>
      <w:divBdr>
        <w:top w:val="none" w:sz="0" w:space="0" w:color="auto"/>
        <w:left w:val="none" w:sz="0" w:space="0" w:color="auto"/>
        <w:bottom w:val="none" w:sz="0" w:space="0" w:color="auto"/>
        <w:right w:val="none" w:sz="0" w:space="0" w:color="auto"/>
      </w:divBdr>
    </w:div>
    <w:div w:id="177088430">
      <w:bodyDiv w:val="1"/>
      <w:marLeft w:val="0"/>
      <w:marRight w:val="0"/>
      <w:marTop w:val="0"/>
      <w:marBottom w:val="0"/>
      <w:divBdr>
        <w:top w:val="none" w:sz="0" w:space="0" w:color="auto"/>
        <w:left w:val="none" w:sz="0" w:space="0" w:color="auto"/>
        <w:bottom w:val="none" w:sz="0" w:space="0" w:color="auto"/>
        <w:right w:val="none" w:sz="0" w:space="0" w:color="auto"/>
      </w:divBdr>
    </w:div>
    <w:div w:id="203181214">
      <w:bodyDiv w:val="1"/>
      <w:marLeft w:val="0"/>
      <w:marRight w:val="0"/>
      <w:marTop w:val="0"/>
      <w:marBottom w:val="0"/>
      <w:divBdr>
        <w:top w:val="none" w:sz="0" w:space="0" w:color="auto"/>
        <w:left w:val="none" w:sz="0" w:space="0" w:color="auto"/>
        <w:bottom w:val="none" w:sz="0" w:space="0" w:color="auto"/>
        <w:right w:val="none" w:sz="0" w:space="0" w:color="auto"/>
      </w:divBdr>
    </w:div>
    <w:div w:id="258761542">
      <w:bodyDiv w:val="1"/>
      <w:marLeft w:val="0"/>
      <w:marRight w:val="0"/>
      <w:marTop w:val="0"/>
      <w:marBottom w:val="0"/>
      <w:divBdr>
        <w:top w:val="none" w:sz="0" w:space="0" w:color="auto"/>
        <w:left w:val="none" w:sz="0" w:space="0" w:color="auto"/>
        <w:bottom w:val="none" w:sz="0" w:space="0" w:color="auto"/>
        <w:right w:val="none" w:sz="0" w:space="0" w:color="auto"/>
      </w:divBdr>
    </w:div>
    <w:div w:id="297611308">
      <w:bodyDiv w:val="1"/>
      <w:marLeft w:val="0"/>
      <w:marRight w:val="0"/>
      <w:marTop w:val="0"/>
      <w:marBottom w:val="0"/>
      <w:divBdr>
        <w:top w:val="none" w:sz="0" w:space="0" w:color="auto"/>
        <w:left w:val="none" w:sz="0" w:space="0" w:color="auto"/>
        <w:bottom w:val="none" w:sz="0" w:space="0" w:color="auto"/>
        <w:right w:val="none" w:sz="0" w:space="0" w:color="auto"/>
      </w:divBdr>
    </w:div>
    <w:div w:id="324748997">
      <w:bodyDiv w:val="1"/>
      <w:marLeft w:val="0"/>
      <w:marRight w:val="0"/>
      <w:marTop w:val="0"/>
      <w:marBottom w:val="0"/>
      <w:divBdr>
        <w:top w:val="none" w:sz="0" w:space="0" w:color="auto"/>
        <w:left w:val="none" w:sz="0" w:space="0" w:color="auto"/>
        <w:bottom w:val="none" w:sz="0" w:space="0" w:color="auto"/>
        <w:right w:val="none" w:sz="0" w:space="0" w:color="auto"/>
      </w:divBdr>
    </w:div>
    <w:div w:id="357774541">
      <w:bodyDiv w:val="1"/>
      <w:marLeft w:val="0"/>
      <w:marRight w:val="0"/>
      <w:marTop w:val="0"/>
      <w:marBottom w:val="0"/>
      <w:divBdr>
        <w:top w:val="none" w:sz="0" w:space="0" w:color="auto"/>
        <w:left w:val="none" w:sz="0" w:space="0" w:color="auto"/>
        <w:bottom w:val="none" w:sz="0" w:space="0" w:color="auto"/>
        <w:right w:val="none" w:sz="0" w:space="0" w:color="auto"/>
      </w:divBdr>
    </w:div>
    <w:div w:id="384647659">
      <w:bodyDiv w:val="1"/>
      <w:marLeft w:val="0"/>
      <w:marRight w:val="0"/>
      <w:marTop w:val="0"/>
      <w:marBottom w:val="0"/>
      <w:divBdr>
        <w:top w:val="none" w:sz="0" w:space="0" w:color="auto"/>
        <w:left w:val="none" w:sz="0" w:space="0" w:color="auto"/>
        <w:bottom w:val="none" w:sz="0" w:space="0" w:color="auto"/>
        <w:right w:val="none" w:sz="0" w:space="0" w:color="auto"/>
      </w:divBdr>
    </w:div>
    <w:div w:id="397359600">
      <w:bodyDiv w:val="1"/>
      <w:marLeft w:val="0"/>
      <w:marRight w:val="0"/>
      <w:marTop w:val="0"/>
      <w:marBottom w:val="0"/>
      <w:divBdr>
        <w:top w:val="none" w:sz="0" w:space="0" w:color="auto"/>
        <w:left w:val="none" w:sz="0" w:space="0" w:color="auto"/>
        <w:bottom w:val="none" w:sz="0" w:space="0" w:color="auto"/>
        <w:right w:val="none" w:sz="0" w:space="0" w:color="auto"/>
      </w:divBdr>
    </w:div>
    <w:div w:id="402221681">
      <w:bodyDiv w:val="1"/>
      <w:marLeft w:val="0"/>
      <w:marRight w:val="0"/>
      <w:marTop w:val="0"/>
      <w:marBottom w:val="0"/>
      <w:divBdr>
        <w:top w:val="none" w:sz="0" w:space="0" w:color="auto"/>
        <w:left w:val="none" w:sz="0" w:space="0" w:color="auto"/>
        <w:bottom w:val="none" w:sz="0" w:space="0" w:color="auto"/>
        <w:right w:val="none" w:sz="0" w:space="0" w:color="auto"/>
      </w:divBdr>
    </w:div>
    <w:div w:id="420833482">
      <w:bodyDiv w:val="1"/>
      <w:marLeft w:val="0"/>
      <w:marRight w:val="0"/>
      <w:marTop w:val="0"/>
      <w:marBottom w:val="0"/>
      <w:divBdr>
        <w:top w:val="none" w:sz="0" w:space="0" w:color="auto"/>
        <w:left w:val="none" w:sz="0" w:space="0" w:color="auto"/>
        <w:bottom w:val="none" w:sz="0" w:space="0" w:color="auto"/>
        <w:right w:val="none" w:sz="0" w:space="0" w:color="auto"/>
      </w:divBdr>
    </w:div>
    <w:div w:id="487671240">
      <w:bodyDiv w:val="1"/>
      <w:marLeft w:val="0"/>
      <w:marRight w:val="0"/>
      <w:marTop w:val="0"/>
      <w:marBottom w:val="0"/>
      <w:divBdr>
        <w:top w:val="none" w:sz="0" w:space="0" w:color="auto"/>
        <w:left w:val="none" w:sz="0" w:space="0" w:color="auto"/>
        <w:bottom w:val="none" w:sz="0" w:space="0" w:color="auto"/>
        <w:right w:val="none" w:sz="0" w:space="0" w:color="auto"/>
      </w:divBdr>
    </w:div>
    <w:div w:id="511652204">
      <w:bodyDiv w:val="1"/>
      <w:marLeft w:val="0"/>
      <w:marRight w:val="0"/>
      <w:marTop w:val="0"/>
      <w:marBottom w:val="0"/>
      <w:divBdr>
        <w:top w:val="none" w:sz="0" w:space="0" w:color="auto"/>
        <w:left w:val="none" w:sz="0" w:space="0" w:color="auto"/>
        <w:bottom w:val="none" w:sz="0" w:space="0" w:color="auto"/>
        <w:right w:val="none" w:sz="0" w:space="0" w:color="auto"/>
      </w:divBdr>
    </w:div>
    <w:div w:id="511846704">
      <w:bodyDiv w:val="1"/>
      <w:marLeft w:val="0"/>
      <w:marRight w:val="0"/>
      <w:marTop w:val="0"/>
      <w:marBottom w:val="0"/>
      <w:divBdr>
        <w:top w:val="none" w:sz="0" w:space="0" w:color="auto"/>
        <w:left w:val="none" w:sz="0" w:space="0" w:color="auto"/>
        <w:bottom w:val="none" w:sz="0" w:space="0" w:color="auto"/>
        <w:right w:val="none" w:sz="0" w:space="0" w:color="auto"/>
      </w:divBdr>
    </w:div>
    <w:div w:id="551507259">
      <w:bodyDiv w:val="1"/>
      <w:marLeft w:val="0"/>
      <w:marRight w:val="0"/>
      <w:marTop w:val="0"/>
      <w:marBottom w:val="0"/>
      <w:divBdr>
        <w:top w:val="none" w:sz="0" w:space="0" w:color="auto"/>
        <w:left w:val="none" w:sz="0" w:space="0" w:color="auto"/>
        <w:bottom w:val="none" w:sz="0" w:space="0" w:color="auto"/>
        <w:right w:val="none" w:sz="0" w:space="0" w:color="auto"/>
      </w:divBdr>
    </w:div>
    <w:div w:id="594749384">
      <w:bodyDiv w:val="1"/>
      <w:marLeft w:val="0"/>
      <w:marRight w:val="0"/>
      <w:marTop w:val="0"/>
      <w:marBottom w:val="0"/>
      <w:divBdr>
        <w:top w:val="none" w:sz="0" w:space="0" w:color="auto"/>
        <w:left w:val="none" w:sz="0" w:space="0" w:color="auto"/>
        <w:bottom w:val="none" w:sz="0" w:space="0" w:color="auto"/>
        <w:right w:val="none" w:sz="0" w:space="0" w:color="auto"/>
      </w:divBdr>
    </w:div>
    <w:div w:id="596328954">
      <w:bodyDiv w:val="1"/>
      <w:marLeft w:val="0"/>
      <w:marRight w:val="0"/>
      <w:marTop w:val="0"/>
      <w:marBottom w:val="0"/>
      <w:divBdr>
        <w:top w:val="none" w:sz="0" w:space="0" w:color="auto"/>
        <w:left w:val="none" w:sz="0" w:space="0" w:color="auto"/>
        <w:bottom w:val="none" w:sz="0" w:space="0" w:color="auto"/>
        <w:right w:val="none" w:sz="0" w:space="0" w:color="auto"/>
      </w:divBdr>
    </w:div>
    <w:div w:id="603927995">
      <w:bodyDiv w:val="1"/>
      <w:marLeft w:val="0"/>
      <w:marRight w:val="0"/>
      <w:marTop w:val="0"/>
      <w:marBottom w:val="0"/>
      <w:divBdr>
        <w:top w:val="none" w:sz="0" w:space="0" w:color="auto"/>
        <w:left w:val="none" w:sz="0" w:space="0" w:color="auto"/>
        <w:bottom w:val="none" w:sz="0" w:space="0" w:color="auto"/>
        <w:right w:val="none" w:sz="0" w:space="0" w:color="auto"/>
      </w:divBdr>
      <w:divsChild>
        <w:div w:id="1906724312">
          <w:marLeft w:val="0"/>
          <w:marRight w:val="0"/>
          <w:marTop w:val="0"/>
          <w:marBottom w:val="0"/>
          <w:divBdr>
            <w:top w:val="none" w:sz="0" w:space="0" w:color="auto"/>
            <w:left w:val="none" w:sz="0" w:space="0" w:color="auto"/>
            <w:bottom w:val="none" w:sz="0" w:space="0" w:color="auto"/>
            <w:right w:val="none" w:sz="0" w:space="0" w:color="auto"/>
          </w:divBdr>
        </w:div>
        <w:div w:id="87696255">
          <w:marLeft w:val="0"/>
          <w:marRight w:val="0"/>
          <w:marTop w:val="0"/>
          <w:marBottom w:val="0"/>
          <w:divBdr>
            <w:top w:val="none" w:sz="0" w:space="0" w:color="auto"/>
            <w:left w:val="none" w:sz="0" w:space="0" w:color="auto"/>
            <w:bottom w:val="none" w:sz="0" w:space="0" w:color="auto"/>
            <w:right w:val="none" w:sz="0" w:space="0" w:color="auto"/>
          </w:divBdr>
        </w:div>
        <w:div w:id="1213466688">
          <w:marLeft w:val="0"/>
          <w:marRight w:val="0"/>
          <w:marTop w:val="0"/>
          <w:marBottom w:val="0"/>
          <w:divBdr>
            <w:top w:val="none" w:sz="0" w:space="0" w:color="auto"/>
            <w:left w:val="none" w:sz="0" w:space="0" w:color="auto"/>
            <w:bottom w:val="none" w:sz="0" w:space="0" w:color="auto"/>
            <w:right w:val="none" w:sz="0" w:space="0" w:color="auto"/>
          </w:divBdr>
        </w:div>
        <w:div w:id="127939007">
          <w:marLeft w:val="0"/>
          <w:marRight w:val="0"/>
          <w:marTop w:val="0"/>
          <w:marBottom w:val="0"/>
          <w:divBdr>
            <w:top w:val="none" w:sz="0" w:space="0" w:color="auto"/>
            <w:left w:val="none" w:sz="0" w:space="0" w:color="auto"/>
            <w:bottom w:val="none" w:sz="0" w:space="0" w:color="auto"/>
            <w:right w:val="none" w:sz="0" w:space="0" w:color="auto"/>
          </w:divBdr>
        </w:div>
        <w:div w:id="321664060">
          <w:marLeft w:val="0"/>
          <w:marRight w:val="0"/>
          <w:marTop w:val="0"/>
          <w:marBottom w:val="0"/>
          <w:divBdr>
            <w:top w:val="none" w:sz="0" w:space="0" w:color="auto"/>
            <w:left w:val="none" w:sz="0" w:space="0" w:color="auto"/>
            <w:bottom w:val="none" w:sz="0" w:space="0" w:color="auto"/>
            <w:right w:val="none" w:sz="0" w:space="0" w:color="auto"/>
          </w:divBdr>
        </w:div>
        <w:div w:id="1962108523">
          <w:marLeft w:val="0"/>
          <w:marRight w:val="0"/>
          <w:marTop w:val="0"/>
          <w:marBottom w:val="0"/>
          <w:divBdr>
            <w:top w:val="none" w:sz="0" w:space="0" w:color="auto"/>
            <w:left w:val="none" w:sz="0" w:space="0" w:color="auto"/>
            <w:bottom w:val="none" w:sz="0" w:space="0" w:color="auto"/>
            <w:right w:val="none" w:sz="0" w:space="0" w:color="auto"/>
          </w:divBdr>
        </w:div>
        <w:div w:id="726146796">
          <w:marLeft w:val="0"/>
          <w:marRight w:val="0"/>
          <w:marTop w:val="0"/>
          <w:marBottom w:val="0"/>
          <w:divBdr>
            <w:top w:val="none" w:sz="0" w:space="0" w:color="auto"/>
            <w:left w:val="none" w:sz="0" w:space="0" w:color="auto"/>
            <w:bottom w:val="none" w:sz="0" w:space="0" w:color="auto"/>
            <w:right w:val="none" w:sz="0" w:space="0" w:color="auto"/>
          </w:divBdr>
        </w:div>
        <w:div w:id="1656452017">
          <w:marLeft w:val="0"/>
          <w:marRight w:val="0"/>
          <w:marTop w:val="0"/>
          <w:marBottom w:val="0"/>
          <w:divBdr>
            <w:top w:val="none" w:sz="0" w:space="0" w:color="auto"/>
            <w:left w:val="none" w:sz="0" w:space="0" w:color="auto"/>
            <w:bottom w:val="none" w:sz="0" w:space="0" w:color="auto"/>
            <w:right w:val="none" w:sz="0" w:space="0" w:color="auto"/>
          </w:divBdr>
        </w:div>
        <w:div w:id="1786921758">
          <w:marLeft w:val="0"/>
          <w:marRight w:val="0"/>
          <w:marTop w:val="0"/>
          <w:marBottom w:val="0"/>
          <w:divBdr>
            <w:top w:val="none" w:sz="0" w:space="0" w:color="auto"/>
            <w:left w:val="none" w:sz="0" w:space="0" w:color="auto"/>
            <w:bottom w:val="none" w:sz="0" w:space="0" w:color="auto"/>
            <w:right w:val="none" w:sz="0" w:space="0" w:color="auto"/>
          </w:divBdr>
        </w:div>
        <w:div w:id="1853953326">
          <w:marLeft w:val="0"/>
          <w:marRight w:val="0"/>
          <w:marTop w:val="0"/>
          <w:marBottom w:val="0"/>
          <w:divBdr>
            <w:top w:val="none" w:sz="0" w:space="0" w:color="auto"/>
            <w:left w:val="none" w:sz="0" w:space="0" w:color="auto"/>
            <w:bottom w:val="none" w:sz="0" w:space="0" w:color="auto"/>
            <w:right w:val="none" w:sz="0" w:space="0" w:color="auto"/>
          </w:divBdr>
        </w:div>
      </w:divsChild>
    </w:div>
    <w:div w:id="604119608">
      <w:bodyDiv w:val="1"/>
      <w:marLeft w:val="0"/>
      <w:marRight w:val="0"/>
      <w:marTop w:val="0"/>
      <w:marBottom w:val="0"/>
      <w:divBdr>
        <w:top w:val="none" w:sz="0" w:space="0" w:color="auto"/>
        <w:left w:val="none" w:sz="0" w:space="0" w:color="auto"/>
        <w:bottom w:val="none" w:sz="0" w:space="0" w:color="auto"/>
        <w:right w:val="none" w:sz="0" w:space="0" w:color="auto"/>
      </w:divBdr>
    </w:div>
    <w:div w:id="614824120">
      <w:bodyDiv w:val="1"/>
      <w:marLeft w:val="0"/>
      <w:marRight w:val="0"/>
      <w:marTop w:val="0"/>
      <w:marBottom w:val="0"/>
      <w:divBdr>
        <w:top w:val="none" w:sz="0" w:space="0" w:color="auto"/>
        <w:left w:val="none" w:sz="0" w:space="0" w:color="auto"/>
        <w:bottom w:val="none" w:sz="0" w:space="0" w:color="auto"/>
        <w:right w:val="none" w:sz="0" w:space="0" w:color="auto"/>
      </w:divBdr>
    </w:div>
    <w:div w:id="664864011">
      <w:bodyDiv w:val="1"/>
      <w:marLeft w:val="0"/>
      <w:marRight w:val="0"/>
      <w:marTop w:val="0"/>
      <w:marBottom w:val="0"/>
      <w:divBdr>
        <w:top w:val="none" w:sz="0" w:space="0" w:color="auto"/>
        <w:left w:val="none" w:sz="0" w:space="0" w:color="auto"/>
        <w:bottom w:val="none" w:sz="0" w:space="0" w:color="auto"/>
        <w:right w:val="none" w:sz="0" w:space="0" w:color="auto"/>
      </w:divBdr>
    </w:div>
    <w:div w:id="691810292">
      <w:bodyDiv w:val="1"/>
      <w:marLeft w:val="0"/>
      <w:marRight w:val="0"/>
      <w:marTop w:val="0"/>
      <w:marBottom w:val="0"/>
      <w:divBdr>
        <w:top w:val="none" w:sz="0" w:space="0" w:color="auto"/>
        <w:left w:val="none" w:sz="0" w:space="0" w:color="auto"/>
        <w:bottom w:val="none" w:sz="0" w:space="0" w:color="auto"/>
        <w:right w:val="none" w:sz="0" w:space="0" w:color="auto"/>
      </w:divBdr>
    </w:div>
    <w:div w:id="771436641">
      <w:bodyDiv w:val="1"/>
      <w:marLeft w:val="0"/>
      <w:marRight w:val="0"/>
      <w:marTop w:val="0"/>
      <w:marBottom w:val="0"/>
      <w:divBdr>
        <w:top w:val="none" w:sz="0" w:space="0" w:color="auto"/>
        <w:left w:val="none" w:sz="0" w:space="0" w:color="auto"/>
        <w:bottom w:val="none" w:sz="0" w:space="0" w:color="auto"/>
        <w:right w:val="none" w:sz="0" w:space="0" w:color="auto"/>
      </w:divBdr>
      <w:divsChild>
        <w:div w:id="342175133">
          <w:marLeft w:val="0"/>
          <w:marRight w:val="0"/>
          <w:marTop w:val="0"/>
          <w:marBottom w:val="0"/>
          <w:divBdr>
            <w:top w:val="none" w:sz="0" w:space="0" w:color="auto"/>
            <w:left w:val="none" w:sz="0" w:space="0" w:color="auto"/>
            <w:bottom w:val="none" w:sz="0" w:space="0" w:color="auto"/>
            <w:right w:val="none" w:sz="0" w:space="0" w:color="auto"/>
          </w:divBdr>
        </w:div>
        <w:div w:id="1906598489">
          <w:marLeft w:val="0"/>
          <w:marRight w:val="0"/>
          <w:marTop w:val="0"/>
          <w:marBottom w:val="0"/>
          <w:divBdr>
            <w:top w:val="none" w:sz="0" w:space="0" w:color="auto"/>
            <w:left w:val="none" w:sz="0" w:space="0" w:color="auto"/>
            <w:bottom w:val="none" w:sz="0" w:space="0" w:color="auto"/>
            <w:right w:val="none" w:sz="0" w:space="0" w:color="auto"/>
          </w:divBdr>
        </w:div>
        <w:div w:id="240874075">
          <w:marLeft w:val="0"/>
          <w:marRight w:val="0"/>
          <w:marTop w:val="0"/>
          <w:marBottom w:val="0"/>
          <w:divBdr>
            <w:top w:val="none" w:sz="0" w:space="0" w:color="auto"/>
            <w:left w:val="none" w:sz="0" w:space="0" w:color="auto"/>
            <w:bottom w:val="none" w:sz="0" w:space="0" w:color="auto"/>
            <w:right w:val="none" w:sz="0" w:space="0" w:color="auto"/>
          </w:divBdr>
        </w:div>
        <w:div w:id="846406401">
          <w:marLeft w:val="0"/>
          <w:marRight w:val="0"/>
          <w:marTop w:val="0"/>
          <w:marBottom w:val="0"/>
          <w:divBdr>
            <w:top w:val="none" w:sz="0" w:space="0" w:color="auto"/>
            <w:left w:val="none" w:sz="0" w:space="0" w:color="auto"/>
            <w:bottom w:val="none" w:sz="0" w:space="0" w:color="auto"/>
            <w:right w:val="none" w:sz="0" w:space="0" w:color="auto"/>
          </w:divBdr>
        </w:div>
        <w:div w:id="1773012186">
          <w:marLeft w:val="0"/>
          <w:marRight w:val="0"/>
          <w:marTop w:val="0"/>
          <w:marBottom w:val="0"/>
          <w:divBdr>
            <w:top w:val="none" w:sz="0" w:space="0" w:color="auto"/>
            <w:left w:val="none" w:sz="0" w:space="0" w:color="auto"/>
            <w:bottom w:val="none" w:sz="0" w:space="0" w:color="auto"/>
            <w:right w:val="none" w:sz="0" w:space="0" w:color="auto"/>
          </w:divBdr>
        </w:div>
        <w:div w:id="469521041">
          <w:marLeft w:val="0"/>
          <w:marRight w:val="0"/>
          <w:marTop w:val="0"/>
          <w:marBottom w:val="0"/>
          <w:divBdr>
            <w:top w:val="none" w:sz="0" w:space="0" w:color="auto"/>
            <w:left w:val="none" w:sz="0" w:space="0" w:color="auto"/>
            <w:bottom w:val="none" w:sz="0" w:space="0" w:color="auto"/>
            <w:right w:val="none" w:sz="0" w:space="0" w:color="auto"/>
          </w:divBdr>
        </w:div>
        <w:div w:id="764182291">
          <w:marLeft w:val="0"/>
          <w:marRight w:val="0"/>
          <w:marTop w:val="0"/>
          <w:marBottom w:val="0"/>
          <w:divBdr>
            <w:top w:val="none" w:sz="0" w:space="0" w:color="auto"/>
            <w:left w:val="none" w:sz="0" w:space="0" w:color="auto"/>
            <w:bottom w:val="none" w:sz="0" w:space="0" w:color="auto"/>
            <w:right w:val="none" w:sz="0" w:space="0" w:color="auto"/>
          </w:divBdr>
        </w:div>
        <w:div w:id="506797359">
          <w:marLeft w:val="0"/>
          <w:marRight w:val="0"/>
          <w:marTop w:val="0"/>
          <w:marBottom w:val="0"/>
          <w:divBdr>
            <w:top w:val="none" w:sz="0" w:space="0" w:color="auto"/>
            <w:left w:val="none" w:sz="0" w:space="0" w:color="auto"/>
            <w:bottom w:val="none" w:sz="0" w:space="0" w:color="auto"/>
            <w:right w:val="none" w:sz="0" w:space="0" w:color="auto"/>
          </w:divBdr>
        </w:div>
        <w:div w:id="878125244">
          <w:marLeft w:val="0"/>
          <w:marRight w:val="0"/>
          <w:marTop w:val="0"/>
          <w:marBottom w:val="0"/>
          <w:divBdr>
            <w:top w:val="none" w:sz="0" w:space="0" w:color="auto"/>
            <w:left w:val="none" w:sz="0" w:space="0" w:color="auto"/>
            <w:bottom w:val="none" w:sz="0" w:space="0" w:color="auto"/>
            <w:right w:val="none" w:sz="0" w:space="0" w:color="auto"/>
          </w:divBdr>
        </w:div>
        <w:div w:id="1380470004">
          <w:marLeft w:val="0"/>
          <w:marRight w:val="0"/>
          <w:marTop w:val="0"/>
          <w:marBottom w:val="0"/>
          <w:divBdr>
            <w:top w:val="none" w:sz="0" w:space="0" w:color="auto"/>
            <w:left w:val="none" w:sz="0" w:space="0" w:color="auto"/>
            <w:bottom w:val="none" w:sz="0" w:space="0" w:color="auto"/>
            <w:right w:val="none" w:sz="0" w:space="0" w:color="auto"/>
          </w:divBdr>
        </w:div>
        <w:div w:id="1487359806">
          <w:marLeft w:val="0"/>
          <w:marRight w:val="0"/>
          <w:marTop w:val="0"/>
          <w:marBottom w:val="0"/>
          <w:divBdr>
            <w:top w:val="none" w:sz="0" w:space="0" w:color="auto"/>
            <w:left w:val="none" w:sz="0" w:space="0" w:color="auto"/>
            <w:bottom w:val="none" w:sz="0" w:space="0" w:color="auto"/>
            <w:right w:val="none" w:sz="0" w:space="0" w:color="auto"/>
          </w:divBdr>
        </w:div>
      </w:divsChild>
    </w:div>
    <w:div w:id="787891008">
      <w:bodyDiv w:val="1"/>
      <w:marLeft w:val="0"/>
      <w:marRight w:val="0"/>
      <w:marTop w:val="0"/>
      <w:marBottom w:val="0"/>
      <w:divBdr>
        <w:top w:val="none" w:sz="0" w:space="0" w:color="auto"/>
        <w:left w:val="none" w:sz="0" w:space="0" w:color="auto"/>
        <w:bottom w:val="none" w:sz="0" w:space="0" w:color="auto"/>
        <w:right w:val="none" w:sz="0" w:space="0" w:color="auto"/>
      </w:divBdr>
    </w:div>
    <w:div w:id="877665420">
      <w:bodyDiv w:val="1"/>
      <w:marLeft w:val="0"/>
      <w:marRight w:val="0"/>
      <w:marTop w:val="0"/>
      <w:marBottom w:val="0"/>
      <w:divBdr>
        <w:top w:val="none" w:sz="0" w:space="0" w:color="auto"/>
        <w:left w:val="none" w:sz="0" w:space="0" w:color="auto"/>
        <w:bottom w:val="none" w:sz="0" w:space="0" w:color="auto"/>
        <w:right w:val="none" w:sz="0" w:space="0" w:color="auto"/>
      </w:divBdr>
      <w:divsChild>
        <w:div w:id="651829416">
          <w:marLeft w:val="0"/>
          <w:marRight w:val="0"/>
          <w:marTop w:val="0"/>
          <w:marBottom w:val="0"/>
          <w:divBdr>
            <w:top w:val="none" w:sz="0" w:space="0" w:color="auto"/>
            <w:left w:val="none" w:sz="0" w:space="0" w:color="auto"/>
            <w:bottom w:val="none" w:sz="0" w:space="0" w:color="auto"/>
            <w:right w:val="none" w:sz="0" w:space="0" w:color="auto"/>
          </w:divBdr>
        </w:div>
        <w:div w:id="1671441375">
          <w:marLeft w:val="0"/>
          <w:marRight w:val="0"/>
          <w:marTop w:val="0"/>
          <w:marBottom w:val="0"/>
          <w:divBdr>
            <w:top w:val="none" w:sz="0" w:space="0" w:color="auto"/>
            <w:left w:val="none" w:sz="0" w:space="0" w:color="auto"/>
            <w:bottom w:val="none" w:sz="0" w:space="0" w:color="auto"/>
            <w:right w:val="none" w:sz="0" w:space="0" w:color="auto"/>
          </w:divBdr>
        </w:div>
        <w:div w:id="411049083">
          <w:marLeft w:val="0"/>
          <w:marRight w:val="0"/>
          <w:marTop w:val="0"/>
          <w:marBottom w:val="0"/>
          <w:divBdr>
            <w:top w:val="none" w:sz="0" w:space="0" w:color="auto"/>
            <w:left w:val="none" w:sz="0" w:space="0" w:color="auto"/>
            <w:bottom w:val="none" w:sz="0" w:space="0" w:color="auto"/>
            <w:right w:val="none" w:sz="0" w:space="0" w:color="auto"/>
          </w:divBdr>
        </w:div>
        <w:div w:id="951202218">
          <w:marLeft w:val="0"/>
          <w:marRight w:val="0"/>
          <w:marTop w:val="0"/>
          <w:marBottom w:val="0"/>
          <w:divBdr>
            <w:top w:val="none" w:sz="0" w:space="0" w:color="auto"/>
            <w:left w:val="none" w:sz="0" w:space="0" w:color="auto"/>
            <w:bottom w:val="none" w:sz="0" w:space="0" w:color="auto"/>
            <w:right w:val="none" w:sz="0" w:space="0" w:color="auto"/>
          </w:divBdr>
        </w:div>
        <w:div w:id="1721900501">
          <w:marLeft w:val="0"/>
          <w:marRight w:val="0"/>
          <w:marTop w:val="0"/>
          <w:marBottom w:val="0"/>
          <w:divBdr>
            <w:top w:val="none" w:sz="0" w:space="0" w:color="auto"/>
            <w:left w:val="none" w:sz="0" w:space="0" w:color="auto"/>
            <w:bottom w:val="none" w:sz="0" w:space="0" w:color="auto"/>
            <w:right w:val="none" w:sz="0" w:space="0" w:color="auto"/>
          </w:divBdr>
        </w:div>
        <w:div w:id="1966958601">
          <w:marLeft w:val="0"/>
          <w:marRight w:val="0"/>
          <w:marTop w:val="0"/>
          <w:marBottom w:val="0"/>
          <w:divBdr>
            <w:top w:val="none" w:sz="0" w:space="0" w:color="auto"/>
            <w:left w:val="none" w:sz="0" w:space="0" w:color="auto"/>
            <w:bottom w:val="none" w:sz="0" w:space="0" w:color="auto"/>
            <w:right w:val="none" w:sz="0" w:space="0" w:color="auto"/>
          </w:divBdr>
        </w:div>
        <w:div w:id="1491212711">
          <w:marLeft w:val="0"/>
          <w:marRight w:val="0"/>
          <w:marTop w:val="0"/>
          <w:marBottom w:val="0"/>
          <w:divBdr>
            <w:top w:val="none" w:sz="0" w:space="0" w:color="auto"/>
            <w:left w:val="none" w:sz="0" w:space="0" w:color="auto"/>
            <w:bottom w:val="none" w:sz="0" w:space="0" w:color="auto"/>
            <w:right w:val="none" w:sz="0" w:space="0" w:color="auto"/>
          </w:divBdr>
        </w:div>
        <w:div w:id="958530957">
          <w:marLeft w:val="0"/>
          <w:marRight w:val="0"/>
          <w:marTop w:val="0"/>
          <w:marBottom w:val="0"/>
          <w:divBdr>
            <w:top w:val="none" w:sz="0" w:space="0" w:color="auto"/>
            <w:left w:val="none" w:sz="0" w:space="0" w:color="auto"/>
            <w:bottom w:val="none" w:sz="0" w:space="0" w:color="auto"/>
            <w:right w:val="none" w:sz="0" w:space="0" w:color="auto"/>
          </w:divBdr>
        </w:div>
        <w:div w:id="1814364966">
          <w:marLeft w:val="0"/>
          <w:marRight w:val="0"/>
          <w:marTop w:val="0"/>
          <w:marBottom w:val="0"/>
          <w:divBdr>
            <w:top w:val="none" w:sz="0" w:space="0" w:color="auto"/>
            <w:left w:val="none" w:sz="0" w:space="0" w:color="auto"/>
            <w:bottom w:val="none" w:sz="0" w:space="0" w:color="auto"/>
            <w:right w:val="none" w:sz="0" w:space="0" w:color="auto"/>
          </w:divBdr>
        </w:div>
        <w:div w:id="1392072973">
          <w:marLeft w:val="0"/>
          <w:marRight w:val="0"/>
          <w:marTop w:val="0"/>
          <w:marBottom w:val="0"/>
          <w:divBdr>
            <w:top w:val="none" w:sz="0" w:space="0" w:color="auto"/>
            <w:left w:val="none" w:sz="0" w:space="0" w:color="auto"/>
            <w:bottom w:val="none" w:sz="0" w:space="0" w:color="auto"/>
            <w:right w:val="none" w:sz="0" w:space="0" w:color="auto"/>
          </w:divBdr>
        </w:div>
        <w:div w:id="1506239720">
          <w:marLeft w:val="0"/>
          <w:marRight w:val="0"/>
          <w:marTop w:val="0"/>
          <w:marBottom w:val="0"/>
          <w:divBdr>
            <w:top w:val="none" w:sz="0" w:space="0" w:color="auto"/>
            <w:left w:val="none" w:sz="0" w:space="0" w:color="auto"/>
            <w:bottom w:val="none" w:sz="0" w:space="0" w:color="auto"/>
            <w:right w:val="none" w:sz="0" w:space="0" w:color="auto"/>
          </w:divBdr>
        </w:div>
        <w:div w:id="1118642483">
          <w:marLeft w:val="0"/>
          <w:marRight w:val="0"/>
          <w:marTop w:val="0"/>
          <w:marBottom w:val="0"/>
          <w:divBdr>
            <w:top w:val="none" w:sz="0" w:space="0" w:color="auto"/>
            <w:left w:val="none" w:sz="0" w:space="0" w:color="auto"/>
            <w:bottom w:val="none" w:sz="0" w:space="0" w:color="auto"/>
            <w:right w:val="none" w:sz="0" w:space="0" w:color="auto"/>
          </w:divBdr>
        </w:div>
        <w:div w:id="771783666">
          <w:marLeft w:val="0"/>
          <w:marRight w:val="0"/>
          <w:marTop w:val="0"/>
          <w:marBottom w:val="0"/>
          <w:divBdr>
            <w:top w:val="none" w:sz="0" w:space="0" w:color="auto"/>
            <w:left w:val="none" w:sz="0" w:space="0" w:color="auto"/>
            <w:bottom w:val="none" w:sz="0" w:space="0" w:color="auto"/>
            <w:right w:val="none" w:sz="0" w:space="0" w:color="auto"/>
          </w:divBdr>
        </w:div>
        <w:div w:id="216626456">
          <w:marLeft w:val="0"/>
          <w:marRight w:val="0"/>
          <w:marTop w:val="0"/>
          <w:marBottom w:val="0"/>
          <w:divBdr>
            <w:top w:val="none" w:sz="0" w:space="0" w:color="auto"/>
            <w:left w:val="none" w:sz="0" w:space="0" w:color="auto"/>
            <w:bottom w:val="none" w:sz="0" w:space="0" w:color="auto"/>
            <w:right w:val="none" w:sz="0" w:space="0" w:color="auto"/>
          </w:divBdr>
        </w:div>
        <w:div w:id="1132675076">
          <w:marLeft w:val="0"/>
          <w:marRight w:val="0"/>
          <w:marTop w:val="0"/>
          <w:marBottom w:val="0"/>
          <w:divBdr>
            <w:top w:val="none" w:sz="0" w:space="0" w:color="auto"/>
            <w:left w:val="none" w:sz="0" w:space="0" w:color="auto"/>
            <w:bottom w:val="none" w:sz="0" w:space="0" w:color="auto"/>
            <w:right w:val="none" w:sz="0" w:space="0" w:color="auto"/>
          </w:divBdr>
        </w:div>
        <w:div w:id="1848790067">
          <w:marLeft w:val="0"/>
          <w:marRight w:val="0"/>
          <w:marTop w:val="0"/>
          <w:marBottom w:val="0"/>
          <w:divBdr>
            <w:top w:val="none" w:sz="0" w:space="0" w:color="auto"/>
            <w:left w:val="none" w:sz="0" w:space="0" w:color="auto"/>
            <w:bottom w:val="none" w:sz="0" w:space="0" w:color="auto"/>
            <w:right w:val="none" w:sz="0" w:space="0" w:color="auto"/>
          </w:divBdr>
        </w:div>
        <w:div w:id="1521313428">
          <w:marLeft w:val="0"/>
          <w:marRight w:val="0"/>
          <w:marTop w:val="0"/>
          <w:marBottom w:val="0"/>
          <w:divBdr>
            <w:top w:val="none" w:sz="0" w:space="0" w:color="auto"/>
            <w:left w:val="none" w:sz="0" w:space="0" w:color="auto"/>
            <w:bottom w:val="none" w:sz="0" w:space="0" w:color="auto"/>
            <w:right w:val="none" w:sz="0" w:space="0" w:color="auto"/>
          </w:divBdr>
        </w:div>
        <w:div w:id="1815296159">
          <w:marLeft w:val="0"/>
          <w:marRight w:val="0"/>
          <w:marTop w:val="0"/>
          <w:marBottom w:val="0"/>
          <w:divBdr>
            <w:top w:val="none" w:sz="0" w:space="0" w:color="auto"/>
            <w:left w:val="none" w:sz="0" w:space="0" w:color="auto"/>
            <w:bottom w:val="none" w:sz="0" w:space="0" w:color="auto"/>
            <w:right w:val="none" w:sz="0" w:space="0" w:color="auto"/>
          </w:divBdr>
        </w:div>
        <w:div w:id="1038814971">
          <w:marLeft w:val="0"/>
          <w:marRight w:val="0"/>
          <w:marTop w:val="0"/>
          <w:marBottom w:val="0"/>
          <w:divBdr>
            <w:top w:val="none" w:sz="0" w:space="0" w:color="auto"/>
            <w:left w:val="none" w:sz="0" w:space="0" w:color="auto"/>
            <w:bottom w:val="none" w:sz="0" w:space="0" w:color="auto"/>
            <w:right w:val="none" w:sz="0" w:space="0" w:color="auto"/>
          </w:divBdr>
        </w:div>
      </w:divsChild>
    </w:div>
    <w:div w:id="891043162">
      <w:bodyDiv w:val="1"/>
      <w:marLeft w:val="0"/>
      <w:marRight w:val="0"/>
      <w:marTop w:val="0"/>
      <w:marBottom w:val="0"/>
      <w:divBdr>
        <w:top w:val="none" w:sz="0" w:space="0" w:color="auto"/>
        <w:left w:val="none" w:sz="0" w:space="0" w:color="auto"/>
        <w:bottom w:val="none" w:sz="0" w:space="0" w:color="auto"/>
        <w:right w:val="none" w:sz="0" w:space="0" w:color="auto"/>
      </w:divBdr>
    </w:div>
    <w:div w:id="900480816">
      <w:bodyDiv w:val="1"/>
      <w:marLeft w:val="0"/>
      <w:marRight w:val="0"/>
      <w:marTop w:val="0"/>
      <w:marBottom w:val="0"/>
      <w:divBdr>
        <w:top w:val="none" w:sz="0" w:space="0" w:color="auto"/>
        <w:left w:val="none" w:sz="0" w:space="0" w:color="auto"/>
        <w:bottom w:val="none" w:sz="0" w:space="0" w:color="auto"/>
        <w:right w:val="none" w:sz="0" w:space="0" w:color="auto"/>
      </w:divBdr>
    </w:div>
    <w:div w:id="926890558">
      <w:bodyDiv w:val="1"/>
      <w:marLeft w:val="0"/>
      <w:marRight w:val="0"/>
      <w:marTop w:val="0"/>
      <w:marBottom w:val="0"/>
      <w:divBdr>
        <w:top w:val="none" w:sz="0" w:space="0" w:color="auto"/>
        <w:left w:val="none" w:sz="0" w:space="0" w:color="auto"/>
        <w:bottom w:val="none" w:sz="0" w:space="0" w:color="auto"/>
        <w:right w:val="none" w:sz="0" w:space="0" w:color="auto"/>
      </w:divBdr>
    </w:div>
    <w:div w:id="942686445">
      <w:bodyDiv w:val="1"/>
      <w:marLeft w:val="0"/>
      <w:marRight w:val="0"/>
      <w:marTop w:val="0"/>
      <w:marBottom w:val="0"/>
      <w:divBdr>
        <w:top w:val="none" w:sz="0" w:space="0" w:color="auto"/>
        <w:left w:val="none" w:sz="0" w:space="0" w:color="auto"/>
        <w:bottom w:val="none" w:sz="0" w:space="0" w:color="auto"/>
        <w:right w:val="none" w:sz="0" w:space="0" w:color="auto"/>
      </w:divBdr>
    </w:div>
    <w:div w:id="1029647482">
      <w:bodyDiv w:val="1"/>
      <w:marLeft w:val="0"/>
      <w:marRight w:val="0"/>
      <w:marTop w:val="0"/>
      <w:marBottom w:val="0"/>
      <w:divBdr>
        <w:top w:val="none" w:sz="0" w:space="0" w:color="auto"/>
        <w:left w:val="none" w:sz="0" w:space="0" w:color="auto"/>
        <w:bottom w:val="none" w:sz="0" w:space="0" w:color="auto"/>
        <w:right w:val="none" w:sz="0" w:space="0" w:color="auto"/>
      </w:divBdr>
    </w:div>
    <w:div w:id="1131360714">
      <w:bodyDiv w:val="1"/>
      <w:marLeft w:val="0"/>
      <w:marRight w:val="0"/>
      <w:marTop w:val="0"/>
      <w:marBottom w:val="0"/>
      <w:divBdr>
        <w:top w:val="none" w:sz="0" w:space="0" w:color="auto"/>
        <w:left w:val="none" w:sz="0" w:space="0" w:color="auto"/>
        <w:bottom w:val="none" w:sz="0" w:space="0" w:color="auto"/>
        <w:right w:val="none" w:sz="0" w:space="0" w:color="auto"/>
      </w:divBdr>
    </w:div>
    <w:div w:id="1138767925">
      <w:bodyDiv w:val="1"/>
      <w:marLeft w:val="0"/>
      <w:marRight w:val="0"/>
      <w:marTop w:val="0"/>
      <w:marBottom w:val="0"/>
      <w:divBdr>
        <w:top w:val="none" w:sz="0" w:space="0" w:color="auto"/>
        <w:left w:val="none" w:sz="0" w:space="0" w:color="auto"/>
        <w:bottom w:val="none" w:sz="0" w:space="0" w:color="auto"/>
        <w:right w:val="none" w:sz="0" w:space="0" w:color="auto"/>
      </w:divBdr>
    </w:div>
    <w:div w:id="1140222678">
      <w:bodyDiv w:val="1"/>
      <w:marLeft w:val="0"/>
      <w:marRight w:val="0"/>
      <w:marTop w:val="0"/>
      <w:marBottom w:val="0"/>
      <w:divBdr>
        <w:top w:val="none" w:sz="0" w:space="0" w:color="auto"/>
        <w:left w:val="none" w:sz="0" w:space="0" w:color="auto"/>
        <w:bottom w:val="none" w:sz="0" w:space="0" w:color="auto"/>
        <w:right w:val="none" w:sz="0" w:space="0" w:color="auto"/>
      </w:divBdr>
    </w:div>
    <w:div w:id="1225066276">
      <w:bodyDiv w:val="1"/>
      <w:marLeft w:val="0"/>
      <w:marRight w:val="0"/>
      <w:marTop w:val="0"/>
      <w:marBottom w:val="0"/>
      <w:divBdr>
        <w:top w:val="none" w:sz="0" w:space="0" w:color="auto"/>
        <w:left w:val="none" w:sz="0" w:space="0" w:color="auto"/>
        <w:bottom w:val="none" w:sz="0" w:space="0" w:color="auto"/>
        <w:right w:val="none" w:sz="0" w:space="0" w:color="auto"/>
      </w:divBdr>
    </w:div>
    <w:div w:id="1225218037">
      <w:bodyDiv w:val="1"/>
      <w:marLeft w:val="0"/>
      <w:marRight w:val="0"/>
      <w:marTop w:val="0"/>
      <w:marBottom w:val="0"/>
      <w:divBdr>
        <w:top w:val="none" w:sz="0" w:space="0" w:color="auto"/>
        <w:left w:val="none" w:sz="0" w:space="0" w:color="auto"/>
        <w:bottom w:val="none" w:sz="0" w:space="0" w:color="auto"/>
        <w:right w:val="none" w:sz="0" w:space="0" w:color="auto"/>
      </w:divBdr>
    </w:div>
    <w:div w:id="1302077044">
      <w:bodyDiv w:val="1"/>
      <w:marLeft w:val="0"/>
      <w:marRight w:val="0"/>
      <w:marTop w:val="0"/>
      <w:marBottom w:val="0"/>
      <w:divBdr>
        <w:top w:val="none" w:sz="0" w:space="0" w:color="auto"/>
        <w:left w:val="none" w:sz="0" w:space="0" w:color="auto"/>
        <w:bottom w:val="none" w:sz="0" w:space="0" w:color="auto"/>
        <w:right w:val="none" w:sz="0" w:space="0" w:color="auto"/>
      </w:divBdr>
    </w:div>
    <w:div w:id="1311865220">
      <w:bodyDiv w:val="1"/>
      <w:marLeft w:val="0"/>
      <w:marRight w:val="0"/>
      <w:marTop w:val="0"/>
      <w:marBottom w:val="0"/>
      <w:divBdr>
        <w:top w:val="none" w:sz="0" w:space="0" w:color="auto"/>
        <w:left w:val="none" w:sz="0" w:space="0" w:color="auto"/>
        <w:bottom w:val="none" w:sz="0" w:space="0" w:color="auto"/>
        <w:right w:val="none" w:sz="0" w:space="0" w:color="auto"/>
      </w:divBdr>
    </w:div>
    <w:div w:id="1394625135">
      <w:bodyDiv w:val="1"/>
      <w:marLeft w:val="0"/>
      <w:marRight w:val="0"/>
      <w:marTop w:val="0"/>
      <w:marBottom w:val="0"/>
      <w:divBdr>
        <w:top w:val="none" w:sz="0" w:space="0" w:color="auto"/>
        <w:left w:val="none" w:sz="0" w:space="0" w:color="auto"/>
        <w:bottom w:val="none" w:sz="0" w:space="0" w:color="auto"/>
        <w:right w:val="none" w:sz="0" w:space="0" w:color="auto"/>
      </w:divBdr>
    </w:div>
    <w:div w:id="1405839787">
      <w:bodyDiv w:val="1"/>
      <w:marLeft w:val="0"/>
      <w:marRight w:val="0"/>
      <w:marTop w:val="0"/>
      <w:marBottom w:val="0"/>
      <w:divBdr>
        <w:top w:val="none" w:sz="0" w:space="0" w:color="auto"/>
        <w:left w:val="none" w:sz="0" w:space="0" w:color="auto"/>
        <w:bottom w:val="none" w:sz="0" w:space="0" w:color="auto"/>
        <w:right w:val="none" w:sz="0" w:space="0" w:color="auto"/>
      </w:divBdr>
    </w:div>
    <w:div w:id="1434402215">
      <w:bodyDiv w:val="1"/>
      <w:marLeft w:val="0"/>
      <w:marRight w:val="0"/>
      <w:marTop w:val="0"/>
      <w:marBottom w:val="0"/>
      <w:divBdr>
        <w:top w:val="none" w:sz="0" w:space="0" w:color="auto"/>
        <w:left w:val="none" w:sz="0" w:space="0" w:color="auto"/>
        <w:bottom w:val="none" w:sz="0" w:space="0" w:color="auto"/>
        <w:right w:val="none" w:sz="0" w:space="0" w:color="auto"/>
      </w:divBdr>
    </w:div>
    <w:div w:id="1460732384">
      <w:bodyDiv w:val="1"/>
      <w:marLeft w:val="0"/>
      <w:marRight w:val="0"/>
      <w:marTop w:val="0"/>
      <w:marBottom w:val="0"/>
      <w:divBdr>
        <w:top w:val="none" w:sz="0" w:space="0" w:color="auto"/>
        <w:left w:val="none" w:sz="0" w:space="0" w:color="auto"/>
        <w:bottom w:val="none" w:sz="0" w:space="0" w:color="auto"/>
        <w:right w:val="none" w:sz="0" w:space="0" w:color="auto"/>
      </w:divBdr>
    </w:div>
    <w:div w:id="1471286947">
      <w:bodyDiv w:val="1"/>
      <w:marLeft w:val="0"/>
      <w:marRight w:val="0"/>
      <w:marTop w:val="0"/>
      <w:marBottom w:val="0"/>
      <w:divBdr>
        <w:top w:val="none" w:sz="0" w:space="0" w:color="auto"/>
        <w:left w:val="none" w:sz="0" w:space="0" w:color="auto"/>
        <w:bottom w:val="none" w:sz="0" w:space="0" w:color="auto"/>
        <w:right w:val="none" w:sz="0" w:space="0" w:color="auto"/>
      </w:divBdr>
    </w:div>
    <w:div w:id="1503547414">
      <w:bodyDiv w:val="1"/>
      <w:marLeft w:val="0"/>
      <w:marRight w:val="0"/>
      <w:marTop w:val="0"/>
      <w:marBottom w:val="0"/>
      <w:divBdr>
        <w:top w:val="none" w:sz="0" w:space="0" w:color="auto"/>
        <w:left w:val="none" w:sz="0" w:space="0" w:color="auto"/>
        <w:bottom w:val="none" w:sz="0" w:space="0" w:color="auto"/>
        <w:right w:val="none" w:sz="0" w:space="0" w:color="auto"/>
      </w:divBdr>
    </w:div>
    <w:div w:id="1534923711">
      <w:bodyDiv w:val="1"/>
      <w:marLeft w:val="0"/>
      <w:marRight w:val="0"/>
      <w:marTop w:val="0"/>
      <w:marBottom w:val="0"/>
      <w:divBdr>
        <w:top w:val="none" w:sz="0" w:space="0" w:color="auto"/>
        <w:left w:val="none" w:sz="0" w:space="0" w:color="auto"/>
        <w:bottom w:val="none" w:sz="0" w:space="0" w:color="auto"/>
        <w:right w:val="none" w:sz="0" w:space="0" w:color="auto"/>
      </w:divBdr>
    </w:div>
    <w:div w:id="1535078635">
      <w:bodyDiv w:val="1"/>
      <w:marLeft w:val="0"/>
      <w:marRight w:val="0"/>
      <w:marTop w:val="0"/>
      <w:marBottom w:val="0"/>
      <w:divBdr>
        <w:top w:val="none" w:sz="0" w:space="0" w:color="auto"/>
        <w:left w:val="none" w:sz="0" w:space="0" w:color="auto"/>
        <w:bottom w:val="none" w:sz="0" w:space="0" w:color="auto"/>
        <w:right w:val="none" w:sz="0" w:space="0" w:color="auto"/>
      </w:divBdr>
    </w:div>
    <w:div w:id="1555004433">
      <w:bodyDiv w:val="1"/>
      <w:marLeft w:val="0"/>
      <w:marRight w:val="0"/>
      <w:marTop w:val="0"/>
      <w:marBottom w:val="0"/>
      <w:divBdr>
        <w:top w:val="none" w:sz="0" w:space="0" w:color="auto"/>
        <w:left w:val="none" w:sz="0" w:space="0" w:color="auto"/>
        <w:bottom w:val="none" w:sz="0" w:space="0" w:color="auto"/>
        <w:right w:val="none" w:sz="0" w:space="0" w:color="auto"/>
      </w:divBdr>
    </w:div>
    <w:div w:id="1623421908">
      <w:bodyDiv w:val="1"/>
      <w:marLeft w:val="0"/>
      <w:marRight w:val="0"/>
      <w:marTop w:val="0"/>
      <w:marBottom w:val="0"/>
      <w:divBdr>
        <w:top w:val="none" w:sz="0" w:space="0" w:color="auto"/>
        <w:left w:val="none" w:sz="0" w:space="0" w:color="auto"/>
        <w:bottom w:val="none" w:sz="0" w:space="0" w:color="auto"/>
        <w:right w:val="none" w:sz="0" w:space="0" w:color="auto"/>
      </w:divBdr>
    </w:div>
    <w:div w:id="1675064945">
      <w:bodyDiv w:val="1"/>
      <w:marLeft w:val="0"/>
      <w:marRight w:val="0"/>
      <w:marTop w:val="0"/>
      <w:marBottom w:val="0"/>
      <w:divBdr>
        <w:top w:val="none" w:sz="0" w:space="0" w:color="auto"/>
        <w:left w:val="none" w:sz="0" w:space="0" w:color="auto"/>
        <w:bottom w:val="none" w:sz="0" w:space="0" w:color="auto"/>
        <w:right w:val="none" w:sz="0" w:space="0" w:color="auto"/>
      </w:divBdr>
    </w:div>
    <w:div w:id="1729497345">
      <w:bodyDiv w:val="1"/>
      <w:marLeft w:val="0"/>
      <w:marRight w:val="0"/>
      <w:marTop w:val="0"/>
      <w:marBottom w:val="0"/>
      <w:divBdr>
        <w:top w:val="none" w:sz="0" w:space="0" w:color="auto"/>
        <w:left w:val="none" w:sz="0" w:space="0" w:color="auto"/>
        <w:bottom w:val="none" w:sz="0" w:space="0" w:color="auto"/>
        <w:right w:val="none" w:sz="0" w:space="0" w:color="auto"/>
      </w:divBdr>
    </w:div>
    <w:div w:id="1774013439">
      <w:bodyDiv w:val="1"/>
      <w:marLeft w:val="0"/>
      <w:marRight w:val="0"/>
      <w:marTop w:val="0"/>
      <w:marBottom w:val="0"/>
      <w:divBdr>
        <w:top w:val="none" w:sz="0" w:space="0" w:color="auto"/>
        <w:left w:val="none" w:sz="0" w:space="0" w:color="auto"/>
        <w:bottom w:val="none" w:sz="0" w:space="0" w:color="auto"/>
        <w:right w:val="none" w:sz="0" w:space="0" w:color="auto"/>
      </w:divBdr>
    </w:div>
    <w:div w:id="1875729536">
      <w:bodyDiv w:val="1"/>
      <w:marLeft w:val="0"/>
      <w:marRight w:val="0"/>
      <w:marTop w:val="0"/>
      <w:marBottom w:val="0"/>
      <w:divBdr>
        <w:top w:val="none" w:sz="0" w:space="0" w:color="auto"/>
        <w:left w:val="none" w:sz="0" w:space="0" w:color="auto"/>
        <w:bottom w:val="none" w:sz="0" w:space="0" w:color="auto"/>
        <w:right w:val="none" w:sz="0" w:space="0" w:color="auto"/>
      </w:divBdr>
    </w:div>
    <w:div w:id="1940866216">
      <w:bodyDiv w:val="1"/>
      <w:marLeft w:val="0"/>
      <w:marRight w:val="0"/>
      <w:marTop w:val="0"/>
      <w:marBottom w:val="0"/>
      <w:divBdr>
        <w:top w:val="none" w:sz="0" w:space="0" w:color="auto"/>
        <w:left w:val="none" w:sz="0" w:space="0" w:color="auto"/>
        <w:bottom w:val="none" w:sz="0" w:space="0" w:color="auto"/>
        <w:right w:val="none" w:sz="0" w:space="0" w:color="auto"/>
      </w:divBdr>
    </w:div>
    <w:div w:id="1972636178">
      <w:bodyDiv w:val="1"/>
      <w:marLeft w:val="0"/>
      <w:marRight w:val="0"/>
      <w:marTop w:val="0"/>
      <w:marBottom w:val="0"/>
      <w:divBdr>
        <w:top w:val="none" w:sz="0" w:space="0" w:color="auto"/>
        <w:left w:val="none" w:sz="0" w:space="0" w:color="auto"/>
        <w:bottom w:val="none" w:sz="0" w:space="0" w:color="auto"/>
        <w:right w:val="none" w:sz="0" w:space="0" w:color="auto"/>
      </w:divBdr>
    </w:div>
    <w:div w:id="1993870599">
      <w:bodyDiv w:val="1"/>
      <w:marLeft w:val="0"/>
      <w:marRight w:val="0"/>
      <w:marTop w:val="0"/>
      <w:marBottom w:val="0"/>
      <w:divBdr>
        <w:top w:val="none" w:sz="0" w:space="0" w:color="auto"/>
        <w:left w:val="none" w:sz="0" w:space="0" w:color="auto"/>
        <w:bottom w:val="none" w:sz="0" w:space="0" w:color="auto"/>
        <w:right w:val="none" w:sz="0" w:space="0" w:color="auto"/>
      </w:divBdr>
    </w:div>
    <w:div w:id="2009861641">
      <w:bodyDiv w:val="1"/>
      <w:marLeft w:val="0"/>
      <w:marRight w:val="0"/>
      <w:marTop w:val="0"/>
      <w:marBottom w:val="0"/>
      <w:divBdr>
        <w:top w:val="none" w:sz="0" w:space="0" w:color="auto"/>
        <w:left w:val="none" w:sz="0" w:space="0" w:color="auto"/>
        <w:bottom w:val="none" w:sz="0" w:space="0" w:color="auto"/>
        <w:right w:val="none" w:sz="0" w:space="0" w:color="auto"/>
      </w:divBdr>
    </w:div>
    <w:div w:id="2010208551">
      <w:bodyDiv w:val="1"/>
      <w:marLeft w:val="0"/>
      <w:marRight w:val="0"/>
      <w:marTop w:val="0"/>
      <w:marBottom w:val="0"/>
      <w:divBdr>
        <w:top w:val="none" w:sz="0" w:space="0" w:color="auto"/>
        <w:left w:val="none" w:sz="0" w:space="0" w:color="auto"/>
        <w:bottom w:val="none" w:sz="0" w:space="0" w:color="auto"/>
        <w:right w:val="none" w:sz="0" w:space="0" w:color="auto"/>
      </w:divBdr>
    </w:div>
    <w:div w:id="2029326240">
      <w:bodyDiv w:val="1"/>
      <w:marLeft w:val="0"/>
      <w:marRight w:val="0"/>
      <w:marTop w:val="0"/>
      <w:marBottom w:val="0"/>
      <w:divBdr>
        <w:top w:val="none" w:sz="0" w:space="0" w:color="auto"/>
        <w:left w:val="none" w:sz="0" w:space="0" w:color="auto"/>
        <w:bottom w:val="none" w:sz="0" w:space="0" w:color="auto"/>
        <w:right w:val="none" w:sz="0" w:space="0" w:color="auto"/>
      </w:divBdr>
    </w:div>
    <w:div w:id="2045908934">
      <w:bodyDiv w:val="1"/>
      <w:marLeft w:val="0"/>
      <w:marRight w:val="0"/>
      <w:marTop w:val="0"/>
      <w:marBottom w:val="0"/>
      <w:divBdr>
        <w:top w:val="none" w:sz="0" w:space="0" w:color="auto"/>
        <w:left w:val="none" w:sz="0" w:space="0" w:color="auto"/>
        <w:bottom w:val="none" w:sz="0" w:space="0" w:color="auto"/>
        <w:right w:val="none" w:sz="0" w:space="0" w:color="auto"/>
      </w:divBdr>
    </w:div>
    <w:div w:id="2064743815">
      <w:bodyDiv w:val="1"/>
      <w:marLeft w:val="0"/>
      <w:marRight w:val="0"/>
      <w:marTop w:val="0"/>
      <w:marBottom w:val="0"/>
      <w:divBdr>
        <w:top w:val="none" w:sz="0" w:space="0" w:color="auto"/>
        <w:left w:val="none" w:sz="0" w:space="0" w:color="auto"/>
        <w:bottom w:val="none" w:sz="0" w:space="0" w:color="auto"/>
        <w:right w:val="none" w:sz="0" w:space="0" w:color="auto"/>
      </w:divBdr>
      <w:divsChild>
        <w:div w:id="405422057">
          <w:marLeft w:val="0"/>
          <w:marRight w:val="0"/>
          <w:marTop w:val="0"/>
          <w:marBottom w:val="0"/>
          <w:divBdr>
            <w:top w:val="none" w:sz="0" w:space="0" w:color="auto"/>
            <w:left w:val="none" w:sz="0" w:space="0" w:color="auto"/>
            <w:bottom w:val="none" w:sz="0" w:space="0" w:color="auto"/>
            <w:right w:val="none" w:sz="0" w:space="0" w:color="auto"/>
          </w:divBdr>
          <w:divsChild>
            <w:div w:id="1525435481">
              <w:marLeft w:val="0"/>
              <w:marRight w:val="0"/>
              <w:marTop w:val="0"/>
              <w:marBottom w:val="0"/>
              <w:divBdr>
                <w:top w:val="none" w:sz="0" w:space="0" w:color="auto"/>
                <w:left w:val="none" w:sz="0" w:space="0" w:color="auto"/>
                <w:bottom w:val="none" w:sz="0" w:space="0" w:color="auto"/>
                <w:right w:val="none" w:sz="0" w:space="0" w:color="auto"/>
              </w:divBdr>
              <w:divsChild>
                <w:div w:id="166686304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209126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rnold\Downloads\Master-Thesis\doc\Thesis.docx" TargetMode="External"/><Relationship Id="rId18" Type="http://schemas.openxmlformats.org/officeDocument/2006/relationships/hyperlink" Target="https://www.scala-lang.org/" TargetMode="External"/><Relationship Id="rId3" Type="http://schemas.openxmlformats.org/officeDocument/2006/relationships/styles" Target="styles.xml"/><Relationship Id="rId21" Type="http://schemas.openxmlformats.org/officeDocument/2006/relationships/hyperlink" Target="https://developers.google.com/optimization/introduction/overview" TargetMode="External"/><Relationship Id="rId7" Type="http://schemas.openxmlformats.org/officeDocument/2006/relationships/endnotes" Target="endnotes.xml"/><Relationship Id="rId12" Type="http://schemas.openxmlformats.org/officeDocument/2006/relationships/hyperlink" Target="file:///C:\Users\arnold\Downloads\Master-Thesis\doc\Thesis.docx"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typelevel.org/ca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www.cs.upt.ro/sites/default/files/inline/docs/branding/DCTI%20Logo%20-%20Simplu.p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scala-sbt.org/1.x/docs/" TargetMode="External"/><Relationship Id="rId4" Type="http://schemas.openxmlformats.org/officeDocument/2006/relationships/settings" Target="settings.xml"/><Relationship Id="rId9" Type="http://schemas.openxmlformats.org/officeDocument/2006/relationships/image" Target="http://ccoc.upt.ro/old/images/sigla_lunga_upt.png" TargetMode="External"/><Relationship Id="rId14" Type="http://schemas.openxmlformats.org/officeDocument/2006/relationships/image" Target="media/image3.png"/><Relationship Id="rId22" Type="http://schemas.openxmlformats.org/officeDocument/2006/relationships/hyperlink" Target="https://gatling.io/docs/cur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51B60-1AE6-4EDA-BD5A-C8C54CCBA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18205</TotalTime>
  <Pages>22</Pages>
  <Words>4021</Words>
  <Characters>22923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 alex</dc:creator>
  <cp:keywords/>
  <dc:description/>
  <cp:lastModifiedBy>arnold</cp:lastModifiedBy>
  <cp:revision>390</cp:revision>
  <cp:lastPrinted>2018-06-24T15:47:00Z</cp:lastPrinted>
  <dcterms:created xsi:type="dcterms:W3CDTF">2017-03-05T14:55:00Z</dcterms:created>
  <dcterms:modified xsi:type="dcterms:W3CDTF">2020-05-31T12:31:00Z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27cfd9-47ed-48f1-9376-4ab3148935bb_Enabled">
    <vt:lpwstr>True</vt:lpwstr>
  </property>
  <property fmtid="{D5CDD505-2E9C-101B-9397-08002B2CF9AE}" pid="3" name="MSIP_Label_4327cfd9-47ed-48f1-9376-4ab3148935bb_SiteId">
    <vt:lpwstr>5d471751-9675-428d-917b-70f44f9630b0</vt:lpwstr>
  </property>
  <property fmtid="{D5CDD505-2E9C-101B-9397-08002B2CF9AE}" pid="4" name="MSIP_Label_4327cfd9-47ed-48f1-9376-4ab3148935bb_Owner">
    <vt:lpwstr>arnold.higyed@nokia.com</vt:lpwstr>
  </property>
  <property fmtid="{D5CDD505-2E9C-101B-9397-08002B2CF9AE}" pid="5" name="MSIP_Label_4327cfd9-47ed-48f1-9376-4ab3148935bb_SetDate">
    <vt:lpwstr>2018-05-30T15:07:31.2703849Z</vt:lpwstr>
  </property>
  <property fmtid="{D5CDD505-2E9C-101B-9397-08002B2CF9AE}" pid="6" name="MSIP_Label_4327cfd9-47ed-48f1-9376-4ab3148935bb_Name">
    <vt:lpwstr>Personal</vt:lpwstr>
  </property>
  <property fmtid="{D5CDD505-2E9C-101B-9397-08002B2CF9AE}" pid="7" name="MSIP_Label_4327cfd9-47ed-48f1-9376-4ab3148935bb_Application">
    <vt:lpwstr>Microsoft Azure Information Protection</vt:lpwstr>
  </property>
  <property fmtid="{D5CDD505-2E9C-101B-9397-08002B2CF9AE}" pid="8" name="MSIP_Label_4327cfd9-47ed-48f1-9376-4ab3148935bb_Extended_MSFT_Method">
    <vt:lpwstr>Manual</vt:lpwstr>
  </property>
  <property fmtid="{D5CDD505-2E9C-101B-9397-08002B2CF9AE}" pid="9" name="Sensitivity">
    <vt:lpwstr>Personal</vt:lpwstr>
  </property>
</Properties>
</file>