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EA1F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11:</w:t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 và import thư viện</w:t>
      </w:r>
      <w:r>
        <w:rPr>
          <w:rFonts w:ascii="Times New Roman" w:hAnsi="Times New Roman" w:cs="Times New Roman"/>
          <w:sz w:val="26"/>
          <w:szCs w:val="26"/>
        </w:rPr>
        <w:br/>
      </w:r>
      <w:r w:rsidRPr="00EA1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273389" wp14:editId="1968694D">
            <wp:extent cx="3372321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A1F04">
        <w:rPr>
          <w:rFonts w:ascii="Times New Roman" w:hAnsi="Times New Roman" w:cs="Times New Roman"/>
          <w:sz w:val="26"/>
          <w:szCs w:val="26"/>
        </w:rPr>
        <w:t xml:space="preserve">ạo một vector có tên là </w:t>
      </w:r>
      <w:r w:rsidRPr="00EA1F04">
        <w:rPr>
          <w:rFonts w:ascii="Times New Roman" w:hAnsi="Times New Roman" w:cs="Times New Roman"/>
          <w:b/>
          <w:bCs/>
          <w:sz w:val="26"/>
          <w:szCs w:val="26"/>
        </w:rPr>
        <w:t>doc</w:t>
      </w:r>
      <w:r>
        <w:rPr>
          <w:rFonts w:ascii="Times New Roman" w:hAnsi="Times New Roman" w:cs="Times New Roman"/>
          <w:sz w:val="26"/>
          <w:szCs w:val="26"/>
        </w:rPr>
        <w:t xml:space="preserve"> để chứa danh sách </w:t>
      </w:r>
      <w:r w:rsidRPr="00EA1F04">
        <w:rPr>
          <w:rFonts w:ascii="Times New Roman" w:hAnsi="Times New Roman" w:cs="Times New Roman"/>
          <w:sz w:val="26"/>
          <w:szCs w:val="26"/>
        </w:rPr>
        <w:t>các câu văn bản</w:t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 w:rsidRPr="00EA1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C3C7C9" wp14:editId="6303FEEE">
            <wp:extent cx="5943600" cy="334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 w:rsidRPr="00EA1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D10B0C" wp14:editId="534A392F">
            <wp:extent cx="5943600" cy="487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đối tượng corpus để thực hiện các phương pháp tiền xử lí văn bản</w:t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 w:rsidRPr="00EA1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9912D4" wp14:editId="03DC9087">
            <wp:extent cx="5943600" cy="285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ma trận tần số từ đối tượng corpus</w:t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 w:rsidRPr="00EA1F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20C39C" wp14:editId="3338FB3C">
            <wp:extent cx="5943600" cy="262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EA1F04">
        <w:rPr>
          <w:rFonts w:ascii="Times New Roman" w:hAnsi="Times New Roman" w:cs="Times New Roman"/>
          <w:sz w:val="26"/>
          <w:szCs w:val="26"/>
        </w:rPr>
        <w:t xml:space="preserve">ẽ biểu đồ hiển thị tương quan giữa các từ trong ma trận tần số </w:t>
      </w:r>
      <w:r w:rsidRPr="00EA1F04">
        <w:rPr>
          <w:rFonts w:ascii="Times New Roman" w:hAnsi="Times New Roman" w:cs="Times New Roman"/>
          <w:b/>
          <w:bCs/>
          <w:sz w:val="26"/>
          <w:szCs w:val="26"/>
        </w:rPr>
        <w:t>tf</w:t>
      </w:r>
      <w:r w:rsidRPr="00EA1F04">
        <w:rPr>
          <w:rFonts w:ascii="Times New Roman" w:hAnsi="Times New Roman" w:cs="Times New Roman"/>
          <w:sz w:val="26"/>
          <w:szCs w:val="26"/>
        </w:rPr>
        <w:t xml:space="preserve"> đã tính toán từ văn bản</w:t>
      </w: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  <w:r w:rsidRPr="00EA1F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0FAA61" wp14:editId="7F4088C4">
            <wp:extent cx="5943600" cy="224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4" w:rsidRDefault="00833D41">
      <w:pPr>
        <w:rPr>
          <w:rFonts w:ascii="Times New Roman" w:hAnsi="Times New Roman" w:cs="Times New Roman"/>
          <w:sz w:val="26"/>
          <w:szCs w:val="26"/>
        </w:rPr>
      </w:pPr>
      <w:r w:rsidRPr="00833D4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C05E9AE" wp14:editId="16CB8FE4">
            <wp:extent cx="3953427" cy="685895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41" w:rsidRDefault="00833D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toán idf và chuyển nó thành ma trận đường chéo</w:t>
      </w:r>
    </w:p>
    <w:p w:rsidR="00833D41" w:rsidRDefault="00833D41">
      <w:pPr>
        <w:rPr>
          <w:rFonts w:ascii="Times New Roman" w:hAnsi="Times New Roman" w:cs="Times New Roman"/>
          <w:sz w:val="26"/>
          <w:szCs w:val="26"/>
        </w:rPr>
      </w:pPr>
      <w:r w:rsidRPr="00833D4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FA0E76F" wp14:editId="3549F56F">
            <wp:extent cx="5943600" cy="499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41" w:rsidRDefault="00833D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toán tf_idf và </w:t>
      </w:r>
      <w:r w:rsidRPr="00833D41">
        <w:rPr>
          <w:rFonts w:ascii="Times New Roman" w:hAnsi="Times New Roman" w:cs="Times New Roman"/>
          <w:sz w:val="26"/>
          <w:szCs w:val="26"/>
        </w:rPr>
        <w:t>chuẩn hóa các vector dòng của ma trận TF-IDF</w:t>
      </w:r>
    </w:p>
    <w:p w:rsidR="00833D41" w:rsidRDefault="00833D41">
      <w:pPr>
        <w:rPr>
          <w:rFonts w:ascii="Times New Roman" w:hAnsi="Times New Roman" w:cs="Times New Roman"/>
          <w:sz w:val="26"/>
          <w:szCs w:val="26"/>
        </w:rPr>
      </w:pPr>
      <w:r w:rsidRPr="00833D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4D6E9C" wp14:editId="44EA5120">
            <wp:extent cx="4601217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41" w:rsidRDefault="00833D41">
      <w:pPr>
        <w:rPr>
          <w:rFonts w:ascii="Times New Roman" w:hAnsi="Times New Roman" w:cs="Times New Roman"/>
          <w:sz w:val="26"/>
          <w:szCs w:val="26"/>
        </w:rPr>
      </w:pPr>
      <w:r w:rsidRPr="00833D41">
        <w:rPr>
          <w:rFonts w:ascii="Times New Roman" w:hAnsi="Times New Roman" w:cs="Times New Roman"/>
          <w:sz w:val="26"/>
          <w:szCs w:val="26"/>
        </w:rPr>
        <w:t>vẽ biểu đồ hiển thị mức độ tương quan giữa các từ trong ma trận TF-IDF</w:t>
      </w:r>
    </w:p>
    <w:p w:rsidR="00833D41" w:rsidRDefault="00833D41">
      <w:pPr>
        <w:rPr>
          <w:rFonts w:ascii="Times New Roman" w:hAnsi="Times New Roman" w:cs="Times New Roman"/>
          <w:sz w:val="26"/>
          <w:szCs w:val="26"/>
        </w:rPr>
      </w:pPr>
      <w:r w:rsidRPr="00833D4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5FE02DE" wp14:editId="5610383E">
            <wp:extent cx="5943600" cy="295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D41" w:rsidRDefault="00833D41">
      <w:pPr>
        <w:rPr>
          <w:rFonts w:ascii="Times New Roman" w:hAnsi="Times New Roman" w:cs="Times New Roman"/>
          <w:sz w:val="26"/>
          <w:szCs w:val="26"/>
        </w:rPr>
      </w:pP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</w:p>
    <w:p w:rsidR="00EA1F04" w:rsidRDefault="00EA1F04">
      <w:pPr>
        <w:rPr>
          <w:rFonts w:ascii="Times New Roman" w:hAnsi="Times New Roman" w:cs="Times New Roman"/>
          <w:sz w:val="26"/>
          <w:szCs w:val="26"/>
        </w:rPr>
      </w:pPr>
    </w:p>
    <w:p w:rsidR="00EA1F04" w:rsidRPr="00EA1F04" w:rsidRDefault="00EA1F04">
      <w:pPr>
        <w:rPr>
          <w:rFonts w:ascii="Times New Roman" w:hAnsi="Times New Roman" w:cs="Times New Roman"/>
          <w:sz w:val="26"/>
          <w:szCs w:val="26"/>
        </w:rPr>
      </w:pPr>
    </w:p>
    <w:sectPr w:rsidR="00EA1F04" w:rsidRPr="00EA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04"/>
    <w:rsid w:val="00114A6A"/>
    <w:rsid w:val="00296F47"/>
    <w:rsid w:val="00426030"/>
    <w:rsid w:val="004F0690"/>
    <w:rsid w:val="006B12B7"/>
    <w:rsid w:val="00833D41"/>
    <w:rsid w:val="00EA1F04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5E7E"/>
  <w15:chartTrackingRefBased/>
  <w15:docId w15:val="{45B13494-8400-4538-A575-1568A52A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</cp:revision>
  <dcterms:created xsi:type="dcterms:W3CDTF">2023-11-10T00:46:00Z</dcterms:created>
  <dcterms:modified xsi:type="dcterms:W3CDTF">2023-11-10T01:08:00Z</dcterms:modified>
</cp:coreProperties>
</file>