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bookmarkStart w:id="0" w:name="_GoBack"/>
      <w:bookmarkEnd w:id="0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06529C" w:rsidRDefault="00E1073B" w:rsidP="0006529C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06529C" w:rsidRPr="0006529C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Автоматизированные системы обработки информации и управления</w:t>
      </w:r>
      <w:r w:rsidR="0006529C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.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D5248D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D5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8E5811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Мельников Георгий Валерьевич</w:t>
      </w:r>
      <w:r w:rsidR="00D5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</w:t>
      </w:r>
      <w:r w:rsidR="00D5248D" w:rsidRPr="00D5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D5248D" w:rsidRPr="00D5248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241-338</w:t>
      </w:r>
    </w:p>
    <w:p w:rsidR="00E1073B" w:rsidRPr="0006529C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 w:rsidR="0006529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06529C" w:rsidRPr="0006529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Информатики и информационных технологий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06529C" w:rsidRPr="0006529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Меньшикова Наталия Павловна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Перестроение бизнес-процессов на базе </w:t>
      </w:r>
      <w:proofErr w:type="spellStart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с GPT (I курс)</w:t>
      </w:r>
    </w:p>
    <w:p w:rsidR="00370634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Освоить основы бизнес-моделирования и предпринимательского мышления.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Научиться выявлять и анализировать бизнес-проблемы.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Применить GPT и </w:t>
      </w:r>
      <w:proofErr w:type="spellStart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мультиагентные</w:t>
      </w:r>
      <w:proofErr w:type="spell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подходы для генерации, анализа и оценки бизнес-идей.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инструменты анализа: SWOT, </w:t>
      </w:r>
      <w:proofErr w:type="spellStart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Lean</w:t>
      </w:r>
      <w:proofErr w:type="spell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Canvas</w:t>
      </w:r>
      <w:proofErr w:type="spell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, метод шести шляп, дизайн-мышление и др.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Научиться использовать ИИ как помощника в прогнозировании спроса, оценке рисков, персонализации предложений и стратегическом планировании.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TEXEL(</w:t>
      </w:r>
      <w:proofErr w:type="spellStart"/>
      <w:proofErr w:type="gram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Федюков</w:t>
      </w:r>
      <w:proofErr w:type="spell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Максим</w:t>
      </w:r>
      <w:proofErr w:type="spell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Александрович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6529C" w:rsidRDefault="00194661" w:rsidP="0006529C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TEXEL - российская технологическая компания, работающая в сфере разработки программного обеспечения и искусственного интеллекта. Компания имеет следующую структуру: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Руководство: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Генеральный директор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Технический директор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Финансовый директор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Отделы разработки: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Департ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амент искусственного интеллекта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Департамент веб-разработки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епартамент мобильных приложений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Департамент тестирования QA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Вспомогательные подразделения: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 маркетинга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HR-отдел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Финансовый отдел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Юридический отдел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C29F8" w:rsidRPr="00FC29F8" w:rsidRDefault="00FC29F8" w:rsidP="00FC29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Компания </w:t>
      </w:r>
      <w:proofErr w:type="spellStart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существует с 2014 года, но ее история началась намного раньше. В 2007-м стартовала работа над научным проектом по реконструкции 3D-модели человека на основе изображений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виртуальной реальности.</w:t>
      </w:r>
    </w:p>
    <w:p w:rsidR="00FC29F8" w:rsidRPr="00FC29F8" w:rsidRDefault="00FC29F8" w:rsidP="00FC29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Спустя семь лет основатели </w:t>
      </w:r>
      <w:proofErr w:type="spellStart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Сергей Климентьев, Максим Федюков и Андрей Посконин поставили перед собой сложную, но интересную цель — оцифровать человечество. Они объединили свои идеи, наработки и опыт, чтобы первыми в России создать быстрый и точный 3D-сканер для получения цифровых трехмерных моделей людей и крупногабаритных объектов.</w:t>
      </w:r>
    </w:p>
    <w:p w:rsidR="00FC29F8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:rsidR="00FC29F8" w:rsidRDefault="00FC29F8" w:rsidP="00FC29F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интеллектуального Telegram-бота, который поможет специалистам в сфере логистики оптимизировать маршруты и предоставлять аналитику с использованием технологий искусственного интеллекта.</w:t>
      </w:r>
    </w:p>
    <w:p w:rsidR="00F37551" w:rsidRDefault="00FC29F8" w:rsidP="00FC29F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Данный учебный проект направлен на изучение того, как современные технологии искусственного интеллекта — в частности, языковые модели GPT — могут применяться для оптимизации и перестройки бизнес-процессов. В фокусе — использование </w:t>
      </w:r>
      <w:proofErr w:type="spellStart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систем, которые имитируют взаимодействие различных участников бизнеса (агентов) с помощью ИИ для повышения эффективности, снижения издержек и поиска новых решений.</w:t>
      </w:r>
      <w:r w:rsidR="00F375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CF4C94" w:rsidRDefault="00FC29F8" w:rsidP="00CF4C9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проектной практики был разработан Telegram-бот для логистики на </w:t>
      </w:r>
      <w:proofErr w:type="spellStart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помогает оптимизировать маршруты и отвечает на вопросы пользователей с помощью </w:t>
      </w:r>
      <w:proofErr w:type="spellStart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Gemini</w:t>
      </w:r>
      <w:proofErr w:type="spellEnd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API.</w:t>
      </w:r>
    </w:p>
    <w:p w:rsidR="00CF4C94" w:rsidRPr="00CF4C94" w:rsidRDefault="00CF4C94" w:rsidP="00CF4C9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Мы успешно освоили основы бизнес-моделирования и развили предпринимательское мышление, научившись выявлять и анализир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овать ключевые бизнес-проблемы.</w:t>
      </w:r>
    </w:p>
    <w:p w:rsidR="00CF4C94" w:rsidRPr="00CF4C94" w:rsidRDefault="00CF4C94" w:rsidP="00CF4C9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работы мы эффективно применяли GPT и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мультиагентные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подходы для генерации, глубоког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анализа и оценки бизнес-идей.</w:t>
      </w:r>
    </w:p>
    <w:p w:rsidR="00CF4C94" w:rsidRPr="00CF4C94" w:rsidRDefault="00CF4C94" w:rsidP="00CF4C9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изучили и применили на практике современные инструменты анализа, включая SWOT-анализ,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Lean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Canvas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, мето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 шести шляп и дизайн-мышление.</w:t>
      </w:r>
    </w:p>
    <w:p w:rsidR="00097297" w:rsidRDefault="00CF4C94" w:rsidP="00CF4C9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мы научились использовать ИИ в качестве надежного помощника для прогнозирования спроса, оценки рисков, персонализации предложений и стратегического планирования.</w:t>
      </w:r>
    </w:p>
    <w:p w:rsidR="008E5811" w:rsidRDefault="008E58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CF4C94" w:rsidRPr="00CF4C94" w:rsidRDefault="00CF4C94" w:rsidP="00CF4C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проделанной работы был успешно разработан и внедрен Telegram-бот для автоматизации логистических процессов, интегрирующий искусственный интеллект и современные цифровые инструменты.</w:t>
      </w:r>
    </w:p>
    <w:p w:rsidR="00CF4C94" w:rsidRPr="00CF4C94" w:rsidRDefault="00CF4C94" w:rsidP="00CF4C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Ключевое достижение:</w:t>
      </w:r>
    </w:p>
    <w:p w:rsidR="00CF4C94" w:rsidRPr="00CF4C94" w:rsidRDefault="00CF4C94" w:rsidP="00CF4C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ИИ – применение ИИ для обработки запросов и прогнозирования спроса позволило ускорить принятие решений и улучшить клиентский сервис.</w:t>
      </w:r>
    </w:p>
    <w:p w:rsidR="00CF4C94" w:rsidRPr="00CF4C94" w:rsidRDefault="00CF4C94" w:rsidP="00CF4C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ценности для заказчика:</w:t>
      </w:r>
    </w:p>
    <w:p w:rsidR="00CF4C94" w:rsidRPr="00CF4C94" w:rsidRDefault="00CF4C94" w:rsidP="00CF4C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Разработанный бот существенно оптимизирует логистические процессы, снижая затраты на ручной труд и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минимизируя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ошибки. Внедрение ИИ-решений повышает конкурентоспособность бизнеса, позволяя быстрее реагировать на изменения спроса и рыночные условия.</w:t>
      </w:r>
    </w:p>
    <w:p w:rsidR="00CF4C94" w:rsidRPr="00CF4C94" w:rsidRDefault="00CF4C94" w:rsidP="00CF4C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проект не только достиг поставленных целей, но и создал основу для дальнейшего развития цифровых инструментов в логистике.</w:t>
      </w:r>
    </w:p>
    <w:p w:rsidR="008E5811" w:rsidRDefault="008E58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CSS верстку: </w:t>
      </w:r>
      <w:hyperlink r:id="rId7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https://developer.mozilla.org/ru/docs/Learn_web_development/Core/CSS_layout/Introduction</w:t>
        </w:r>
      </w:hyperlink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DevTools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чайников</w:t>
      </w: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»: </w:t>
      </w:r>
      <w:r w:rsidR="00FE52CC">
        <w:fldChar w:fldCharType="begin"/>
      </w:r>
      <w:r w:rsidR="00FE52CC" w:rsidRPr="000E149A">
        <w:rPr>
          <w:lang w:val="en-US"/>
        </w:rPr>
        <w:instrText xml:space="preserve"> HYPERLINK "https://habr.com/ru/articles/548898/" </w:instrText>
      </w:r>
      <w:r w:rsidR="00FE52CC">
        <w:fldChar w:fldCharType="separate"/>
      </w:r>
      <w:r w:rsidRPr="00CF4C94">
        <w:rPr>
          <w:rStyle w:val="a8"/>
          <w:rFonts w:ascii="Times New Roman" w:eastAsia="Times New Roman" w:hAnsi="Times New Roman" w:cs="Times New Roman"/>
          <w:sz w:val="28"/>
          <w:szCs w:val="28"/>
          <w:lang w:val="en-US"/>
        </w:rPr>
        <w:t>https://habr.com/ru/articles/548898/</w:t>
      </w:r>
      <w:r w:rsidR="00FE52CC">
        <w:rPr>
          <w:rStyle w:val="a8"/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HTML: </w:t>
      </w:r>
      <w:hyperlink r:id="rId8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https://developer.mozilla.org/ru/docs/Web/HTML/Element</w:t>
        </w:r>
      </w:hyperlink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HTML: </w:t>
      </w:r>
      <w:hyperlink r:id="rId9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 </w:t>
      </w:r>
      <w:hyperlink r:id="rId10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:rsidR="00CF4C94" w:rsidRPr="00CF4C94" w:rsidRDefault="00FE52CC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r w:rsidR="00CF4C94"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https://doka.guide/</w:t>
        </w:r>
      </w:hyperlink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2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:rsidR="00CF4C94" w:rsidRPr="00CF4C94" w:rsidRDefault="00FE52CC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 w:history="1">
        <w:r w:rsidR="00CF4C94"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Бесплатный курс на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Hexlet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4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Уроки по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5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p w:rsidR="00CF4C94" w:rsidRDefault="00CF4C9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E5811" w:rsidRDefault="008E58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097297" w:rsidRDefault="008E58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</w:t>
      </w:r>
      <w:proofErr w:type="spellStart"/>
      <w:r w:rsid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6" w:history="1">
        <w:r w:rsidR="00CF4C94">
          <w:rPr>
            <w:rStyle w:val="a8"/>
          </w:rPr>
          <w:t>Hiikii1/-241-338</w:t>
        </w:r>
      </w:hyperlink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2CC" w:rsidRDefault="00FE52CC">
      <w:pPr>
        <w:spacing w:after="0" w:line="240" w:lineRule="auto"/>
      </w:pPr>
      <w:r>
        <w:separator/>
      </w:r>
    </w:p>
  </w:endnote>
  <w:endnote w:type="continuationSeparator" w:id="0">
    <w:p w:rsidR="00FE52CC" w:rsidRDefault="00FE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2406512"/>
      <w:docPartObj>
        <w:docPartGallery w:val="Page Numbers (Bottom of Page)"/>
        <w:docPartUnique/>
      </w:docPartObj>
    </w:sdtPr>
    <w:sdtEndPr/>
    <w:sdtContent>
      <w:p w:rsidR="008E5811" w:rsidRDefault="008E581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49A">
          <w:rPr>
            <w:noProof/>
          </w:rPr>
          <w:t>7</w:t>
        </w:r>
        <w:r>
          <w:fldChar w:fldCharType="end"/>
        </w:r>
      </w:p>
    </w:sdtContent>
  </w:sdt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2CC" w:rsidRDefault="00FE52CC">
      <w:pPr>
        <w:spacing w:after="0" w:line="240" w:lineRule="auto"/>
      </w:pPr>
      <w:r>
        <w:separator/>
      </w:r>
    </w:p>
  </w:footnote>
  <w:footnote w:type="continuationSeparator" w:id="0">
    <w:p w:rsidR="00FE52CC" w:rsidRDefault="00FE5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FB6EB8"/>
    <w:multiLevelType w:val="multilevel"/>
    <w:tmpl w:val="A444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9"/>
  </w:num>
  <w:num w:numId="5">
    <w:abstractNumId w:val="19"/>
  </w:num>
  <w:num w:numId="6">
    <w:abstractNumId w:val="8"/>
  </w:num>
  <w:num w:numId="7">
    <w:abstractNumId w:val="0"/>
  </w:num>
  <w:num w:numId="8">
    <w:abstractNumId w:val="11"/>
  </w:num>
  <w:num w:numId="9">
    <w:abstractNumId w:val="20"/>
  </w:num>
  <w:num w:numId="10">
    <w:abstractNumId w:val="5"/>
  </w:num>
  <w:num w:numId="11">
    <w:abstractNumId w:val="22"/>
  </w:num>
  <w:num w:numId="12">
    <w:abstractNumId w:val="1"/>
  </w:num>
  <w:num w:numId="13">
    <w:abstractNumId w:val="6"/>
  </w:num>
  <w:num w:numId="14">
    <w:abstractNumId w:val="17"/>
  </w:num>
  <w:num w:numId="15">
    <w:abstractNumId w:val="2"/>
  </w:num>
  <w:num w:numId="16">
    <w:abstractNumId w:val="16"/>
  </w:num>
  <w:num w:numId="17">
    <w:abstractNumId w:val="7"/>
  </w:num>
  <w:num w:numId="18">
    <w:abstractNumId w:val="12"/>
  </w:num>
  <w:num w:numId="19">
    <w:abstractNumId w:val="3"/>
  </w:num>
  <w:num w:numId="20">
    <w:abstractNumId w:val="18"/>
  </w:num>
  <w:num w:numId="21">
    <w:abstractNumId w:val="4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6529C"/>
    <w:rsid w:val="00097297"/>
    <w:rsid w:val="000E149A"/>
    <w:rsid w:val="00101DB4"/>
    <w:rsid w:val="00194661"/>
    <w:rsid w:val="00235049"/>
    <w:rsid w:val="00266F2B"/>
    <w:rsid w:val="002C5DB7"/>
    <w:rsid w:val="003560AC"/>
    <w:rsid w:val="00370634"/>
    <w:rsid w:val="00494158"/>
    <w:rsid w:val="005C7C5A"/>
    <w:rsid w:val="00667396"/>
    <w:rsid w:val="00720A4F"/>
    <w:rsid w:val="007C13E5"/>
    <w:rsid w:val="008E5811"/>
    <w:rsid w:val="00947F23"/>
    <w:rsid w:val="00A107E4"/>
    <w:rsid w:val="00B13ACF"/>
    <w:rsid w:val="00C53695"/>
    <w:rsid w:val="00C60EFB"/>
    <w:rsid w:val="00CF4C94"/>
    <w:rsid w:val="00D5248D"/>
    <w:rsid w:val="00E1073B"/>
    <w:rsid w:val="00E17C53"/>
    <w:rsid w:val="00F37551"/>
    <w:rsid w:val="00FC29F8"/>
    <w:rsid w:val="00F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54BDF4-DC9B-452F-B843-B6D364A7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FollowedHyperlink"/>
    <w:basedOn w:val="a0"/>
    <w:uiPriority w:val="99"/>
    <w:semiHidden/>
    <w:unhideWhenUsed/>
    <w:rsid w:val="008E58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ML/Element" TargetMode="External"/><Relationship Id="rId13" Type="http://schemas.openxmlformats.org/officeDocument/2006/relationships/hyperlink" Target="https://skillbox.ru/media/code/chto_takoe_git_obyasnyaem_na_skhemakh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Learn_web_development/Core/CSS_layout/Introduction" TargetMode="External"/><Relationship Id="rId12" Type="http://schemas.openxmlformats.org/officeDocument/2006/relationships/hyperlink" Target="https://git-scm.com/book/ru/v2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Hiikii1/-241-338/tree/ma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ka.gui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hexlet.io/lesson_filters/markdown" TargetMode="External"/><Relationship Id="rId10" Type="http://schemas.openxmlformats.org/officeDocument/2006/relationships/hyperlink" Target="https://developer.mozilla.org/ru/docs/Web/CS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Learn_web_development/Getting_started/Your_first_website/Creating_the_content" TargetMode="External"/><Relationship Id="rId14" Type="http://schemas.openxmlformats.org/officeDocument/2006/relationships/hyperlink" Target="https://ru.hexlet.io/courses/intro_to_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женя злой</cp:lastModifiedBy>
  <cp:revision>2</cp:revision>
  <dcterms:created xsi:type="dcterms:W3CDTF">2025-05-14T17:55:00Z</dcterms:created>
  <dcterms:modified xsi:type="dcterms:W3CDTF">2025-05-14T17:55:00Z</dcterms:modified>
</cp:coreProperties>
</file>