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77255" w14:textId="260AD6D4" w:rsidR="0044721F" w:rsidRDefault="00B76E07" w:rsidP="00563E62">
      <w:pPr>
        <w:pStyle w:val="1"/>
        <w:numPr>
          <w:ilvl w:val="0"/>
          <w:numId w:val="0"/>
        </w:numPr>
        <w:spacing w:beforeLines="200" w:before="624" w:after="624"/>
      </w:pPr>
      <w:bookmarkStart w:id="0" w:name="_Toc3460938"/>
      <w:r>
        <w:rPr>
          <w:rFonts w:hint="eastAsia"/>
        </w:rPr>
        <w:t>实验</w:t>
      </w:r>
      <w:r w:rsidR="001E185B"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传输层的</w:t>
      </w:r>
      <w:r>
        <w:rPr>
          <w:rFonts w:hint="eastAsia"/>
        </w:rPr>
        <w:t>TCP</w:t>
      </w:r>
      <w:r>
        <w:t>协议分析</w:t>
      </w:r>
      <w:bookmarkEnd w:id="0"/>
    </w:p>
    <w:p w14:paraId="6249DABA" w14:textId="77777777" w:rsidR="0044721F" w:rsidRDefault="00B76E07">
      <w:pPr>
        <w:pStyle w:val="2"/>
        <w:spacing w:before="312" w:after="156"/>
      </w:pPr>
      <w:bookmarkStart w:id="1" w:name="_Toc3460939"/>
      <w:bookmarkStart w:id="2" w:name="_Toc302400249"/>
      <w:bookmarkStart w:id="3" w:name="_Toc177464322"/>
      <w:r>
        <w:t>实验目的</w:t>
      </w:r>
      <w:bookmarkEnd w:id="1"/>
      <w:bookmarkEnd w:id="2"/>
      <w:bookmarkEnd w:id="3"/>
    </w:p>
    <w:p w14:paraId="46590615" w14:textId="77777777" w:rsidR="0044721F" w:rsidRDefault="00B76E07">
      <w:pPr>
        <w:numPr>
          <w:ilvl w:val="0"/>
          <w:numId w:val="2"/>
        </w:numPr>
        <w:ind w:firstLine="480"/>
      </w:pPr>
      <w:r>
        <w:t>理解</w:t>
      </w:r>
      <w:r>
        <w:t>TCP</w:t>
      </w:r>
      <w:r>
        <w:t>报文首部格式和字段的作用，</w:t>
      </w:r>
      <w:r>
        <w:t>TCP</w:t>
      </w:r>
      <w:r>
        <w:t>连接的建立和释放过程，</w:t>
      </w:r>
      <w:r>
        <w:t>TCP</w:t>
      </w:r>
      <w:r>
        <w:t>数据传输中的编号与确认的过程。</w:t>
      </w:r>
    </w:p>
    <w:p w14:paraId="604B3EC6" w14:textId="77777777" w:rsidR="0044721F" w:rsidRDefault="00B76E07">
      <w:pPr>
        <w:numPr>
          <w:ilvl w:val="0"/>
          <w:numId w:val="2"/>
        </w:numPr>
        <w:ind w:firstLine="480"/>
      </w:pPr>
      <w:r>
        <w:rPr>
          <w:rFonts w:hint="eastAsia"/>
        </w:rPr>
        <w:t>理解</w:t>
      </w:r>
      <w:r>
        <w:rPr>
          <w:rFonts w:hint="eastAsia"/>
        </w:rPr>
        <w:t>TCP</w:t>
      </w:r>
      <w:r>
        <w:rPr>
          <w:rFonts w:hint="eastAsia"/>
        </w:rPr>
        <w:t>的错误恢复的工作原理和字节流的传输模式，分析错误恢复机制中</w:t>
      </w:r>
      <w:r>
        <w:rPr>
          <w:rFonts w:hint="eastAsia"/>
        </w:rPr>
        <w:t>TCP</w:t>
      </w:r>
      <w:r>
        <w:rPr>
          <w:rFonts w:hint="eastAsia"/>
        </w:rPr>
        <w:t>双方的交互情况。</w:t>
      </w:r>
    </w:p>
    <w:p w14:paraId="41B42864" w14:textId="77777777" w:rsidR="0044721F" w:rsidRDefault="00B76E07">
      <w:pPr>
        <w:numPr>
          <w:ilvl w:val="0"/>
          <w:numId w:val="2"/>
        </w:numPr>
        <w:ind w:firstLine="480"/>
      </w:pPr>
      <w:r>
        <w:rPr>
          <w:rFonts w:hint="eastAsia"/>
        </w:rPr>
        <w:t>理解</w:t>
      </w:r>
      <w:r>
        <w:rPr>
          <w:rFonts w:hint="eastAsia"/>
        </w:rPr>
        <w:t>TCP</w:t>
      </w:r>
      <w:r>
        <w:rPr>
          <w:rFonts w:hint="eastAsia"/>
        </w:rPr>
        <w:t>的流量控制的工作原理，分析流量控制中</w:t>
      </w:r>
      <w:r>
        <w:rPr>
          <w:rFonts w:hint="eastAsia"/>
        </w:rPr>
        <w:t>TCP</w:t>
      </w:r>
      <w:r>
        <w:rPr>
          <w:rFonts w:hint="eastAsia"/>
        </w:rPr>
        <w:t>双方的交互情况。</w:t>
      </w:r>
    </w:p>
    <w:p w14:paraId="377E64D6" w14:textId="77777777" w:rsidR="0044721F" w:rsidRDefault="00B76E07">
      <w:pPr>
        <w:numPr>
          <w:ilvl w:val="0"/>
          <w:numId w:val="2"/>
        </w:numPr>
        <w:ind w:firstLine="480"/>
      </w:pPr>
      <w:r>
        <w:rPr>
          <w:rFonts w:hint="eastAsia"/>
        </w:rPr>
        <w:t>理解</w:t>
      </w:r>
      <w:r>
        <w:rPr>
          <w:rFonts w:hint="eastAsia"/>
        </w:rPr>
        <w:t>TCP</w:t>
      </w:r>
      <w:r>
        <w:rPr>
          <w:rFonts w:hint="eastAsia"/>
        </w:rPr>
        <w:t>的拥塞控制的工作原理，分析拥塞控制中</w:t>
      </w:r>
      <w:r>
        <w:rPr>
          <w:rFonts w:hint="eastAsia"/>
        </w:rPr>
        <w:t>TCP</w:t>
      </w:r>
      <w:r>
        <w:rPr>
          <w:rFonts w:hint="eastAsia"/>
        </w:rPr>
        <w:t>双方的交互情况。</w:t>
      </w:r>
    </w:p>
    <w:p w14:paraId="06EF3DC9" w14:textId="77777777" w:rsidR="0044721F" w:rsidRDefault="00B76E07">
      <w:pPr>
        <w:pStyle w:val="2"/>
        <w:spacing w:before="312" w:after="156"/>
      </w:pPr>
      <w:bookmarkStart w:id="4" w:name="_Toc3460940"/>
      <w:bookmarkStart w:id="5" w:name="_Toc302400250"/>
      <w:bookmarkStart w:id="6" w:name="_Toc177464323"/>
      <w:r>
        <w:t>实验内容</w:t>
      </w:r>
      <w:bookmarkEnd w:id="4"/>
      <w:bookmarkEnd w:id="5"/>
      <w:bookmarkEnd w:id="6"/>
    </w:p>
    <w:p w14:paraId="23220BE8" w14:textId="77777777" w:rsidR="0044721F" w:rsidRDefault="00B76E07">
      <w:pPr>
        <w:numPr>
          <w:ilvl w:val="0"/>
          <w:numId w:val="3"/>
        </w:numPr>
        <w:ind w:firstLine="480"/>
      </w:pPr>
      <w:r>
        <w:rPr>
          <w:rFonts w:hint="eastAsia"/>
        </w:rPr>
        <w:t>使用基于</w:t>
      </w:r>
      <w:r>
        <w:t>TCP</w:t>
      </w:r>
      <w:r>
        <w:rPr>
          <w:rFonts w:hint="eastAsia"/>
        </w:rPr>
        <w:t>的</w:t>
      </w:r>
      <w:r>
        <w:t>应用程序</w:t>
      </w:r>
      <w:r>
        <w:rPr>
          <w:rFonts w:hint="eastAsia"/>
        </w:rPr>
        <w:t>（比如浏览器下载文件）</w:t>
      </w:r>
      <w:r>
        <w:t>传输文件，</w:t>
      </w:r>
      <w:r>
        <w:rPr>
          <w:rFonts w:hint="eastAsia"/>
        </w:rPr>
        <w:t>在客户端和服务器均要捕获</w:t>
      </w:r>
      <w:r>
        <w:t>TCP</w:t>
      </w:r>
      <w:r>
        <w:t>报文</w:t>
      </w:r>
      <w:r>
        <w:rPr>
          <w:rFonts w:hint="eastAsia"/>
        </w:rPr>
        <w:t>。</w:t>
      </w:r>
    </w:p>
    <w:p w14:paraId="6C2F8C7C" w14:textId="6BAEE1CD" w:rsidR="0044721F" w:rsidRDefault="00B76E07">
      <w:pPr>
        <w:numPr>
          <w:ilvl w:val="0"/>
          <w:numId w:val="3"/>
        </w:numPr>
        <w:ind w:firstLine="480"/>
      </w:pPr>
      <w:r>
        <w:t>分析</w:t>
      </w:r>
      <w:r>
        <w:t>TCP</w:t>
      </w:r>
      <w:r>
        <w:t>报文首部信息、</w:t>
      </w:r>
      <w:r>
        <w:t>TCP</w:t>
      </w:r>
      <w:r>
        <w:t>连接的建立和释放过程、</w:t>
      </w:r>
      <w:r>
        <w:t>TCP</w:t>
      </w:r>
      <w:r>
        <w:t>数据的编号与确认机制。</w:t>
      </w:r>
      <w:r w:rsidR="009B684E">
        <w:rPr>
          <w:rFonts w:hint="eastAsia"/>
        </w:rPr>
        <w:t>观察几个典型的</w:t>
      </w:r>
      <w:r w:rsidR="009B684E">
        <w:rPr>
          <w:rFonts w:hint="eastAsia"/>
        </w:rPr>
        <w:t>TCP</w:t>
      </w:r>
      <w:r w:rsidR="009B684E">
        <w:rPr>
          <w:rFonts w:hint="eastAsia"/>
        </w:rPr>
        <w:t>选项：</w:t>
      </w:r>
      <w:r w:rsidR="009B684E">
        <w:rPr>
          <w:rFonts w:hint="eastAsia"/>
        </w:rPr>
        <w:t>MSS</w:t>
      </w:r>
      <w:r w:rsidR="009B684E">
        <w:rPr>
          <w:rFonts w:hint="eastAsia"/>
        </w:rPr>
        <w:t>、</w:t>
      </w:r>
      <w:r w:rsidR="009B684E">
        <w:rPr>
          <w:rFonts w:hint="eastAsia"/>
        </w:rPr>
        <w:t>SACK</w:t>
      </w:r>
      <w:r w:rsidR="009B684E">
        <w:rPr>
          <w:rFonts w:hint="eastAsia"/>
        </w:rPr>
        <w:t>、</w:t>
      </w:r>
      <w:r w:rsidR="009B684E">
        <w:rPr>
          <w:rFonts w:hint="eastAsia"/>
        </w:rPr>
        <w:t>Window</w:t>
      </w:r>
      <w:r w:rsidR="009B684E">
        <w:t xml:space="preserve"> </w:t>
      </w:r>
      <w:r w:rsidR="009B684E">
        <w:rPr>
          <w:rFonts w:hint="eastAsia"/>
        </w:rPr>
        <w:t>Scale</w:t>
      </w:r>
      <w:r w:rsidR="009B684E">
        <w:rPr>
          <w:rFonts w:hint="eastAsia"/>
        </w:rPr>
        <w:t>、</w:t>
      </w:r>
      <w:r w:rsidR="009B684E">
        <w:rPr>
          <w:rFonts w:hint="eastAsia"/>
        </w:rPr>
        <w:t>Timestamp</w:t>
      </w:r>
      <w:r w:rsidR="009B684E">
        <w:rPr>
          <w:rFonts w:hint="eastAsia"/>
        </w:rPr>
        <w:t>等，查资料说明其用途。</w:t>
      </w:r>
    </w:p>
    <w:p w14:paraId="772D5CA4" w14:textId="3E439706" w:rsidR="0044721F" w:rsidRDefault="00B76E07">
      <w:pPr>
        <w:numPr>
          <w:ilvl w:val="0"/>
          <w:numId w:val="3"/>
        </w:numPr>
        <w:ind w:firstLine="480"/>
      </w:pPr>
      <w:r>
        <w:rPr>
          <w:rFonts w:hint="eastAsia"/>
        </w:rPr>
        <w:t>观察和估计客户机到服务器的</w:t>
      </w:r>
      <w:r>
        <w:rPr>
          <w:rFonts w:hint="eastAsia"/>
        </w:rPr>
        <w:t>RTT</w:t>
      </w:r>
      <w:r>
        <w:rPr>
          <w:rFonts w:hint="eastAsia"/>
        </w:rPr>
        <w:t>，</w:t>
      </w:r>
      <w:r w:rsidR="000F591A">
        <w:rPr>
          <w:rFonts w:hint="eastAsia"/>
        </w:rPr>
        <w:t>双方各自的</w:t>
      </w:r>
      <w:r w:rsidR="000F591A">
        <w:rPr>
          <w:rFonts w:hint="eastAsia"/>
        </w:rPr>
        <w:t>MSS</w:t>
      </w:r>
      <w:r w:rsidR="000F591A">
        <w:rPr>
          <w:rFonts w:hint="eastAsia"/>
        </w:rPr>
        <w:t>，</w:t>
      </w:r>
      <w:r>
        <w:rPr>
          <w:rFonts w:hint="eastAsia"/>
        </w:rPr>
        <w:t>计算丢包率及重传的流量。</w:t>
      </w:r>
    </w:p>
    <w:p w14:paraId="2247F97D" w14:textId="4D366568" w:rsidR="0044721F" w:rsidRDefault="00B76E07">
      <w:pPr>
        <w:numPr>
          <w:ilvl w:val="0"/>
          <w:numId w:val="3"/>
        </w:numPr>
        <w:ind w:firstLine="480"/>
      </w:pPr>
      <w:r>
        <w:rPr>
          <w:rFonts w:hint="eastAsia"/>
        </w:rPr>
        <w:t>观察</w:t>
      </w:r>
      <w:r>
        <w:rPr>
          <w:rFonts w:hint="eastAsia"/>
        </w:rPr>
        <w:t>TCP</w:t>
      </w:r>
      <w:r>
        <w:rPr>
          <w:rFonts w:hint="eastAsia"/>
        </w:rPr>
        <w:t>的流量控制过程</w:t>
      </w:r>
      <w:r w:rsidR="009B684E">
        <w:rPr>
          <w:rFonts w:hint="eastAsia"/>
        </w:rPr>
        <w:t>，</w:t>
      </w:r>
      <w:r>
        <w:rPr>
          <w:rFonts w:hint="eastAsia"/>
        </w:rPr>
        <w:t>和拥塞控制中的慢启动、快速重传、拥塞避免，快速恢复等过程</w:t>
      </w:r>
      <w:r w:rsidR="000F591A">
        <w:rPr>
          <w:rFonts w:hint="eastAsia"/>
        </w:rPr>
        <w:t>【</w:t>
      </w:r>
      <w:r w:rsidR="000F591A">
        <w:rPr>
          <w:rFonts w:hint="eastAsia"/>
          <w:highlight w:val="yellow"/>
        </w:rPr>
        <w:t>观察拥塞控制的</w:t>
      </w:r>
      <w:r w:rsidR="000F591A" w:rsidRPr="000F591A">
        <w:rPr>
          <w:rFonts w:hint="eastAsia"/>
          <w:highlight w:val="yellow"/>
        </w:rPr>
        <w:t>难度较大，观察到两个</w:t>
      </w:r>
      <w:r w:rsidR="000F591A">
        <w:rPr>
          <w:rFonts w:hint="eastAsia"/>
          <w:highlight w:val="yellow"/>
        </w:rPr>
        <w:t>过程</w:t>
      </w:r>
      <w:r w:rsidR="000F591A" w:rsidRPr="000F591A">
        <w:rPr>
          <w:rFonts w:hint="eastAsia"/>
          <w:highlight w:val="yellow"/>
        </w:rPr>
        <w:t>即可</w:t>
      </w:r>
      <w:r w:rsidR="000F591A">
        <w:rPr>
          <w:rFonts w:hint="eastAsia"/>
        </w:rPr>
        <w:t>】</w:t>
      </w:r>
      <w:r>
        <w:rPr>
          <w:rFonts w:hint="eastAsia"/>
        </w:rPr>
        <w:t>。</w:t>
      </w:r>
    </w:p>
    <w:p w14:paraId="19342110" w14:textId="0C66E287" w:rsidR="000F591A" w:rsidRDefault="000F591A" w:rsidP="00CE3C3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FAEEC81" wp14:editId="0280B632">
            <wp:extent cx="5274310" cy="1927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4531"/>
                    <a:stretch/>
                  </pic:blipFill>
                  <pic:spPr bwMode="auto">
                    <a:xfrm>
                      <a:off x="0" y="0"/>
                      <a:ext cx="5274310" cy="192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0404E" w14:textId="49CD8271" w:rsidR="00202D53" w:rsidRDefault="00B87DAB" w:rsidP="00202D53">
      <w:pPr>
        <w:pStyle w:val="a4"/>
        <w:spacing w:before="156" w:after="156"/>
      </w:pPr>
      <w:r>
        <w:t>图</w:t>
      </w:r>
      <w:r>
        <w:t>3-</w:t>
      </w:r>
      <w:r w:rsidR="00202D53">
        <w:t xml:space="preserve">0 </w:t>
      </w:r>
      <w:r w:rsidR="00202D53">
        <w:rPr>
          <w:rFonts w:hint="eastAsia"/>
        </w:rPr>
        <w:t>典型的</w:t>
      </w:r>
      <w:r w:rsidR="00202D53">
        <w:t xml:space="preserve">TCP </w:t>
      </w:r>
      <w:r w:rsidR="00202D53">
        <w:rPr>
          <w:rFonts w:hint="eastAsia"/>
        </w:rPr>
        <w:t>拥塞控制过程图例</w:t>
      </w:r>
    </w:p>
    <w:p w14:paraId="620CFA6E" w14:textId="77777777" w:rsidR="00202D53" w:rsidRDefault="00202D53" w:rsidP="000F591A">
      <w:pPr>
        <w:ind w:left="480" w:firstLineChars="0" w:firstLine="0"/>
      </w:pPr>
    </w:p>
    <w:p w14:paraId="628E1FB6" w14:textId="2FA1294C" w:rsidR="006F4BA3" w:rsidRDefault="00B76E07" w:rsidP="000F59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（可选）</w:t>
      </w:r>
      <w:r w:rsidR="0094282C">
        <w:rPr>
          <w:rFonts w:hint="eastAsia"/>
        </w:rPr>
        <w:t>注意观察初始的</w:t>
      </w:r>
      <w:proofErr w:type="spellStart"/>
      <w:r w:rsidR="0094282C">
        <w:rPr>
          <w:rFonts w:hint="eastAsia"/>
        </w:rPr>
        <w:t>cwnd</w:t>
      </w:r>
      <w:proofErr w:type="spellEnd"/>
      <w:r w:rsidR="0094282C">
        <w:rPr>
          <w:rFonts w:hint="eastAsia"/>
        </w:rPr>
        <w:t>是多少，看看不同的操作系统初始</w:t>
      </w:r>
      <w:proofErr w:type="spellStart"/>
      <w:r w:rsidR="0094282C">
        <w:rPr>
          <w:rFonts w:hint="eastAsia"/>
        </w:rPr>
        <w:t>cwnd</w:t>
      </w:r>
      <w:proofErr w:type="spellEnd"/>
      <w:r w:rsidR="0094282C">
        <w:rPr>
          <w:rFonts w:hint="eastAsia"/>
        </w:rPr>
        <w:lastRenderedPageBreak/>
        <w:t>的差别。</w:t>
      </w:r>
      <w:r w:rsidR="00202D53">
        <w:rPr>
          <w:rFonts w:hint="eastAsia"/>
        </w:rPr>
        <w:t>观察有没有</w:t>
      </w:r>
      <w:r w:rsidR="00202D53">
        <w:rPr>
          <w:rFonts w:hint="eastAsia"/>
        </w:rPr>
        <w:t>Delay</w:t>
      </w:r>
      <w:r w:rsidR="00202D53">
        <w:t xml:space="preserve"> </w:t>
      </w:r>
      <w:r w:rsidR="00202D53">
        <w:rPr>
          <w:rFonts w:hint="eastAsia"/>
        </w:rPr>
        <w:t>ACK</w:t>
      </w:r>
      <w:r w:rsidR="00202D53">
        <w:rPr>
          <w:rFonts w:hint="eastAsia"/>
        </w:rPr>
        <w:t>的</w:t>
      </w:r>
      <w:r w:rsidR="006F4BA3">
        <w:rPr>
          <w:rFonts w:hint="eastAsia"/>
        </w:rPr>
        <w:t>应答</w:t>
      </w:r>
      <w:r w:rsidR="00202D53">
        <w:rPr>
          <w:rFonts w:hint="eastAsia"/>
        </w:rPr>
        <w:t>模式，注意不同操作系统的差异。</w:t>
      </w:r>
    </w:p>
    <w:p w14:paraId="775329F5" w14:textId="77777777" w:rsidR="0044721F" w:rsidRDefault="00B76E07">
      <w:pPr>
        <w:pStyle w:val="2"/>
        <w:spacing w:before="312" w:after="156"/>
      </w:pPr>
      <w:bookmarkStart w:id="7" w:name="_Toc3460941"/>
      <w:bookmarkStart w:id="8" w:name="_Toc177464324"/>
      <w:bookmarkStart w:id="9" w:name="_Toc302400251"/>
      <w:r>
        <w:t>实验原理</w:t>
      </w:r>
      <w:bookmarkEnd w:id="7"/>
      <w:bookmarkEnd w:id="8"/>
      <w:bookmarkEnd w:id="9"/>
    </w:p>
    <w:p w14:paraId="4C7D935D" w14:textId="77777777" w:rsidR="0044721F" w:rsidRDefault="00B76E07">
      <w:pPr>
        <w:pStyle w:val="3"/>
        <w:spacing w:before="156"/>
      </w:pPr>
      <w:bookmarkStart w:id="10" w:name="_Toc3460942"/>
      <w:r>
        <w:t>TCP</w:t>
      </w:r>
      <w:r>
        <w:t>协议报文格式</w:t>
      </w:r>
      <w:bookmarkEnd w:id="10"/>
    </w:p>
    <w:p w14:paraId="088B3E44" w14:textId="20C1F19E" w:rsidR="0044721F" w:rsidRDefault="00B76E07">
      <w:pPr>
        <w:ind w:firstLine="480"/>
      </w:pPr>
      <w:r>
        <w:t>TCP</w:t>
      </w:r>
      <w:r>
        <w:t>协议工作在网络层之上，是一个面向连接的、端到端的、可靠的传输层协议。</w:t>
      </w:r>
      <w:r>
        <w:t>TCP</w:t>
      </w:r>
      <w:r>
        <w:t>的报文格式如图</w:t>
      </w:r>
      <w:r w:rsidR="00B87DAB">
        <w:t>3</w:t>
      </w:r>
      <w:r>
        <w:t>-1</w:t>
      </w:r>
      <w:r>
        <w:t>，详细地规范参阅</w:t>
      </w:r>
      <w:r>
        <w:t>RFC 793</w:t>
      </w:r>
      <w:r>
        <w:t>。</w:t>
      </w:r>
    </w:p>
    <w:p w14:paraId="60E06442" w14:textId="77777777" w:rsidR="0044721F" w:rsidRDefault="0044721F">
      <w:pPr>
        <w:ind w:firstLine="480"/>
      </w:pPr>
    </w:p>
    <w:tbl>
      <w:tblPr>
        <w:tblW w:w="7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980"/>
        <w:gridCol w:w="362"/>
        <w:gridCol w:w="362"/>
        <w:gridCol w:w="362"/>
        <w:gridCol w:w="353"/>
        <w:gridCol w:w="353"/>
        <w:gridCol w:w="372"/>
        <w:gridCol w:w="3289"/>
      </w:tblGrid>
      <w:tr w:rsidR="0044721F" w14:paraId="2B0333A1" w14:textId="77777777">
        <w:trPr>
          <w:cantSplit/>
          <w:jc w:val="center"/>
        </w:trPr>
        <w:tc>
          <w:tcPr>
            <w:tcW w:w="7323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1B73229A" w14:textId="77777777" w:rsidR="0044721F" w:rsidRDefault="00B76E07">
            <w:pPr>
              <w:ind w:firstLineChars="5" w:firstLine="12"/>
            </w:pPr>
            <w:r>
              <w:t>0                              16                         32</w:t>
            </w:r>
          </w:p>
        </w:tc>
      </w:tr>
      <w:tr w:rsidR="0044721F" w14:paraId="5CCD63FB" w14:textId="77777777">
        <w:trPr>
          <w:cantSplit/>
          <w:jc w:val="center"/>
        </w:trPr>
        <w:tc>
          <w:tcPr>
            <w:tcW w:w="4034" w:type="dxa"/>
            <w:gridSpan w:val="8"/>
            <w:vAlign w:val="center"/>
          </w:tcPr>
          <w:p w14:paraId="34E07E7B" w14:textId="77777777" w:rsidR="0044721F" w:rsidRDefault="00B76E07">
            <w:pPr>
              <w:ind w:firstLineChars="0" w:firstLine="0"/>
            </w:pPr>
            <w:r>
              <w:t>源端口</w:t>
            </w:r>
            <w:r>
              <w:rPr>
                <w:sz w:val="20"/>
                <w:szCs w:val="20"/>
              </w:rPr>
              <w:t>Source port</w:t>
            </w:r>
          </w:p>
        </w:tc>
        <w:tc>
          <w:tcPr>
            <w:tcW w:w="3289" w:type="dxa"/>
            <w:vAlign w:val="center"/>
          </w:tcPr>
          <w:p w14:paraId="23610A1B" w14:textId="77777777" w:rsidR="0044721F" w:rsidRDefault="00B76E07">
            <w:pPr>
              <w:ind w:firstLineChars="0" w:firstLine="0"/>
            </w:pPr>
            <w:r>
              <w:t>目的端口</w:t>
            </w:r>
            <w:r>
              <w:rPr>
                <w:sz w:val="20"/>
                <w:szCs w:val="20"/>
              </w:rPr>
              <w:t>Destination port</w:t>
            </w:r>
          </w:p>
        </w:tc>
      </w:tr>
      <w:tr w:rsidR="0044721F" w14:paraId="5846B841" w14:textId="77777777">
        <w:trPr>
          <w:cantSplit/>
          <w:jc w:val="center"/>
        </w:trPr>
        <w:tc>
          <w:tcPr>
            <w:tcW w:w="7323" w:type="dxa"/>
            <w:gridSpan w:val="9"/>
            <w:vAlign w:val="center"/>
          </w:tcPr>
          <w:p w14:paraId="4E817A89" w14:textId="77777777" w:rsidR="0044721F" w:rsidRDefault="00B76E07">
            <w:pPr>
              <w:ind w:firstLineChars="0" w:firstLine="0"/>
            </w:pPr>
            <w:r>
              <w:t>顺序号</w:t>
            </w:r>
            <w:r>
              <w:rPr>
                <w:sz w:val="20"/>
                <w:szCs w:val="20"/>
              </w:rPr>
              <w:t>Sequence number</w:t>
            </w:r>
          </w:p>
        </w:tc>
      </w:tr>
      <w:tr w:rsidR="0044721F" w14:paraId="1A636395" w14:textId="77777777">
        <w:trPr>
          <w:cantSplit/>
          <w:jc w:val="center"/>
        </w:trPr>
        <w:tc>
          <w:tcPr>
            <w:tcW w:w="7323" w:type="dxa"/>
            <w:gridSpan w:val="9"/>
            <w:vAlign w:val="center"/>
          </w:tcPr>
          <w:p w14:paraId="2C177154" w14:textId="77777777" w:rsidR="0044721F" w:rsidRDefault="00B76E07">
            <w:pPr>
              <w:ind w:firstLineChars="0" w:firstLine="0"/>
            </w:pPr>
            <w:r>
              <w:t>确认号</w:t>
            </w:r>
            <w:r>
              <w:rPr>
                <w:sz w:val="20"/>
                <w:szCs w:val="20"/>
              </w:rPr>
              <w:t>Acknowledgement number</w:t>
            </w:r>
          </w:p>
        </w:tc>
      </w:tr>
      <w:tr w:rsidR="0044721F" w14:paraId="5192B80B" w14:textId="77777777">
        <w:trPr>
          <w:cantSplit/>
          <w:trHeight w:hRule="exact" w:val="779"/>
          <w:jc w:val="center"/>
        </w:trPr>
        <w:tc>
          <w:tcPr>
            <w:tcW w:w="890" w:type="dxa"/>
            <w:vAlign w:val="center"/>
          </w:tcPr>
          <w:p w14:paraId="71F00A37" w14:textId="77777777" w:rsidR="0044721F" w:rsidRDefault="00B76E07">
            <w:pPr>
              <w:ind w:firstLineChars="0" w:firstLine="0"/>
            </w:pPr>
            <w:r>
              <w:t>Data Offset</w:t>
            </w:r>
          </w:p>
        </w:tc>
        <w:tc>
          <w:tcPr>
            <w:tcW w:w="980" w:type="dxa"/>
            <w:vAlign w:val="center"/>
          </w:tcPr>
          <w:p w14:paraId="20C4DDF0" w14:textId="77777777" w:rsidR="0044721F" w:rsidRDefault="00B76E07">
            <w:pPr>
              <w:ind w:firstLineChars="0" w:firstLine="0"/>
              <w:rPr>
                <w:sz w:val="18"/>
              </w:rPr>
            </w:pPr>
            <w:proofErr w:type="spellStart"/>
            <w:r>
              <w:rPr>
                <w:sz w:val="20"/>
                <w:szCs w:val="20"/>
              </w:rPr>
              <w:t>Resrvd</w:t>
            </w:r>
            <w:proofErr w:type="spellEnd"/>
          </w:p>
        </w:tc>
        <w:tc>
          <w:tcPr>
            <w:tcW w:w="362" w:type="dxa"/>
            <w:vAlign w:val="center"/>
          </w:tcPr>
          <w:p w14:paraId="3B8300B4" w14:textId="77777777" w:rsidR="0044721F" w:rsidRDefault="00B76E07">
            <w:pPr>
              <w:ind w:firstLineChars="0" w:firstLine="0"/>
              <w:rPr>
                <w:b/>
                <w:bCs/>
                <w:sz w:val="15"/>
              </w:rPr>
            </w:pPr>
            <w:r>
              <w:rPr>
                <w:b/>
                <w:bCs/>
                <w:sz w:val="15"/>
              </w:rPr>
              <w:t>U</w:t>
            </w:r>
          </w:p>
          <w:p w14:paraId="2BBEBBEE" w14:textId="77777777" w:rsidR="0044721F" w:rsidRDefault="00B76E07">
            <w:pPr>
              <w:ind w:firstLineChars="0" w:firstLine="0"/>
              <w:rPr>
                <w:b/>
                <w:bCs/>
                <w:sz w:val="15"/>
                <w:szCs w:val="24"/>
              </w:rPr>
            </w:pPr>
            <w:r>
              <w:rPr>
                <w:b/>
                <w:bCs/>
                <w:sz w:val="15"/>
                <w:szCs w:val="24"/>
              </w:rPr>
              <w:t>R</w:t>
            </w:r>
          </w:p>
          <w:p w14:paraId="4F3C5853" w14:textId="77777777" w:rsidR="0044721F" w:rsidRDefault="00B76E07">
            <w:pPr>
              <w:ind w:firstLineChars="0" w:firstLine="0"/>
              <w:rPr>
                <w:szCs w:val="24"/>
              </w:rPr>
            </w:pPr>
            <w:r>
              <w:rPr>
                <w:b/>
                <w:bCs/>
                <w:sz w:val="15"/>
                <w:szCs w:val="24"/>
              </w:rPr>
              <w:t>G</w:t>
            </w:r>
          </w:p>
        </w:tc>
        <w:tc>
          <w:tcPr>
            <w:tcW w:w="362" w:type="dxa"/>
            <w:vAlign w:val="center"/>
          </w:tcPr>
          <w:p w14:paraId="59155133" w14:textId="77777777" w:rsidR="0044721F" w:rsidRDefault="00B76E07">
            <w:pPr>
              <w:ind w:firstLineChars="0" w:firstLine="0"/>
              <w:rPr>
                <w:b/>
                <w:bCs/>
                <w:sz w:val="15"/>
              </w:rPr>
            </w:pPr>
            <w:r>
              <w:rPr>
                <w:b/>
                <w:bCs/>
                <w:sz w:val="15"/>
              </w:rPr>
              <w:t>A</w:t>
            </w:r>
          </w:p>
          <w:p w14:paraId="21D904B2" w14:textId="77777777" w:rsidR="0044721F" w:rsidRDefault="00B76E07">
            <w:pPr>
              <w:ind w:firstLineChars="0" w:firstLine="0"/>
              <w:rPr>
                <w:b/>
                <w:bCs/>
                <w:sz w:val="15"/>
                <w:szCs w:val="24"/>
              </w:rPr>
            </w:pPr>
            <w:r>
              <w:rPr>
                <w:b/>
                <w:bCs/>
                <w:sz w:val="15"/>
                <w:szCs w:val="24"/>
              </w:rPr>
              <w:t>C</w:t>
            </w:r>
          </w:p>
          <w:p w14:paraId="1D95DB1C" w14:textId="77777777" w:rsidR="0044721F" w:rsidRDefault="00B76E07">
            <w:pPr>
              <w:ind w:firstLineChars="0" w:firstLine="0"/>
              <w:rPr>
                <w:b/>
                <w:bCs/>
                <w:sz w:val="15"/>
                <w:szCs w:val="24"/>
              </w:rPr>
            </w:pPr>
            <w:r>
              <w:rPr>
                <w:b/>
                <w:bCs/>
                <w:sz w:val="15"/>
                <w:szCs w:val="24"/>
              </w:rPr>
              <w:t>K</w:t>
            </w:r>
          </w:p>
        </w:tc>
        <w:tc>
          <w:tcPr>
            <w:tcW w:w="362" w:type="dxa"/>
            <w:vAlign w:val="center"/>
          </w:tcPr>
          <w:p w14:paraId="19038EBA" w14:textId="77777777" w:rsidR="0044721F" w:rsidRDefault="00B76E07">
            <w:pPr>
              <w:ind w:firstLineChars="0" w:firstLine="0"/>
              <w:rPr>
                <w:b/>
                <w:bCs/>
                <w:sz w:val="15"/>
              </w:rPr>
            </w:pPr>
            <w:r>
              <w:rPr>
                <w:b/>
                <w:bCs/>
                <w:sz w:val="15"/>
              </w:rPr>
              <w:t>P</w:t>
            </w:r>
          </w:p>
          <w:p w14:paraId="388728F9" w14:textId="77777777" w:rsidR="0044721F" w:rsidRDefault="00B76E07">
            <w:pPr>
              <w:ind w:firstLineChars="0" w:firstLine="0"/>
              <w:rPr>
                <w:b/>
                <w:bCs/>
                <w:sz w:val="15"/>
              </w:rPr>
            </w:pPr>
            <w:r>
              <w:rPr>
                <w:b/>
                <w:bCs/>
                <w:sz w:val="15"/>
              </w:rPr>
              <w:t>S</w:t>
            </w:r>
          </w:p>
          <w:p w14:paraId="343BA329" w14:textId="77777777" w:rsidR="0044721F" w:rsidRDefault="00B76E07">
            <w:pPr>
              <w:ind w:firstLineChars="0" w:firstLine="0"/>
              <w:rPr>
                <w:b/>
                <w:bCs/>
                <w:sz w:val="15"/>
              </w:rPr>
            </w:pPr>
            <w:r>
              <w:rPr>
                <w:b/>
                <w:bCs/>
                <w:sz w:val="15"/>
              </w:rPr>
              <w:t>H</w:t>
            </w:r>
          </w:p>
        </w:tc>
        <w:tc>
          <w:tcPr>
            <w:tcW w:w="353" w:type="dxa"/>
            <w:vAlign w:val="center"/>
          </w:tcPr>
          <w:p w14:paraId="6EEF3967" w14:textId="77777777" w:rsidR="0044721F" w:rsidRDefault="00B76E07">
            <w:pPr>
              <w:ind w:firstLineChars="0" w:firstLine="0"/>
              <w:rPr>
                <w:b/>
                <w:bCs/>
                <w:sz w:val="15"/>
              </w:rPr>
            </w:pPr>
            <w:r>
              <w:rPr>
                <w:b/>
                <w:bCs/>
                <w:sz w:val="15"/>
              </w:rPr>
              <w:t>R</w:t>
            </w:r>
          </w:p>
          <w:p w14:paraId="6A7A18A1" w14:textId="77777777" w:rsidR="0044721F" w:rsidRDefault="00B76E07">
            <w:pPr>
              <w:ind w:firstLineChars="0" w:firstLine="0"/>
              <w:rPr>
                <w:b/>
                <w:bCs/>
                <w:sz w:val="15"/>
              </w:rPr>
            </w:pPr>
            <w:r>
              <w:rPr>
                <w:b/>
                <w:bCs/>
                <w:sz w:val="15"/>
              </w:rPr>
              <w:t>S</w:t>
            </w:r>
          </w:p>
          <w:p w14:paraId="690FCE33" w14:textId="77777777" w:rsidR="0044721F" w:rsidRDefault="00B76E07">
            <w:pPr>
              <w:ind w:firstLineChars="0" w:firstLine="0"/>
              <w:rPr>
                <w:b/>
                <w:bCs/>
                <w:sz w:val="15"/>
              </w:rPr>
            </w:pPr>
            <w:r>
              <w:rPr>
                <w:b/>
                <w:bCs/>
                <w:sz w:val="15"/>
              </w:rPr>
              <w:t>T</w:t>
            </w:r>
          </w:p>
        </w:tc>
        <w:tc>
          <w:tcPr>
            <w:tcW w:w="353" w:type="dxa"/>
            <w:vAlign w:val="center"/>
          </w:tcPr>
          <w:p w14:paraId="1E666215" w14:textId="77777777" w:rsidR="0044721F" w:rsidRDefault="00B76E07">
            <w:pPr>
              <w:ind w:firstLineChars="0" w:firstLine="0"/>
              <w:rPr>
                <w:b/>
                <w:bCs/>
                <w:sz w:val="15"/>
              </w:rPr>
            </w:pPr>
            <w:r>
              <w:rPr>
                <w:b/>
                <w:bCs/>
                <w:sz w:val="15"/>
              </w:rPr>
              <w:t>S</w:t>
            </w:r>
          </w:p>
          <w:p w14:paraId="58CD7427" w14:textId="77777777" w:rsidR="0044721F" w:rsidRDefault="00B76E07">
            <w:pPr>
              <w:ind w:firstLineChars="0" w:firstLine="0"/>
              <w:rPr>
                <w:b/>
                <w:bCs/>
                <w:sz w:val="15"/>
              </w:rPr>
            </w:pPr>
            <w:r>
              <w:rPr>
                <w:b/>
                <w:bCs/>
                <w:sz w:val="15"/>
              </w:rPr>
              <w:t>Y</w:t>
            </w:r>
          </w:p>
          <w:p w14:paraId="5CEDE2AB" w14:textId="77777777" w:rsidR="0044721F" w:rsidRDefault="00B76E07">
            <w:pPr>
              <w:ind w:firstLineChars="0" w:firstLine="0"/>
              <w:rPr>
                <w:b/>
                <w:bCs/>
                <w:sz w:val="15"/>
              </w:rPr>
            </w:pPr>
            <w:r>
              <w:rPr>
                <w:b/>
                <w:bCs/>
                <w:sz w:val="15"/>
              </w:rPr>
              <w:t>N</w:t>
            </w:r>
          </w:p>
        </w:tc>
        <w:tc>
          <w:tcPr>
            <w:tcW w:w="372" w:type="dxa"/>
            <w:vAlign w:val="center"/>
          </w:tcPr>
          <w:p w14:paraId="2D1DA68B" w14:textId="77777777" w:rsidR="0044721F" w:rsidRDefault="00B76E07">
            <w:pPr>
              <w:ind w:firstLineChars="0" w:firstLine="0"/>
              <w:rPr>
                <w:b/>
                <w:bCs/>
                <w:sz w:val="15"/>
              </w:rPr>
            </w:pPr>
            <w:r>
              <w:rPr>
                <w:b/>
                <w:bCs/>
                <w:sz w:val="15"/>
              </w:rPr>
              <w:t>F</w:t>
            </w:r>
          </w:p>
          <w:p w14:paraId="658AF5F7" w14:textId="77777777" w:rsidR="0044721F" w:rsidRDefault="00B76E07">
            <w:pPr>
              <w:ind w:firstLineChars="0" w:firstLine="0"/>
              <w:rPr>
                <w:b/>
                <w:bCs/>
                <w:sz w:val="15"/>
              </w:rPr>
            </w:pPr>
            <w:r>
              <w:rPr>
                <w:b/>
                <w:bCs/>
                <w:sz w:val="15"/>
              </w:rPr>
              <w:t>I</w:t>
            </w:r>
          </w:p>
          <w:p w14:paraId="1F0AEBE9" w14:textId="77777777" w:rsidR="0044721F" w:rsidRDefault="00B76E07">
            <w:pPr>
              <w:ind w:firstLineChars="0" w:firstLine="0"/>
              <w:rPr>
                <w:b/>
                <w:bCs/>
                <w:sz w:val="15"/>
              </w:rPr>
            </w:pPr>
            <w:r>
              <w:rPr>
                <w:b/>
                <w:bCs/>
                <w:sz w:val="15"/>
              </w:rPr>
              <w:t>N</w:t>
            </w:r>
          </w:p>
        </w:tc>
        <w:tc>
          <w:tcPr>
            <w:tcW w:w="3289" w:type="dxa"/>
            <w:vAlign w:val="center"/>
          </w:tcPr>
          <w:p w14:paraId="010901B2" w14:textId="77777777" w:rsidR="0044721F" w:rsidRDefault="00B76E07">
            <w:pPr>
              <w:ind w:firstLineChars="0" w:firstLine="0"/>
            </w:pPr>
            <w:r>
              <w:t>窗口大小</w:t>
            </w:r>
            <w:r>
              <w:rPr>
                <w:sz w:val="20"/>
                <w:szCs w:val="20"/>
              </w:rPr>
              <w:t>Window</w:t>
            </w:r>
          </w:p>
        </w:tc>
      </w:tr>
      <w:tr w:rsidR="0044721F" w14:paraId="47ED8BBA" w14:textId="77777777">
        <w:trPr>
          <w:cantSplit/>
          <w:jc w:val="center"/>
        </w:trPr>
        <w:tc>
          <w:tcPr>
            <w:tcW w:w="4034" w:type="dxa"/>
            <w:gridSpan w:val="8"/>
            <w:vAlign w:val="center"/>
          </w:tcPr>
          <w:p w14:paraId="04AB688D" w14:textId="77777777" w:rsidR="0044721F" w:rsidRDefault="00B76E07">
            <w:pPr>
              <w:ind w:firstLineChars="0" w:firstLine="0"/>
            </w:pPr>
            <w:r>
              <w:t>校验和</w:t>
            </w:r>
            <w:r>
              <w:rPr>
                <w:sz w:val="20"/>
                <w:szCs w:val="20"/>
              </w:rPr>
              <w:t>Checksum</w:t>
            </w:r>
          </w:p>
        </w:tc>
        <w:tc>
          <w:tcPr>
            <w:tcW w:w="3289" w:type="dxa"/>
            <w:vAlign w:val="center"/>
          </w:tcPr>
          <w:p w14:paraId="3ED68D0A" w14:textId="77777777" w:rsidR="0044721F" w:rsidRDefault="00B76E07">
            <w:pPr>
              <w:ind w:firstLineChars="0" w:firstLine="0"/>
            </w:pPr>
            <w:r>
              <w:t>紧急指针</w:t>
            </w:r>
            <w:r>
              <w:rPr>
                <w:sz w:val="20"/>
                <w:szCs w:val="20"/>
              </w:rPr>
              <w:t>Urgent pointer</w:t>
            </w:r>
          </w:p>
        </w:tc>
      </w:tr>
      <w:tr w:rsidR="0044721F" w14:paraId="1505A8B9" w14:textId="77777777">
        <w:trPr>
          <w:cantSplit/>
          <w:jc w:val="center"/>
        </w:trPr>
        <w:tc>
          <w:tcPr>
            <w:tcW w:w="7323" w:type="dxa"/>
            <w:gridSpan w:val="9"/>
            <w:vAlign w:val="center"/>
          </w:tcPr>
          <w:p w14:paraId="7F164944" w14:textId="77777777" w:rsidR="0044721F" w:rsidRDefault="00B76E07">
            <w:pPr>
              <w:ind w:firstLineChars="0" w:firstLine="0"/>
            </w:pPr>
            <w:r>
              <w:t>选项和填充</w:t>
            </w:r>
            <w:r>
              <w:rPr>
                <w:sz w:val="20"/>
                <w:szCs w:val="20"/>
              </w:rPr>
              <w:t>Option + Padding</w:t>
            </w:r>
          </w:p>
        </w:tc>
      </w:tr>
      <w:tr w:rsidR="0044721F" w14:paraId="7E4EBB24" w14:textId="77777777">
        <w:trPr>
          <w:cantSplit/>
          <w:jc w:val="center"/>
        </w:trPr>
        <w:tc>
          <w:tcPr>
            <w:tcW w:w="7323" w:type="dxa"/>
            <w:gridSpan w:val="9"/>
            <w:vAlign w:val="center"/>
          </w:tcPr>
          <w:p w14:paraId="15266DCB" w14:textId="77777777" w:rsidR="0044721F" w:rsidRDefault="00B76E07">
            <w:pPr>
              <w:ind w:firstLineChars="0" w:firstLine="0"/>
            </w:pPr>
            <w:r>
              <w:t>数据</w:t>
            </w:r>
            <w:r>
              <w:rPr>
                <w:sz w:val="20"/>
                <w:szCs w:val="20"/>
              </w:rPr>
              <w:t>Data</w:t>
            </w:r>
          </w:p>
        </w:tc>
      </w:tr>
    </w:tbl>
    <w:p w14:paraId="2D6E4F56" w14:textId="607C75EE" w:rsidR="0044721F" w:rsidRDefault="00B76E07">
      <w:pPr>
        <w:pStyle w:val="a4"/>
        <w:spacing w:before="156" w:after="156"/>
      </w:pPr>
      <w:r>
        <w:t>图</w:t>
      </w:r>
      <w:r w:rsidR="00B87DAB">
        <w:t>3</w:t>
      </w:r>
      <w:r>
        <w:t>-1 The TCP header structure</w:t>
      </w:r>
    </w:p>
    <w:p w14:paraId="7BE6686F" w14:textId="77777777" w:rsidR="0044721F" w:rsidRDefault="00B76E07">
      <w:pPr>
        <w:ind w:firstLine="480"/>
      </w:pPr>
      <w:r>
        <w:t>1</w:t>
      </w:r>
      <w:r>
        <w:t>）源端口号，标识主机上发起传送的应用程序；目的端口标识主机上传送要到达的应用程序。</w:t>
      </w:r>
      <w:proofErr w:type="gramStart"/>
      <w:r>
        <w:t>源端和</w:t>
      </w:r>
      <w:proofErr w:type="gramEnd"/>
      <w:r>
        <w:t>目的端的端口号，用于寻找发端</w:t>
      </w:r>
      <w:proofErr w:type="gramStart"/>
      <w:r>
        <w:t>和收端应用</w:t>
      </w:r>
      <w:proofErr w:type="gramEnd"/>
      <w:r>
        <w:t>进程。这两个值加上</w:t>
      </w:r>
      <w:r>
        <w:t>I P</w:t>
      </w:r>
      <w:r>
        <w:t>包首部中</w:t>
      </w:r>
      <w:proofErr w:type="gramStart"/>
      <w:r>
        <w:t>的源端</w:t>
      </w:r>
      <w:proofErr w:type="gramEnd"/>
      <w:r>
        <w:t>I P</w:t>
      </w:r>
      <w:r>
        <w:t>地址和目的端</w:t>
      </w:r>
      <w:r>
        <w:t>I P</w:t>
      </w:r>
      <w:r>
        <w:t>地址唯一确定一个</w:t>
      </w:r>
      <w:r>
        <w:t>T C P</w:t>
      </w:r>
      <w:r>
        <w:t>连接。</w:t>
      </w:r>
    </w:p>
    <w:p w14:paraId="5141747E" w14:textId="77777777" w:rsidR="0044721F" w:rsidRDefault="00B76E07">
      <w:pPr>
        <w:ind w:firstLine="480"/>
      </w:pPr>
      <w:r>
        <w:t>2</w:t>
      </w:r>
      <w:r>
        <w:t>）顺序号字段：占</w:t>
      </w:r>
      <w:r>
        <w:t>32</w:t>
      </w:r>
      <w:r>
        <w:t>比特。用来标识从</w:t>
      </w:r>
      <w:r>
        <w:t>TCP</w:t>
      </w:r>
      <w:proofErr w:type="gramStart"/>
      <w:r>
        <w:t>源端向</w:t>
      </w:r>
      <w:proofErr w:type="gramEnd"/>
      <w:r>
        <w:t>TCP</w:t>
      </w:r>
      <w:r>
        <w:t>目标端发送的数据字节流，它表示在这个报文段中的第一个数据字节序号。</w:t>
      </w:r>
    </w:p>
    <w:p w14:paraId="571EDD83" w14:textId="77777777" w:rsidR="0044721F" w:rsidRDefault="00B76E07">
      <w:pPr>
        <w:ind w:firstLine="480"/>
      </w:pPr>
      <w:r>
        <w:t>3</w:t>
      </w:r>
      <w:r>
        <w:t>）确认号字段：占</w:t>
      </w:r>
      <w:r>
        <w:t>32</w:t>
      </w:r>
      <w:r>
        <w:t>比特。只有</w:t>
      </w:r>
      <w:r>
        <w:t>ACK</w:t>
      </w:r>
      <w:r>
        <w:t>标志为</w:t>
      </w:r>
      <w:r>
        <w:t>1</w:t>
      </w:r>
      <w:r>
        <w:t>时，确认号字段才有效。它包含目标端所期望</w:t>
      </w:r>
      <w:proofErr w:type="gramStart"/>
      <w:r>
        <w:t>收到源端发送</w:t>
      </w:r>
      <w:proofErr w:type="gramEnd"/>
      <w:r>
        <w:t>的下一个数据字节号。</w:t>
      </w:r>
    </w:p>
    <w:p w14:paraId="5624DF54" w14:textId="77777777" w:rsidR="0044721F" w:rsidRDefault="00B76E07">
      <w:pPr>
        <w:ind w:firstLine="480"/>
      </w:pPr>
      <w:r>
        <w:t>4</w:t>
      </w:r>
      <w:r>
        <w:t>）</w:t>
      </w:r>
      <w:r>
        <w:t>Data Offset</w:t>
      </w:r>
      <w:r>
        <w:t>字段：占</w:t>
      </w:r>
      <w:r>
        <w:t>4</w:t>
      </w:r>
      <w:r>
        <w:t>比特。给出头部占</w:t>
      </w:r>
      <w:r>
        <w:t>32</w:t>
      </w:r>
      <w:r>
        <w:t>比特的数目，同时也指出数据的开始</w:t>
      </w:r>
      <w:r>
        <w:rPr>
          <w:rFonts w:hint="eastAsia"/>
        </w:rPr>
        <w:t>位置</w:t>
      </w:r>
      <w:r>
        <w:t>。没有任何选项字段的</w:t>
      </w:r>
      <w:r>
        <w:t>TCP</w:t>
      </w:r>
      <w:r>
        <w:t>头部长度为</w:t>
      </w:r>
      <w:r>
        <w:t>20</w:t>
      </w:r>
      <w:r>
        <w:t>字节；最多可有</w:t>
      </w:r>
      <w:r>
        <w:t>60</w:t>
      </w:r>
      <w:r>
        <w:t>字节的</w:t>
      </w:r>
      <w:r>
        <w:t>TCP</w:t>
      </w:r>
      <w:r>
        <w:t>头部。</w:t>
      </w:r>
    </w:p>
    <w:p w14:paraId="5F987334" w14:textId="77777777" w:rsidR="0044721F" w:rsidRDefault="00B76E07">
      <w:pPr>
        <w:ind w:firstLine="480"/>
      </w:pPr>
      <w:r>
        <w:t>5</w:t>
      </w:r>
      <w:r>
        <w:t>）</w:t>
      </w:r>
      <w:proofErr w:type="spellStart"/>
      <w:r>
        <w:t>Resrvd</w:t>
      </w:r>
      <w:proofErr w:type="spellEnd"/>
      <w:r>
        <w:t>预留：由跟在数据偏移字段后的</w:t>
      </w:r>
      <w:r>
        <w:t>6</w:t>
      </w:r>
      <w:r>
        <w:t>位构成，</w:t>
      </w:r>
      <w:proofErr w:type="gramStart"/>
      <w:r>
        <w:t>预留位</w:t>
      </w:r>
      <w:proofErr w:type="gramEnd"/>
      <w:r>
        <w:t>通常为</w:t>
      </w:r>
      <w:r>
        <w:t>0.</w:t>
      </w:r>
    </w:p>
    <w:p w14:paraId="76887BFC" w14:textId="77777777" w:rsidR="0044721F" w:rsidRDefault="00B76E07">
      <w:pPr>
        <w:ind w:firstLine="480"/>
      </w:pPr>
      <w:r>
        <w:t>6</w:t>
      </w:r>
      <w:r>
        <w:t>）控制标志位（</w:t>
      </w:r>
      <w:r>
        <w:t>U</w:t>
      </w:r>
      <w:r>
        <w:t>、</w:t>
      </w:r>
      <w:r>
        <w:t>A</w:t>
      </w:r>
      <w:r>
        <w:t>、</w:t>
      </w:r>
      <w:r>
        <w:t>P</w:t>
      </w:r>
      <w:r>
        <w:t>、</w:t>
      </w:r>
      <w:r>
        <w:t>R</w:t>
      </w:r>
      <w:r>
        <w:t>、</w:t>
      </w:r>
      <w:r>
        <w:t>S</w:t>
      </w:r>
      <w:r>
        <w:t>、</w:t>
      </w:r>
      <w:r>
        <w:t>F</w:t>
      </w:r>
      <w:r>
        <w:t>）：占</w:t>
      </w:r>
      <w:r>
        <w:t>6</w:t>
      </w:r>
      <w:r>
        <w:t>比特。各比特的含义如下：</w:t>
      </w:r>
    </w:p>
    <w:p w14:paraId="6D097A8A" w14:textId="77777777" w:rsidR="0044721F" w:rsidRDefault="00B76E07">
      <w:pPr>
        <w:ind w:firstLineChars="400" w:firstLine="960"/>
      </w:pPr>
      <w:r>
        <w:t>URG</w:t>
      </w:r>
      <w:r>
        <w:t>：紧急指针（</w:t>
      </w:r>
      <w:r>
        <w:t>urgent pointer</w:t>
      </w:r>
      <w:r>
        <w:t>）值有效；</w:t>
      </w:r>
    </w:p>
    <w:p w14:paraId="1FAEF40D" w14:textId="77777777" w:rsidR="0044721F" w:rsidRDefault="00B76E07">
      <w:pPr>
        <w:ind w:firstLineChars="400" w:firstLine="960"/>
      </w:pPr>
      <w:r>
        <w:t>ACK</w:t>
      </w:r>
      <w:r>
        <w:t>：确认号</w:t>
      </w:r>
      <w:r>
        <w:t>Acknowledgement number</w:t>
      </w:r>
      <w:r>
        <w:t>值有效；</w:t>
      </w:r>
    </w:p>
    <w:p w14:paraId="15D54A34" w14:textId="77777777" w:rsidR="0044721F" w:rsidRDefault="00B76E07">
      <w:pPr>
        <w:ind w:firstLineChars="400" w:firstLine="960"/>
      </w:pPr>
      <w:r>
        <w:t>PSH</w:t>
      </w:r>
      <w:r>
        <w:t>：接收方应该尽快将这个报文段交给应用层；</w:t>
      </w:r>
    </w:p>
    <w:p w14:paraId="328C5833" w14:textId="77777777" w:rsidR="0044721F" w:rsidRDefault="00B76E07">
      <w:pPr>
        <w:ind w:firstLineChars="400" w:firstLine="960"/>
      </w:pPr>
      <w:r>
        <w:lastRenderedPageBreak/>
        <w:t>RST</w:t>
      </w:r>
      <w:r>
        <w:t>：重建连接；</w:t>
      </w:r>
    </w:p>
    <w:p w14:paraId="4D2075EB" w14:textId="77777777" w:rsidR="0044721F" w:rsidRDefault="00B76E07">
      <w:pPr>
        <w:ind w:firstLineChars="400" w:firstLine="960"/>
      </w:pPr>
      <w:r>
        <w:t>SYN</w:t>
      </w:r>
      <w:r>
        <w:t>：发起一个连接；</w:t>
      </w:r>
    </w:p>
    <w:p w14:paraId="71588698" w14:textId="77777777" w:rsidR="0044721F" w:rsidRDefault="00B76E07">
      <w:pPr>
        <w:ind w:firstLineChars="400" w:firstLine="960"/>
      </w:pPr>
      <w:r>
        <w:t>FIN</w:t>
      </w:r>
      <w:r>
        <w:t>：</w:t>
      </w:r>
      <w:r>
        <w:t xml:space="preserve"> </w:t>
      </w:r>
      <w:r>
        <w:t>释放一个连接。</w:t>
      </w:r>
    </w:p>
    <w:p w14:paraId="6C306755" w14:textId="77777777" w:rsidR="0044721F" w:rsidRDefault="00B76E07">
      <w:pPr>
        <w:ind w:firstLine="480"/>
      </w:pPr>
      <w:r>
        <w:rPr>
          <w:rFonts w:hint="eastAsia"/>
        </w:rPr>
        <w:t>7</w:t>
      </w:r>
      <w:r>
        <w:t>）窗口大小字段：占</w:t>
      </w:r>
      <w:r>
        <w:t>16</w:t>
      </w:r>
      <w:r>
        <w:t>比特。此字段用来进行流量控制。单位为字节数，这个值是本机期望一次接收的字节数。</w:t>
      </w:r>
    </w:p>
    <w:p w14:paraId="17F91A4C" w14:textId="77777777" w:rsidR="0044721F" w:rsidRDefault="00B76E07">
      <w:pPr>
        <w:ind w:firstLine="480"/>
      </w:pPr>
      <w:r>
        <w:rPr>
          <w:rFonts w:hint="eastAsia"/>
        </w:rPr>
        <w:t>8</w:t>
      </w:r>
      <w:r>
        <w:t>）</w:t>
      </w:r>
      <w:r>
        <w:t>TCP</w:t>
      </w:r>
      <w:r>
        <w:t>校验和字段：占</w:t>
      </w:r>
      <w:r>
        <w:t>16</w:t>
      </w:r>
      <w:r>
        <w:t>比特。对整个</w:t>
      </w:r>
      <w:r>
        <w:t>TCP</w:t>
      </w:r>
      <w:r>
        <w:t>报文段，即</w:t>
      </w:r>
      <w:r>
        <w:t>TCP</w:t>
      </w:r>
      <w:r>
        <w:t>头部和</w:t>
      </w:r>
      <w:r>
        <w:t>TCP</w:t>
      </w:r>
      <w:r>
        <w:t>数据进行校验和计算，并由目标端进行验证。</w:t>
      </w:r>
    </w:p>
    <w:p w14:paraId="4A72972C" w14:textId="77777777" w:rsidR="0044721F" w:rsidRDefault="00B76E07">
      <w:pPr>
        <w:ind w:firstLine="480"/>
      </w:pPr>
      <w:r>
        <w:rPr>
          <w:rFonts w:hint="eastAsia"/>
        </w:rPr>
        <w:t>9</w:t>
      </w:r>
      <w:r>
        <w:t>）紧急指针字段：占</w:t>
      </w:r>
      <w:r>
        <w:t>16</w:t>
      </w:r>
      <w:r>
        <w:t>比特。</w:t>
      </w:r>
      <w:r>
        <w:t>URG</w:t>
      </w:r>
      <w:r>
        <w:t>设置时有效，它是一个正偏移量，和序号字段中的值相加指向数据包中的第一个重要数据字节。</w:t>
      </w:r>
    </w:p>
    <w:p w14:paraId="291E4A5A" w14:textId="77777777" w:rsidR="0044721F" w:rsidRDefault="00B76E07">
      <w:pPr>
        <w:ind w:firstLine="480"/>
      </w:pPr>
      <w:r>
        <w:t>1</w:t>
      </w:r>
      <w:r>
        <w:rPr>
          <w:rFonts w:hint="eastAsia"/>
        </w:rPr>
        <w:t>0</w:t>
      </w:r>
      <w:r>
        <w:t>）选项字段：占</w:t>
      </w:r>
      <w:r>
        <w:t>32</w:t>
      </w:r>
      <w:r>
        <w:t>比特。可能包括</w:t>
      </w:r>
      <w:r>
        <w:t>"</w:t>
      </w:r>
      <w:r>
        <w:t>窗口扩大因子</w:t>
      </w:r>
      <w:r>
        <w:t>"</w:t>
      </w:r>
      <w:r>
        <w:t>、</w:t>
      </w:r>
      <w:r>
        <w:t>"</w:t>
      </w:r>
      <w:r>
        <w:t>时间戳</w:t>
      </w:r>
      <w:r>
        <w:t>"</w:t>
      </w:r>
      <w:r>
        <w:t>等选项。</w:t>
      </w:r>
    </w:p>
    <w:p w14:paraId="0A173098" w14:textId="77777777" w:rsidR="0044721F" w:rsidRDefault="00B76E07">
      <w:pPr>
        <w:pStyle w:val="3"/>
        <w:spacing w:before="156"/>
      </w:pPr>
      <w:bookmarkStart w:id="11" w:name="_Toc3460943"/>
      <w:r>
        <w:t>TCP</w:t>
      </w:r>
      <w:r>
        <w:t>连接的建立与撤销</w:t>
      </w:r>
      <w:bookmarkEnd w:id="11"/>
    </w:p>
    <w:p w14:paraId="36AFFF27" w14:textId="68BF71AE" w:rsidR="0044721F" w:rsidRDefault="00B76E07">
      <w:pPr>
        <w:ind w:firstLine="480"/>
      </w:pPr>
      <w:r>
        <w:t>TCP</w:t>
      </w:r>
      <w:r>
        <w:t>连接的建立采用了三次握手方式，连接的撤销则是四次握手，</w:t>
      </w:r>
      <w:r>
        <w:t>TCP</w:t>
      </w:r>
      <w:r>
        <w:t>连接的建立和撤销的过程如</w:t>
      </w:r>
      <w:r w:rsidR="00B87DAB">
        <w:t>图</w:t>
      </w:r>
      <w:r w:rsidR="00B87DAB">
        <w:t>3-</w:t>
      </w:r>
      <w:r>
        <w:t>2</w:t>
      </w:r>
      <w:r>
        <w:t>所示：</w:t>
      </w:r>
    </w:p>
    <w:p w14:paraId="18DC3D08" w14:textId="77777777" w:rsidR="0044721F" w:rsidRDefault="00B76E07">
      <w:pPr>
        <w:ind w:firstLine="480"/>
        <w:jc w:val="center"/>
      </w:pPr>
      <w:r>
        <w:object w:dxaOrig="6361" w:dyaOrig="3619" w14:anchorId="38D21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3pt;height:181.75pt" o:ole="">
            <v:imagedata r:id="rId10" o:title=""/>
          </v:shape>
          <o:OLEObject Type="Embed" ProgID="Visio.Drawing.11" ShapeID="_x0000_i1025" DrawAspect="Content" ObjectID="_1708338874" r:id="rId11"/>
        </w:object>
      </w:r>
    </w:p>
    <w:p w14:paraId="541E28C8" w14:textId="2550FD0C" w:rsidR="0044721F" w:rsidRDefault="00B87DAB">
      <w:pPr>
        <w:pStyle w:val="a4"/>
        <w:spacing w:before="156" w:after="156"/>
      </w:pPr>
      <w:r>
        <w:t>图</w:t>
      </w:r>
      <w:r>
        <w:t>3-</w:t>
      </w:r>
      <w:r w:rsidR="00B76E07">
        <w:t xml:space="preserve">2 TCP </w:t>
      </w:r>
      <w:r w:rsidR="00B76E07">
        <w:t>连接的建立的三次握手</w:t>
      </w:r>
    </w:p>
    <w:p w14:paraId="240F686F" w14:textId="77777777" w:rsidR="0044721F" w:rsidRDefault="00B76E07">
      <w:pPr>
        <w:pStyle w:val="2"/>
        <w:spacing w:before="312" w:after="156"/>
      </w:pPr>
      <w:bookmarkStart w:id="12" w:name="_Toc302400252"/>
      <w:bookmarkStart w:id="13" w:name="_Toc3460944"/>
      <w:bookmarkStart w:id="14" w:name="_Toc177464325"/>
      <w:r>
        <w:t>实验环境与分组</w:t>
      </w:r>
      <w:bookmarkEnd w:id="12"/>
      <w:bookmarkEnd w:id="13"/>
      <w:bookmarkEnd w:id="14"/>
    </w:p>
    <w:p w14:paraId="7E2633C0" w14:textId="37A0C9E1" w:rsidR="0044721F" w:rsidRDefault="00B76E07">
      <w:pPr>
        <w:ind w:firstLine="480"/>
      </w:pPr>
      <w:r>
        <w:t>1</w:t>
      </w:r>
      <w:r>
        <w:t>）</w:t>
      </w:r>
      <w:r>
        <w:rPr>
          <w:rFonts w:hint="eastAsia"/>
        </w:rPr>
        <w:t>云服务器一台，启动</w:t>
      </w:r>
      <w:r>
        <w:rPr>
          <w:rFonts w:hint="eastAsia"/>
        </w:rPr>
        <w:t>Apache2</w:t>
      </w:r>
      <w:r>
        <w:rPr>
          <w:rFonts w:hint="eastAsia"/>
        </w:rPr>
        <w:t>服务</w:t>
      </w:r>
      <w:r w:rsidR="00202D53">
        <w:rPr>
          <w:rFonts w:hint="eastAsia"/>
        </w:rPr>
        <w:t>（或其他服务器程序）</w:t>
      </w:r>
      <w:r>
        <w:t>。</w:t>
      </w:r>
    </w:p>
    <w:p w14:paraId="1A9C4D41" w14:textId="09F0FF1C" w:rsidR="0044721F" w:rsidRDefault="00B76E07">
      <w:pPr>
        <w:ind w:firstLine="480"/>
      </w:pPr>
      <w:r>
        <w:t>2</w:t>
      </w:r>
      <w:r>
        <w:t>）每</w:t>
      </w:r>
      <w:r>
        <w:t>2</w:t>
      </w:r>
      <w:r>
        <w:t>名同学一组，</w:t>
      </w:r>
      <w:r>
        <w:rPr>
          <w:rFonts w:hint="eastAsia"/>
        </w:rPr>
        <w:t>各自在电脑上运行客户端程序（浏览器或其他客户端程序）</w:t>
      </w:r>
      <w:r>
        <w:t>。</w:t>
      </w:r>
    </w:p>
    <w:p w14:paraId="794C7DDE" w14:textId="7D779A41" w:rsidR="0044721F" w:rsidRDefault="00B76E07">
      <w:pPr>
        <w:ind w:firstLine="480"/>
      </w:pPr>
      <w:r>
        <w:t>3</w:t>
      </w:r>
      <w:r>
        <w:t>）使用</w:t>
      </w:r>
      <w:r>
        <w:rPr>
          <w:rFonts w:hint="eastAsia"/>
        </w:rPr>
        <w:t>客户端程序下载数据，运行</w:t>
      </w:r>
      <w:r>
        <w:rPr>
          <w:rFonts w:hint="eastAsia"/>
        </w:rPr>
        <w:t>Wireshark</w:t>
      </w:r>
      <w:r>
        <w:t>软件捕获报文。</w:t>
      </w:r>
      <w:r w:rsidR="00202D53">
        <w:rPr>
          <w:rFonts w:hint="eastAsia"/>
        </w:rPr>
        <w:t>【注意：可以关闭</w:t>
      </w:r>
      <w:r w:rsidR="00202D53">
        <w:rPr>
          <w:rFonts w:hint="eastAsia"/>
        </w:rPr>
        <w:t>Wireshark</w:t>
      </w:r>
      <w:r w:rsidR="00202D53">
        <w:rPr>
          <w:rFonts w:hint="eastAsia"/>
        </w:rPr>
        <w:t>的</w:t>
      </w:r>
      <w:r w:rsidR="00202D53">
        <w:rPr>
          <w:rFonts w:hint="eastAsia"/>
        </w:rPr>
        <w:t>HTTP</w:t>
      </w:r>
      <w:r w:rsidR="00202D53">
        <w:rPr>
          <w:rFonts w:hint="eastAsia"/>
        </w:rPr>
        <w:t>协议分析，专注在</w:t>
      </w:r>
      <w:r w:rsidR="00202D53">
        <w:rPr>
          <w:rFonts w:hint="eastAsia"/>
        </w:rPr>
        <w:t>TCP</w:t>
      </w:r>
      <w:r w:rsidR="00202D53">
        <w:rPr>
          <w:rFonts w:hint="eastAsia"/>
        </w:rPr>
        <w:t>协议上，关闭方法是：菜单‘分析’</w:t>
      </w:r>
      <w:r w:rsidR="00202D53">
        <w:t>—</w:t>
      </w:r>
      <w:r w:rsidR="00202D53">
        <w:rPr>
          <w:rFonts w:hint="eastAsia"/>
        </w:rPr>
        <w:t>&gt;</w:t>
      </w:r>
      <w:r w:rsidR="00202D53">
        <w:rPr>
          <w:rFonts w:hint="eastAsia"/>
        </w:rPr>
        <w:t>‘启用的协议’中，取消‘</w:t>
      </w:r>
      <w:r w:rsidR="00202D53">
        <w:rPr>
          <w:rFonts w:hint="eastAsia"/>
        </w:rPr>
        <w:t>HTTP</w:t>
      </w:r>
      <w:r w:rsidR="00202D53">
        <w:rPr>
          <w:rFonts w:hint="eastAsia"/>
        </w:rPr>
        <w:t>’的选择。】</w:t>
      </w:r>
    </w:p>
    <w:p w14:paraId="0685A3E4" w14:textId="77777777" w:rsidR="0044721F" w:rsidRDefault="00B76E07">
      <w:pPr>
        <w:pStyle w:val="2"/>
        <w:spacing w:before="312" w:after="156"/>
      </w:pPr>
      <w:bookmarkStart w:id="15" w:name="_Toc302400253"/>
      <w:bookmarkStart w:id="16" w:name="_Toc177464326"/>
      <w:bookmarkStart w:id="17" w:name="_Toc3460945"/>
      <w:r>
        <w:lastRenderedPageBreak/>
        <w:t>实验组网</w:t>
      </w:r>
      <w:bookmarkEnd w:id="15"/>
      <w:bookmarkEnd w:id="16"/>
      <w:bookmarkEnd w:id="17"/>
    </w:p>
    <w:p w14:paraId="4FED0737" w14:textId="7608AD98" w:rsidR="0044721F" w:rsidRDefault="00B87DAB">
      <w:pPr>
        <w:ind w:firstLine="480"/>
      </w:pPr>
      <w:r>
        <w:t>图</w:t>
      </w:r>
      <w:r>
        <w:t>3-</w:t>
      </w:r>
      <w:r w:rsidR="00B76E07">
        <w:t>3</w:t>
      </w:r>
      <w:r w:rsidR="00B76E07">
        <w:t>是本实验的组网图，图中参数</w:t>
      </w:r>
      <w:r w:rsidR="00B76E07">
        <w:rPr>
          <w:rFonts w:hint="eastAsia"/>
        </w:rPr>
        <w:t>仅供</w:t>
      </w:r>
      <w:r w:rsidR="00B76E07">
        <w:t>参考。</w:t>
      </w:r>
    </w:p>
    <w:p w14:paraId="533ABB52" w14:textId="77D5BE01" w:rsidR="0044721F" w:rsidRDefault="00CE3FBF" w:rsidP="002D0202">
      <w:pPr>
        <w:ind w:firstLineChars="0" w:firstLine="0"/>
        <w:jc w:val="center"/>
      </w:pPr>
      <w:r w:rsidRPr="009A5664">
        <w:object w:dxaOrig="10905" w:dyaOrig="7485" w14:anchorId="127D9BFC">
          <v:shape id="_x0000_i1026" type="#_x0000_t75" style="width:340.65pt;height:234.85pt" o:ole="">
            <v:imagedata r:id="rId12" o:title=""/>
          </v:shape>
          <o:OLEObject Type="Embed" ProgID="Visio.Drawing.15" ShapeID="_x0000_i1026" DrawAspect="Content" ObjectID="_1708338875" r:id="rId13"/>
        </w:object>
      </w:r>
    </w:p>
    <w:p w14:paraId="0F3119AD" w14:textId="6C1E38C6" w:rsidR="0044721F" w:rsidRDefault="00B87DAB">
      <w:pPr>
        <w:pStyle w:val="a4"/>
        <w:spacing w:before="156" w:after="156"/>
      </w:pPr>
      <w:r>
        <w:t>图</w:t>
      </w:r>
      <w:r>
        <w:t>3-</w:t>
      </w:r>
      <w:r w:rsidR="00B76E07">
        <w:t>3 TCP</w:t>
      </w:r>
      <w:r w:rsidR="00B76E07">
        <w:t>协议分析组网图</w:t>
      </w:r>
    </w:p>
    <w:p w14:paraId="69B2B000" w14:textId="77777777" w:rsidR="0044721F" w:rsidRDefault="00B76E07">
      <w:pPr>
        <w:pStyle w:val="2"/>
        <w:spacing w:before="312" w:after="156"/>
      </w:pPr>
      <w:bookmarkStart w:id="18" w:name="_Toc302400254"/>
      <w:bookmarkStart w:id="19" w:name="_Toc3460946"/>
      <w:r>
        <w:t>实验过程及结果分析</w:t>
      </w:r>
      <w:bookmarkEnd w:id="18"/>
      <w:bookmarkEnd w:id="19"/>
    </w:p>
    <w:p w14:paraId="0716EC03" w14:textId="3BA583CB" w:rsidR="0044721F" w:rsidRDefault="00B76E07">
      <w:pPr>
        <w:ind w:firstLine="480"/>
      </w:pPr>
      <w:r>
        <w:t>步骤</w:t>
      </w:r>
      <w:r>
        <w:t>1</w:t>
      </w:r>
      <w:r>
        <w:t>：</w:t>
      </w:r>
      <w:r w:rsidR="001401B0">
        <w:rPr>
          <w:rFonts w:hint="eastAsia"/>
        </w:rPr>
        <w:t>PC</w:t>
      </w:r>
      <w:r w:rsidR="001401B0">
        <w:t>2</w:t>
      </w:r>
      <w:r w:rsidR="001401B0">
        <w:rPr>
          <w:rFonts w:hint="eastAsia"/>
        </w:rPr>
        <w:t>通过</w:t>
      </w:r>
      <w:proofErr w:type="spellStart"/>
      <w:r w:rsidR="001401B0">
        <w:rPr>
          <w:rFonts w:hint="eastAsia"/>
        </w:rPr>
        <w:t>ssh</w:t>
      </w:r>
      <w:proofErr w:type="spellEnd"/>
      <w:r w:rsidR="001E185B">
        <w:rPr>
          <w:rFonts w:hint="eastAsia"/>
        </w:rPr>
        <w:t>（或远程桌面）</w:t>
      </w:r>
      <w:r w:rsidR="001401B0">
        <w:rPr>
          <w:rFonts w:hint="eastAsia"/>
        </w:rPr>
        <w:t>登录到服务器</w:t>
      </w:r>
      <w:r w:rsidR="001401B0">
        <w:rPr>
          <w:rFonts w:hint="eastAsia"/>
        </w:rPr>
        <w:t>Z</w:t>
      </w:r>
      <w:r w:rsidR="001401B0">
        <w:rPr>
          <w:rFonts w:hint="eastAsia"/>
        </w:rPr>
        <w:t>上，</w:t>
      </w:r>
      <w:r>
        <w:rPr>
          <w:rFonts w:hint="eastAsia"/>
        </w:rPr>
        <w:t>在云服务器</w:t>
      </w:r>
      <w:r>
        <w:rPr>
          <w:rFonts w:hint="eastAsia"/>
        </w:rPr>
        <w:t>Z</w:t>
      </w:r>
      <w:r>
        <w:rPr>
          <w:rFonts w:hint="eastAsia"/>
        </w:rPr>
        <w:t>上启动合适的服务器程序。</w:t>
      </w:r>
    </w:p>
    <w:p w14:paraId="1568D3CF" w14:textId="27F3F481" w:rsidR="0044721F" w:rsidRDefault="00B76E07">
      <w:pPr>
        <w:ind w:firstLine="480"/>
      </w:pPr>
      <w:r>
        <w:t>步骤</w:t>
      </w:r>
      <w:r>
        <w:t>2</w:t>
      </w:r>
      <w:r>
        <w:t>：在</w:t>
      </w:r>
      <w:r>
        <w:t>PC</w:t>
      </w:r>
      <w:r>
        <w:rPr>
          <w:rFonts w:hint="eastAsia"/>
        </w:rPr>
        <w:t>1</w:t>
      </w:r>
      <w:r w:rsidR="0038421C">
        <w:t>和</w:t>
      </w:r>
      <w:r w:rsidR="0038421C">
        <w:rPr>
          <w:rFonts w:hint="eastAsia"/>
        </w:rPr>
        <w:t>Z</w:t>
      </w:r>
      <w:r>
        <w:t>上</w:t>
      </w:r>
      <w:r w:rsidR="001401B0">
        <w:rPr>
          <w:rFonts w:hint="eastAsia"/>
        </w:rPr>
        <w:t>启动报文捕获软件，</w:t>
      </w:r>
      <w:r>
        <w:t>开始截获报文</w:t>
      </w:r>
      <w:r w:rsidR="001401B0">
        <w:rPr>
          <w:rFonts w:hint="eastAsia"/>
        </w:rPr>
        <w:t>【注意加过滤器，比如</w:t>
      </w:r>
      <w:r w:rsidR="001401B0">
        <w:rPr>
          <w:rFonts w:hint="eastAsia"/>
        </w:rPr>
        <w:t>h</w:t>
      </w:r>
      <w:r w:rsidR="001401B0">
        <w:t xml:space="preserve">ost </w:t>
      </w:r>
      <w:proofErr w:type="spellStart"/>
      <w:r w:rsidR="001401B0">
        <w:t>w.x.y.z</w:t>
      </w:r>
      <w:proofErr w:type="spellEnd"/>
      <w:r w:rsidR="001401B0">
        <w:rPr>
          <w:rFonts w:hint="eastAsia"/>
        </w:rPr>
        <w:t>；不熟悉</w:t>
      </w:r>
      <w:proofErr w:type="spellStart"/>
      <w:r w:rsidR="001401B0">
        <w:rPr>
          <w:rFonts w:hint="eastAsia"/>
        </w:rPr>
        <w:t>tcpdump</w:t>
      </w:r>
      <w:proofErr w:type="spellEnd"/>
      <w:r w:rsidR="001401B0">
        <w:rPr>
          <w:rFonts w:hint="eastAsia"/>
        </w:rPr>
        <w:t>的可以用</w:t>
      </w:r>
      <w:r w:rsidR="001401B0">
        <w:rPr>
          <w:rFonts w:hint="eastAsia"/>
        </w:rPr>
        <w:t xml:space="preserve"> </w:t>
      </w:r>
      <w:proofErr w:type="spellStart"/>
      <w:r w:rsidR="001401B0">
        <w:t>tcpdump</w:t>
      </w:r>
      <w:proofErr w:type="spellEnd"/>
      <w:r w:rsidR="001401B0">
        <w:t xml:space="preserve"> </w:t>
      </w:r>
      <w:r w:rsidR="000026FC">
        <w:rPr>
          <w:rFonts w:hint="eastAsia"/>
        </w:rPr>
        <w:t>-n</w:t>
      </w:r>
      <w:r w:rsidR="000026FC">
        <w:t xml:space="preserve"> -s 500 </w:t>
      </w:r>
      <w:proofErr w:type="spellStart"/>
      <w:r w:rsidR="000026FC">
        <w:t>tcp</w:t>
      </w:r>
      <w:proofErr w:type="spellEnd"/>
      <w:r w:rsidR="000026FC">
        <w:t xml:space="preserve"> and host </w:t>
      </w:r>
      <w:r w:rsidR="000026FC" w:rsidRPr="000026FC">
        <w:rPr>
          <w:highlight w:val="yellow"/>
        </w:rPr>
        <w:t>A.B.C.D</w:t>
      </w:r>
      <w:r w:rsidR="000026FC">
        <w:t xml:space="preserve"> </w:t>
      </w:r>
      <w:r w:rsidR="000026FC">
        <w:rPr>
          <w:rFonts w:hint="eastAsia"/>
        </w:rPr>
        <w:t>and</w:t>
      </w:r>
      <w:r w:rsidR="000026FC">
        <w:t xml:space="preserve"> </w:t>
      </w:r>
      <w:r w:rsidR="000026FC">
        <w:rPr>
          <w:rFonts w:hint="eastAsia"/>
        </w:rPr>
        <w:t>port</w:t>
      </w:r>
      <w:r w:rsidR="000026FC">
        <w:t xml:space="preserve"> </w:t>
      </w:r>
      <w:r w:rsidR="000026FC">
        <w:rPr>
          <w:rFonts w:hint="eastAsia"/>
        </w:rPr>
        <w:t>P</w:t>
      </w:r>
      <w:r w:rsidR="000026FC">
        <w:t xml:space="preserve"> </w:t>
      </w:r>
      <w:r w:rsidR="001401B0">
        <w:t xml:space="preserve">-w </w:t>
      </w:r>
      <w:proofErr w:type="spellStart"/>
      <w:r w:rsidR="001401B0">
        <w:t>server.pcap</w:t>
      </w:r>
      <w:proofErr w:type="spellEnd"/>
      <w:r w:rsidR="001401B0">
        <w:rPr>
          <w:rFonts w:hint="eastAsia"/>
        </w:rPr>
        <w:t>选项，把报文记录到文件中，传输到客户端用</w:t>
      </w:r>
      <w:r w:rsidR="001401B0">
        <w:rPr>
          <w:rFonts w:hint="eastAsia"/>
        </w:rPr>
        <w:t>Wireshark</w:t>
      </w:r>
      <w:r w:rsidR="001401B0">
        <w:rPr>
          <w:rFonts w:hint="eastAsia"/>
        </w:rPr>
        <w:t>分析</w:t>
      </w:r>
      <w:r w:rsidR="000026FC">
        <w:rPr>
          <w:rFonts w:hint="eastAsia"/>
        </w:rPr>
        <w:t>。其中</w:t>
      </w:r>
      <w:r w:rsidR="000026FC">
        <w:rPr>
          <w:rFonts w:hint="eastAsia"/>
        </w:rPr>
        <w:t>A.B.C.D</w:t>
      </w:r>
      <w:r w:rsidR="000026FC">
        <w:rPr>
          <w:rFonts w:hint="eastAsia"/>
        </w:rPr>
        <w:t>是客户端的</w:t>
      </w:r>
      <w:r w:rsidR="000026FC" w:rsidRPr="000026FC">
        <w:rPr>
          <w:rFonts w:hint="eastAsia"/>
          <w:b/>
          <w:bCs/>
          <w:u w:val="single"/>
        </w:rPr>
        <w:t>公网</w:t>
      </w:r>
      <w:r w:rsidR="000026FC" w:rsidRPr="000026FC">
        <w:rPr>
          <w:rFonts w:hint="eastAsia"/>
          <w:b/>
          <w:bCs/>
        </w:rPr>
        <w:t>地址</w:t>
      </w:r>
      <w:r w:rsidR="000026FC">
        <w:rPr>
          <w:rFonts w:hint="eastAsia"/>
          <w:b/>
          <w:bCs/>
        </w:rPr>
        <w:t>，</w:t>
      </w:r>
      <w:r w:rsidR="000026FC">
        <w:rPr>
          <w:rFonts w:hint="eastAsia"/>
          <w:b/>
          <w:bCs/>
        </w:rPr>
        <w:t>P</w:t>
      </w:r>
      <w:r w:rsidR="000026FC">
        <w:rPr>
          <w:rFonts w:hint="eastAsia"/>
          <w:b/>
          <w:bCs/>
        </w:rPr>
        <w:t>是服务端口，如</w:t>
      </w:r>
      <w:r w:rsidR="000026FC">
        <w:rPr>
          <w:rFonts w:hint="eastAsia"/>
          <w:b/>
          <w:bCs/>
        </w:rPr>
        <w:t>8</w:t>
      </w:r>
      <w:r w:rsidR="000026FC">
        <w:rPr>
          <w:b/>
          <w:bCs/>
        </w:rPr>
        <w:t>0</w:t>
      </w:r>
      <w:r w:rsidR="001401B0">
        <w:rPr>
          <w:rFonts w:hint="eastAsia"/>
        </w:rPr>
        <w:t>】</w:t>
      </w:r>
      <w:r>
        <w:t>。</w:t>
      </w:r>
    </w:p>
    <w:p w14:paraId="71925FD2" w14:textId="435D256E" w:rsidR="0044721F" w:rsidRDefault="00B76E07">
      <w:pPr>
        <w:ind w:firstLine="480"/>
      </w:pPr>
      <w:r>
        <w:t>步骤</w:t>
      </w:r>
      <w:r>
        <w:t>3</w:t>
      </w:r>
      <w:r>
        <w:t>：在</w:t>
      </w:r>
      <w:r>
        <w:t>PC</w:t>
      </w:r>
      <w:r>
        <w:rPr>
          <w:rFonts w:hint="eastAsia"/>
        </w:rPr>
        <w:t>1</w:t>
      </w:r>
      <w:r>
        <w:t>上运行</w:t>
      </w:r>
      <w:r>
        <w:rPr>
          <w:rFonts w:hint="eastAsia"/>
        </w:rPr>
        <w:t>客户端</w:t>
      </w:r>
      <w:r>
        <w:t>软件，发送和接收一个</w:t>
      </w:r>
      <w:r>
        <w:rPr>
          <w:rFonts w:hint="eastAsia"/>
        </w:rPr>
        <w:t>约</w:t>
      </w:r>
      <w:r w:rsidR="001401B0">
        <w:t>5</w:t>
      </w:r>
      <w:r>
        <w:t>00KB</w:t>
      </w:r>
      <w:r>
        <w:t>的文件。文件传输完成后，停止报文截获。</w:t>
      </w:r>
    </w:p>
    <w:p w14:paraId="17730143" w14:textId="06E90ADC" w:rsidR="0044721F" w:rsidRDefault="00B76E07">
      <w:pPr>
        <w:ind w:firstLine="480"/>
      </w:pPr>
      <w:r>
        <w:t>步骤</w:t>
      </w:r>
      <w:r>
        <w:t>4</w:t>
      </w:r>
      <w:r>
        <w:t>：</w:t>
      </w:r>
      <w:r w:rsidR="0038421C">
        <w:rPr>
          <w:rFonts w:hint="eastAsia"/>
        </w:rPr>
        <w:t>对比</w:t>
      </w:r>
      <w:r>
        <w:t>观察</w:t>
      </w:r>
      <w:r w:rsidR="0038421C">
        <w:rPr>
          <w:rFonts w:hint="eastAsia"/>
        </w:rPr>
        <w:t>客户端和服务器</w:t>
      </w:r>
      <w:r>
        <w:t>截获的报文，分析</w:t>
      </w:r>
      <w:r>
        <w:t>TCP</w:t>
      </w:r>
      <w:r>
        <w:t>协议的建立过程的三个报文并填写</w:t>
      </w:r>
      <w:r w:rsidR="00B87DAB">
        <w:t>表</w:t>
      </w:r>
      <w:r w:rsidR="00B87DAB">
        <w:t>3-</w:t>
      </w:r>
      <w:r>
        <w:t>1</w:t>
      </w:r>
      <w:r>
        <w:t>。</w:t>
      </w:r>
      <w:r w:rsidR="001401B0">
        <w:t>分析</w:t>
      </w:r>
      <w:r w:rsidR="001401B0">
        <w:t>TCP</w:t>
      </w:r>
      <w:r w:rsidR="001401B0">
        <w:t>连接的释放过程，选择</w:t>
      </w:r>
      <w:r w:rsidR="001401B0">
        <w:t>TCP</w:t>
      </w:r>
      <w:r w:rsidR="001401B0">
        <w:t>连接撤销的四个报文并填写</w:t>
      </w:r>
      <w:r w:rsidR="00B87DAB">
        <w:t>表</w:t>
      </w:r>
      <w:r w:rsidR="00B87DAB">
        <w:t>3-</w:t>
      </w:r>
      <w:r w:rsidR="001401B0">
        <w:t>2</w:t>
      </w:r>
      <w:r w:rsidR="001401B0">
        <w:t>。</w:t>
      </w:r>
    </w:p>
    <w:p w14:paraId="3204387D" w14:textId="05408840" w:rsidR="0044721F" w:rsidRDefault="00B87DAB">
      <w:pPr>
        <w:pStyle w:val="a4"/>
        <w:spacing w:before="156" w:after="156"/>
      </w:pPr>
      <w:r>
        <w:t>表</w:t>
      </w:r>
      <w:r>
        <w:t>3-</w:t>
      </w:r>
      <w:r w:rsidR="00B76E07">
        <w:t>1 TCP</w:t>
      </w:r>
      <w:r w:rsidR="00B76E07">
        <w:t>连接建立过程的三个报文信息</w:t>
      </w:r>
      <w:r w:rsidR="001401B0">
        <w:rPr>
          <w:rFonts w:hint="eastAsia"/>
        </w:rPr>
        <w:t>【如果有多条，全部列出】</w:t>
      </w:r>
    </w:p>
    <w:tbl>
      <w:tblPr>
        <w:tblW w:w="7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3"/>
        <w:gridCol w:w="1890"/>
        <w:gridCol w:w="1890"/>
        <w:gridCol w:w="1890"/>
      </w:tblGrid>
      <w:tr w:rsidR="0044721F" w14:paraId="7817C371" w14:textId="77777777">
        <w:trPr>
          <w:jc w:val="center"/>
        </w:trPr>
        <w:tc>
          <w:tcPr>
            <w:tcW w:w="1893" w:type="dxa"/>
            <w:vAlign w:val="center"/>
          </w:tcPr>
          <w:p w14:paraId="66F7E262" w14:textId="77777777" w:rsidR="0044721F" w:rsidRDefault="00B76E07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1890" w:type="dxa"/>
          </w:tcPr>
          <w:p w14:paraId="4EB4B4AC" w14:textId="0F4AF633" w:rsidR="0044721F" w:rsidRDefault="00B76E07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第</w:t>
            </w: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条报文</w:t>
            </w:r>
          </w:p>
        </w:tc>
        <w:tc>
          <w:tcPr>
            <w:tcW w:w="1890" w:type="dxa"/>
          </w:tcPr>
          <w:p w14:paraId="058419FB" w14:textId="49D3BC72" w:rsidR="0044721F" w:rsidRDefault="00B76E07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第</w:t>
            </w: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条报文</w:t>
            </w:r>
          </w:p>
        </w:tc>
        <w:tc>
          <w:tcPr>
            <w:tcW w:w="1890" w:type="dxa"/>
          </w:tcPr>
          <w:p w14:paraId="37E57073" w14:textId="5AF14AE9" w:rsidR="0044721F" w:rsidRDefault="00B76E07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第</w:t>
            </w:r>
            <w:r>
              <w:rPr>
                <w:rFonts w:hint="eastAsia"/>
                <w:sz w:val="21"/>
              </w:rPr>
              <w:t>3</w:t>
            </w:r>
            <w:r>
              <w:rPr>
                <w:sz w:val="21"/>
              </w:rPr>
              <w:t>条报文</w:t>
            </w:r>
          </w:p>
        </w:tc>
      </w:tr>
      <w:tr w:rsidR="0044721F" w14:paraId="3F98AC32" w14:textId="77777777">
        <w:trPr>
          <w:jc w:val="center"/>
        </w:trPr>
        <w:tc>
          <w:tcPr>
            <w:tcW w:w="1893" w:type="dxa"/>
          </w:tcPr>
          <w:p w14:paraId="42B1B3D2" w14:textId="77777777" w:rsidR="0044721F" w:rsidRDefault="00B76E07">
            <w:pPr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报文序号</w:t>
            </w:r>
            <w:r>
              <w:rPr>
                <w:sz w:val="21"/>
              </w:rPr>
              <w:t>NO.</w:t>
            </w:r>
          </w:p>
        </w:tc>
        <w:tc>
          <w:tcPr>
            <w:tcW w:w="1890" w:type="dxa"/>
          </w:tcPr>
          <w:p w14:paraId="364C5D2D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  <w:tc>
          <w:tcPr>
            <w:tcW w:w="1890" w:type="dxa"/>
          </w:tcPr>
          <w:p w14:paraId="2A9F51AE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  <w:tc>
          <w:tcPr>
            <w:tcW w:w="1890" w:type="dxa"/>
          </w:tcPr>
          <w:p w14:paraId="3D0D3AE1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</w:tr>
      <w:tr w:rsidR="0044721F" w14:paraId="1E570322" w14:textId="77777777">
        <w:trPr>
          <w:jc w:val="center"/>
        </w:trPr>
        <w:tc>
          <w:tcPr>
            <w:tcW w:w="1893" w:type="dxa"/>
          </w:tcPr>
          <w:p w14:paraId="5F12C790" w14:textId="77777777" w:rsidR="0044721F" w:rsidRDefault="00B76E07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Seq # </w:t>
            </w:r>
          </w:p>
        </w:tc>
        <w:tc>
          <w:tcPr>
            <w:tcW w:w="1890" w:type="dxa"/>
          </w:tcPr>
          <w:p w14:paraId="6E7ED180" w14:textId="77777777" w:rsidR="0044721F" w:rsidRDefault="0044721F">
            <w:pPr>
              <w:ind w:firstLine="420"/>
              <w:rPr>
                <w:sz w:val="21"/>
              </w:rPr>
            </w:pPr>
          </w:p>
        </w:tc>
        <w:tc>
          <w:tcPr>
            <w:tcW w:w="1890" w:type="dxa"/>
          </w:tcPr>
          <w:p w14:paraId="123814D0" w14:textId="77777777" w:rsidR="0044721F" w:rsidRDefault="0044721F">
            <w:pPr>
              <w:ind w:firstLine="420"/>
              <w:rPr>
                <w:sz w:val="21"/>
              </w:rPr>
            </w:pPr>
          </w:p>
        </w:tc>
        <w:tc>
          <w:tcPr>
            <w:tcW w:w="1890" w:type="dxa"/>
          </w:tcPr>
          <w:p w14:paraId="0C83260A" w14:textId="77777777" w:rsidR="0044721F" w:rsidRDefault="0044721F">
            <w:pPr>
              <w:ind w:firstLine="420"/>
              <w:rPr>
                <w:sz w:val="21"/>
              </w:rPr>
            </w:pPr>
          </w:p>
        </w:tc>
      </w:tr>
      <w:tr w:rsidR="0044721F" w14:paraId="58899A8D" w14:textId="77777777">
        <w:trPr>
          <w:jc w:val="center"/>
        </w:trPr>
        <w:tc>
          <w:tcPr>
            <w:tcW w:w="1893" w:type="dxa"/>
          </w:tcPr>
          <w:p w14:paraId="0B1FFD5B" w14:textId="77777777" w:rsidR="0044721F" w:rsidRDefault="00B76E07">
            <w:pPr>
              <w:ind w:leftChars="18" w:left="43" w:firstLineChars="0" w:firstLine="2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 xml:space="preserve">Ack # </w:t>
            </w:r>
          </w:p>
        </w:tc>
        <w:tc>
          <w:tcPr>
            <w:tcW w:w="1890" w:type="dxa"/>
          </w:tcPr>
          <w:p w14:paraId="654742E7" w14:textId="77777777" w:rsidR="0044721F" w:rsidRDefault="0044721F">
            <w:pPr>
              <w:ind w:firstLine="420"/>
              <w:rPr>
                <w:sz w:val="21"/>
              </w:rPr>
            </w:pPr>
          </w:p>
        </w:tc>
        <w:tc>
          <w:tcPr>
            <w:tcW w:w="1890" w:type="dxa"/>
          </w:tcPr>
          <w:p w14:paraId="79DE969E" w14:textId="77777777" w:rsidR="0044721F" w:rsidRDefault="0044721F">
            <w:pPr>
              <w:ind w:firstLine="420"/>
              <w:rPr>
                <w:sz w:val="21"/>
              </w:rPr>
            </w:pPr>
          </w:p>
        </w:tc>
        <w:tc>
          <w:tcPr>
            <w:tcW w:w="1890" w:type="dxa"/>
          </w:tcPr>
          <w:p w14:paraId="6B453185" w14:textId="77777777" w:rsidR="0044721F" w:rsidRDefault="0044721F">
            <w:pPr>
              <w:ind w:firstLine="420"/>
              <w:rPr>
                <w:sz w:val="21"/>
              </w:rPr>
            </w:pPr>
          </w:p>
        </w:tc>
      </w:tr>
      <w:tr w:rsidR="0044721F" w14:paraId="4AD81F22" w14:textId="77777777">
        <w:trPr>
          <w:jc w:val="center"/>
        </w:trPr>
        <w:tc>
          <w:tcPr>
            <w:tcW w:w="1893" w:type="dxa"/>
          </w:tcPr>
          <w:p w14:paraId="31FAE7F8" w14:textId="6BB89BEA" w:rsidR="0044721F" w:rsidRDefault="00B76E07">
            <w:pPr>
              <w:ind w:firstLine="420"/>
              <w:rPr>
                <w:sz w:val="21"/>
              </w:rPr>
            </w:pPr>
            <w:r>
              <w:rPr>
                <w:sz w:val="21"/>
              </w:rPr>
              <w:t>ACK</w:t>
            </w:r>
            <w:r w:rsidR="001401B0">
              <w:rPr>
                <w:sz w:val="21"/>
              </w:rPr>
              <w:t xml:space="preserve"> </w:t>
            </w:r>
            <w:r w:rsidR="001401B0">
              <w:rPr>
                <w:rFonts w:hint="eastAsia"/>
                <w:sz w:val="21"/>
              </w:rPr>
              <w:t>Flag</w:t>
            </w:r>
          </w:p>
        </w:tc>
        <w:tc>
          <w:tcPr>
            <w:tcW w:w="1890" w:type="dxa"/>
          </w:tcPr>
          <w:p w14:paraId="01A1D948" w14:textId="77777777" w:rsidR="0044721F" w:rsidRDefault="0044721F">
            <w:pPr>
              <w:ind w:firstLine="420"/>
              <w:rPr>
                <w:sz w:val="21"/>
              </w:rPr>
            </w:pPr>
          </w:p>
        </w:tc>
        <w:tc>
          <w:tcPr>
            <w:tcW w:w="1890" w:type="dxa"/>
          </w:tcPr>
          <w:p w14:paraId="39195DDF" w14:textId="77777777" w:rsidR="0044721F" w:rsidRDefault="0044721F">
            <w:pPr>
              <w:ind w:firstLine="420"/>
              <w:rPr>
                <w:sz w:val="21"/>
              </w:rPr>
            </w:pPr>
          </w:p>
        </w:tc>
        <w:tc>
          <w:tcPr>
            <w:tcW w:w="1890" w:type="dxa"/>
          </w:tcPr>
          <w:p w14:paraId="1D330F21" w14:textId="77777777" w:rsidR="0044721F" w:rsidRDefault="0044721F">
            <w:pPr>
              <w:ind w:firstLine="420"/>
              <w:rPr>
                <w:sz w:val="21"/>
              </w:rPr>
            </w:pPr>
          </w:p>
        </w:tc>
      </w:tr>
      <w:tr w:rsidR="0044721F" w14:paraId="5CD141D9" w14:textId="77777777">
        <w:trPr>
          <w:jc w:val="center"/>
        </w:trPr>
        <w:tc>
          <w:tcPr>
            <w:tcW w:w="1893" w:type="dxa"/>
          </w:tcPr>
          <w:p w14:paraId="602F3364" w14:textId="19BB7FC9" w:rsidR="0044721F" w:rsidRDefault="00B76E07">
            <w:pPr>
              <w:ind w:firstLine="420"/>
              <w:rPr>
                <w:sz w:val="21"/>
              </w:rPr>
            </w:pPr>
            <w:r>
              <w:rPr>
                <w:sz w:val="21"/>
              </w:rPr>
              <w:t>SYN</w:t>
            </w:r>
            <w:r w:rsidR="001401B0">
              <w:rPr>
                <w:rFonts w:hint="eastAsia"/>
                <w:sz w:val="21"/>
              </w:rPr>
              <w:t xml:space="preserve"> Flag</w:t>
            </w:r>
          </w:p>
        </w:tc>
        <w:tc>
          <w:tcPr>
            <w:tcW w:w="1890" w:type="dxa"/>
          </w:tcPr>
          <w:p w14:paraId="0DD36D94" w14:textId="77777777" w:rsidR="0044721F" w:rsidRDefault="0044721F">
            <w:pPr>
              <w:ind w:firstLine="420"/>
              <w:rPr>
                <w:sz w:val="21"/>
              </w:rPr>
            </w:pPr>
          </w:p>
        </w:tc>
        <w:tc>
          <w:tcPr>
            <w:tcW w:w="1890" w:type="dxa"/>
          </w:tcPr>
          <w:p w14:paraId="031F8FFA" w14:textId="77777777" w:rsidR="0044721F" w:rsidRDefault="0044721F">
            <w:pPr>
              <w:ind w:firstLine="420"/>
              <w:rPr>
                <w:sz w:val="21"/>
              </w:rPr>
            </w:pPr>
          </w:p>
        </w:tc>
        <w:tc>
          <w:tcPr>
            <w:tcW w:w="1890" w:type="dxa"/>
          </w:tcPr>
          <w:p w14:paraId="6CE308B0" w14:textId="77777777" w:rsidR="0044721F" w:rsidRDefault="0044721F">
            <w:pPr>
              <w:ind w:firstLine="420"/>
              <w:rPr>
                <w:sz w:val="21"/>
              </w:rPr>
            </w:pPr>
          </w:p>
        </w:tc>
      </w:tr>
    </w:tbl>
    <w:p w14:paraId="62D8009D" w14:textId="77777777" w:rsidR="0044721F" w:rsidRDefault="0044721F">
      <w:pPr>
        <w:ind w:firstLine="480"/>
      </w:pPr>
    </w:p>
    <w:p w14:paraId="75B26FB4" w14:textId="7A763C16" w:rsidR="0044721F" w:rsidRDefault="00B87DAB">
      <w:pPr>
        <w:pStyle w:val="a4"/>
        <w:spacing w:before="156" w:after="156"/>
      </w:pPr>
      <w:r>
        <w:t>表</w:t>
      </w:r>
      <w:r>
        <w:t>3-</w:t>
      </w:r>
      <w:r w:rsidR="00B76E07">
        <w:t>2 TCP</w:t>
      </w:r>
      <w:r w:rsidR="00B76E07">
        <w:t>连接撤销的四个报文信息</w:t>
      </w:r>
    </w:p>
    <w:tbl>
      <w:tblPr>
        <w:tblW w:w="79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3"/>
        <w:gridCol w:w="1522"/>
        <w:gridCol w:w="1523"/>
        <w:gridCol w:w="1522"/>
        <w:gridCol w:w="1523"/>
      </w:tblGrid>
      <w:tr w:rsidR="0044721F" w14:paraId="7C3A18FD" w14:textId="77777777">
        <w:trPr>
          <w:jc w:val="center"/>
        </w:trPr>
        <w:tc>
          <w:tcPr>
            <w:tcW w:w="1893" w:type="dxa"/>
            <w:vAlign w:val="center"/>
          </w:tcPr>
          <w:p w14:paraId="59743357" w14:textId="77777777" w:rsidR="0044721F" w:rsidRDefault="00B76E07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1522" w:type="dxa"/>
          </w:tcPr>
          <w:p w14:paraId="59E2809F" w14:textId="270EA666" w:rsidR="0044721F" w:rsidRDefault="00B76E07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首条报文</w:t>
            </w:r>
          </w:p>
        </w:tc>
        <w:tc>
          <w:tcPr>
            <w:tcW w:w="1523" w:type="dxa"/>
          </w:tcPr>
          <w:p w14:paraId="616D42CE" w14:textId="7812699F" w:rsidR="0044721F" w:rsidRDefault="00B76E07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二条报文</w:t>
            </w:r>
          </w:p>
        </w:tc>
        <w:tc>
          <w:tcPr>
            <w:tcW w:w="1522" w:type="dxa"/>
          </w:tcPr>
          <w:p w14:paraId="37A8BA05" w14:textId="756AFF68" w:rsidR="0044721F" w:rsidRDefault="00B76E07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三条报文</w:t>
            </w:r>
          </w:p>
        </w:tc>
        <w:tc>
          <w:tcPr>
            <w:tcW w:w="1523" w:type="dxa"/>
          </w:tcPr>
          <w:p w14:paraId="5EF51BD8" w14:textId="24D5225B" w:rsidR="0044721F" w:rsidRDefault="00B76E07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四条报文</w:t>
            </w:r>
          </w:p>
        </w:tc>
      </w:tr>
      <w:tr w:rsidR="0044721F" w14:paraId="37DBC227" w14:textId="77777777">
        <w:trPr>
          <w:jc w:val="center"/>
        </w:trPr>
        <w:tc>
          <w:tcPr>
            <w:tcW w:w="1893" w:type="dxa"/>
          </w:tcPr>
          <w:p w14:paraId="5BDD94D9" w14:textId="77777777" w:rsidR="0044721F" w:rsidRDefault="00B76E07">
            <w:pPr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报文捕获序号</w:t>
            </w:r>
            <w:r>
              <w:rPr>
                <w:sz w:val="21"/>
              </w:rPr>
              <w:t>NO.</w:t>
            </w:r>
          </w:p>
        </w:tc>
        <w:tc>
          <w:tcPr>
            <w:tcW w:w="1522" w:type="dxa"/>
          </w:tcPr>
          <w:p w14:paraId="5EA43B3F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  <w:tc>
          <w:tcPr>
            <w:tcW w:w="1523" w:type="dxa"/>
          </w:tcPr>
          <w:p w14:paraId="5D81C7BC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  <w:tc>
          <w:tcPr>
            <w:tcW w:w="1522" w:type="dxa"/>
          </w:tcPr>
          <w:p w14:paraId="56D86E0F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  <w:tc>
          <w:tcPr>
            <w:tcW w:w="1523" w:type="dxa"/>
          </w:tcPr>
          <w:p w14:paraId="48030B77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</w:tr>
      <w:tr w:rsidR="0044721F" w14:paraId="3EC8D166" w14:textId="77777777">
        <w:trPr>
          <w:jc w:val="center"/>
        </w:trPr>
        <w:tc>
          <w:tcPr>
            <w:tcW w:w="1893" w:type="dxa"/>
          </w:tcPr>
          <w:p w14:paraId="04B4178E" w14:textId="77777777" w:rsidR="0044721F" w:rsidRDefault="00B76E07">
            <w:pPr>
              <w:ind w:firstLineChars="0" w:firstLine="0"/>
              <w:rPr>
                <w:sz w:val="21"/>
              </w:rPr>
            </w:pPr>
            <w:r>
              <w:rPr>
                <w:sz w:val="21"/>
              </w:rPr>
              <w:t xml:space="preserve">Seq # </w:t>
            </w:r>
          </w:p>
        </w:tc>
        <w:tc>
          <w:tcPr>
            <w:tcW w:w="1522" w:type="dxa"/>
          </w:tcPr>
          <w:p w14:paraId="0BF85DB5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  <w:tc>
          <w:tcPr>
            <w:tcW w:w="1523" w:type="dxa"/>
          </w:tcPr>
          <w:p w14:paraId="522FA84B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  <w:tc>
          <w:tcPr>
            <w:tcW w:w="1522" w:type="dxa"/>
          </w:tcPr>
          <w:p w14:paraId="0958204A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  <w:tc>
          <w:tcPr>
            <w:tcW w:w="1523" w:type="dxa"/>
          </w:tcPr>
          <w:p w14:paraId="14DB5E99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</w:tr>
      <w:tr w:rsidR="0044721F" w14:paraId="27281DE6" w14:textId="77777777">
        <w:trPr>
          <w:jc w:val="center"/>
        </w:trPr>
        <w:tc>
          <w:tcPr>
            <w:tcW w:w="1893" w:type="dxa"/>
          </w:tcPr>
          <w:p w14:paraId="39160A46" w14:textId="77777777" w:rsidR="0044721F" w:rsidRDefault="00B76E07">
            <w:pPr>
              <w:ind w:firstLineChars="0" w:firstLine="0"/>
              <w:rPr>
                <w:sz w:val="21"/>
              </w:rPr>
            </w:pPr>
            <w:r>
              <w:rPr>
                <w:sz w:val="21"/>
              </w:rPr>
              <w:t xml:space="preserve">Ack # </w:t>
            </w:r>
          </w:p>
        </w:tc>
        <w:tc>
          <w:tcPr>
            <w:tcW w:w="1522" w:type="dxa"/>
          </w:tcPr>
          <w:p w14:paraId="1D94FF91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  <w:tc>
          <w:tcPr>
            <w:tcW w:w="1523" w:type="dxa"/>
          </w:tcPr>
          <w:p w14:paraId="781D12DF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  <w:tc>
          <w:tcPr>
            <w:tcW w:w="1522" w:type="dxa"/>
          </w:tcPr>
          <w:p w14:paraId="0E69F3DE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  <w:tc>
          <w:tcPr>
            <w:tcW w:w="1523" w:type="dxa"/>
          </w:tcPr>
          <w:p w14:paraId="11BD530F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</w:tr>
      <w:tr w:rsidR="0044721F" w14:paraId="51815277" w14:textId="77777777">
        <w:trPr>
          <w:jc w:val="center"/>
        </w:trPr>
        <w:tc>
          <w:tcPr>
            <w:tcW w:w="1893" w:type="dxa"/>
          </w:tcPr>
          <w:p w14:paraId="490FC3EA" w14:textId="77777777" w:rsidR="0044721F" w:rsidRDefault="00B76E07">
            <w:pPr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ACK</w:t>
            </w:r>
          </w:p>
        </w:tc>
        <w:tc>
          <w:tcPr>
            <w:tcW w:w="1522" w:type="dxa"/>
          </w:tcPr>
          <w:p w14:paraId="7CDBCD28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  <w:tc>
          <w:tcPr>
            <w:tcW w:w="1523" w:type="dxa"/>
          </w:tcPr>
          <w:p w14:paraId="175A7FFA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  <w:tc>
          <w:tcPr>
            <w:tcW w:w="1522" w:type="dxa"/>
          </w:tcPr>
          <w:p w14:paraId="05EC6AD2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  <w:tc>
          <w:tcPr>
            <w:tcW w:w="1523" w:type="dxa"/>
          </w:tcPr>
          <w:p w14:paraId="59CABB53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</w:tr>
      <w:tr w:rsidR="0044721F" w14:paraId="1B452D91" w14:textId="77777777">
        <w:trPr>
          <w:jc w:val="center"/>
        </w:trPr>
        <w:tc>
          <w:tcPr>
            <w:tcW w:w="1893" w:type="dxa"/>
          </w:tcPr>
          <w:p w14:paraId="69458DF9" w14:textId="77777777" w:rsidR="0044721F" w:rsidRDefault="00B76E07">
            <w:pPr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  <w:tc>
          <w:tcPr>
            <w:tcW w:w="1522" w:type="dxa"/>
          </w:tcPr>
          <w:p w14:paraId="2C647521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  <w:tc>
          <w:tcPr>
            <w:tcW w:w="1523" w:type="dxa"/>
          </w:tcPr>
          <w:p w14:paraId="24EE4D81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  <w:tc>
          <w:tcPr>
            <w:tcW w:w="1522" w:type="dxa"/>
          </w:tcPr>
          <w:p w14:paraId="65201186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  <w:tc>
          <w:tcPr>
            <w:tcW w:w="1523" w:type="dxa"/>
          </w:tcPr>
          <w:p w14:paraId="1A4D1C58" w14:textId="77777777" w:rsidR="0044721F" w:rsidRDefault="0044721F">
            <w:pPr>
              <w:ind w:firstLineChars="0" w:firstLine="0"/>
              <w:rPr>
                <w:sz w:val="21"/>
              </w:rPr>
            </w:pPr>
          </w:p>
        </w:tc>
      </w:tr>
    </w:tbl>
    <w:p w14:paraId="47F1E619" w14:textId="77777777" w:rsidR="0044721F" w:rsidRDefault="0044721F">
      <w:pPr>
        <w:ind w:firstLine="480"/>
      </w:pPr>
    </w:p>
    <w:p w14:paraId="26151F6E" w14:textId="33387041" w:rsidR="0044721F" w:rsidRDefault="001401B0">
      <w:pPr>
        <w:ind w:firstLine="480"/>
      </w:pPr>
      <w:r>
        <w:t>步骤</w:t>
      </w:r>
      <w:r>
        <w:t>5</w:t>
      </w:r>
      <w:r>
        <w:t>：</w:t>
      </w:r>
      <w:r w:rsidR="00B76E07">
        <w:t>分析</w:t>
      </w:r>
      <w:r w:rsidR="00B76E07">
        <w:t>TCP</w:t>
      </w:r>
      <w:r w:rsidR="00B76E07">
        <w:t>数据传送阶段的报文，</w:t>
      </w:r>
      <w:r w:rsidR="00B76E07">
        <w:rPr>
          <w:rFonts w:hint="eastAsia"/>
        </w:rPr>
        <w:t>分析其错误恢复和流量控制机制，并</w:t>
      </w:r>
      <w:r w:rsidR="00B76E07">
        <w:t>填</w:t>
      </w:r>
      <w:r w:rsidR="00B76E07">
        <w:rPr>
          <w:rFonts w:hint="eastAsia"/>
        </w:rPr>
        <w:t>表</w:t>
      </w:r>
      <w:r w:rsidR="00B76E07">
        <w:t>。</w:t>
      </w:r>
      <w:r w:rsidR="00840E1F" w:rsidRPr="00840E1F">
        <w:rPr>
          <w:rFonts w:hint="eastAsia"/>
        </w:rPr>
        <w:t>【注</w:t>
      </w:r>
      <w:r w:rsidR="00840E1F">
        <w:rPr>
          <w:rFonts w:hint="eastAsia"/>
        </w:rPr>
        <w:t>：</w:t>
      </w:r>
      <w:r w:rsidR="00E74FF4">
        <w:rPr>
          <w:rFonts w:hint="eastAsia"/>
        </w:rPr>
        <w:t>出现明显的流量控制的地方，</w:t>
      </w:r>
      <w:r w:rsidR="00E74FF4">
        <w:rPr>
          <w:rFonts w:hint="eastAsia"/>
        </w:rPr>
        <w:t>Wireshark</w:t>
      </w:r>
      <w:r w:rsidR="00E74FF4">
        <w:rPr>
          <w:rFonts w:hint="eastAsia"/>
        </w:rPr>
        <w:t>会有</w:t>
      </w:r>
      <w:r w:rsidR="00E74FF4" w:rsidRPr="00E74FF4">
        <w:rPr>
          <w:rFonts w:hint="eastAsia"/>
          <w:highlight w:val="yellow"/>
        </w:rPr>
        <w:t>[TCP</w:t>
      </w:r>
      <w:r w:rsidR="00E74FF4" w:rsidRPr="00E74FF4">
        <w:rPr>
          <w:highlight w:val="yellow"/>
        </w:rPr>
        <w:t xml:space="preserve"> </w:t>
      </w:r>
      <w:r w:rsidR="00E74FF4" w:rsidRPr="00E74FF4">
        <w:rPr>
          <w:rFonts w:hint="eastAsia"/>
          <w:highlight w:val="yellow"/>
        </w:rPr>
        <w:t>Window</w:t>
      </w:r>
      <w:r w:rsidR="00E74FF4" w:rsidRPr="00E74FF4">
        <w:rPr>
          <w:highlight w:val="yellow"/>
        </w:rPr>
        <w:t xml:space="preserve"> </w:t>
      </w:r>
      <w:r w:rsidR="00E74FF4" w:rsidRPr="00E74FF4">
        <w:rPr>
          <w:rFonts w:hint="eastAsia"/>
          <w:highlight w:val="yellow"/>
        </w:rPr>
        <w:t>Full</w:t>
      </w:r>
      <w:r w:rsidR="00E74FF4" w:rsidRPr="00E74FF4">
        <w:rPr>
          <w:highlight w:val="yellow"/>
        </w:rPr>
        <w:t>]</w:t>
      </w:r>
      <w:r w:rsidR="00E74FF4">
        <w:rPr>
          <w:rFonts w:hint="eastAsia"/>
        </w:rPr>
        <w:t>标记。</w:t>
      </w:r>
      <w:r w:rsidR="00840E1F">
        <w:rPr>
          <w:rFonts w:hint="eastAsia"/>
        </w:rPr>
        <w:t>如果没有观察到明显的流量控制过程，可以再单独设计实验测试。比如</w:t>
      </w:r>
      <w:r w:rsidR="00A35155">
        <w:rPr>
          <w:rFonts w:hint="eastAsia"/>
        </w:rPr>
        <w:t>编程设计接收端缓慢接收数据。</w:t>
      </w:r>
      <w:r w:rsidR="00840E1F" w:rsidRPr="00840E1F">
        <w:rPr>
          <w:rFonts w:hint="eastAsia"/>
        </w:rPr>
        <w:t>】</w:t>
      </w:r>
    </w:p>
    <w:p w14:paraId="1B95973E" w14:textId="5FDF9746" w:rsidR="00E74FF4" w:rsidRDefault="00E74FF4" w:rsidP="00E74FF4">
      <w:pPr>
        <w:ind w:firstLineChars="0" w:firstLine="0"/>
        <w:jc w:val="center"/>
      </w:pPr>
      <w:r w:rsidRPr="00E74FF4">
        <w:rPr>
          <w:noProof/>
        </w:rPr>
        <w:drawing>
          <wp:inline distT="0" distB="0" distL="0" distR="0" wp14:anchorId="4C93D8DB" wp14:editId="2E8357BF">
            <wp:extent cx="5274310" cy="675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8A58" w14:textId="11FB75CF" w:rsidR="0044721F" w:rsidRDefault="00B87DAB">
      <w:pPr>
        <w:pStyle w:val="a4"/>
        <w:spacing w:before="156" w:after="156"/>
      </w:pPr>
      <w:r>
        <w:t>表</w:t>
      </w:r>
      <w:r>
        <w:t>3-</w:t>
      </w:r>
      <w:r w:rsidR="00B76E07">
        <w:t xml:space="preserve">3 </w:t>
      </w:r>
      <w:r w:rsidR="00B76E07">
        <w:rPr>
          <w:rFonts w:hint="eastAsia"/>
        </w:rPr>
        <w:t>记录</w:t>
      </w:r>
      <w:r w:rsidR="00B76E07">
        <w:rPr>
          <w:rFonts w:hint="eastAsia"/>
        </w:rPr>
        <w:t>TCP</w:t>
      </w:r>
      <w:r w:rsidR="00B76E07">
        <w:rPr>
          <w:rFonts w:hint="eastAsia"/>
        </w:rPr>
        <w:t>数据传送阶段的报文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417"/>
        <w:gridCol w:w="1456"/>
        <w:gridCol w:w="1521"/>
        <w:gridCol w:w="709"/>
        <w:gridCol w:w="1559"/>
        <w:gridCol w:w="778"/>
      </w:tblGrid>
      <w:tr w:rsidR="0044721F" w14:paraId="43776DBD" w14:textId="77777777">
        <w:trPr>
          <w:jc w:val="center"/>
        </w:trPr>
        <w:tc>
          <w:tcPr>
            <w:tcW w:w="794" w:type="dxa"/>
          </w:tcPr>
          <w:p w14:paraId="6CBEFB1A" w14:textId="77777777" w:rsidR="0044721F" w:rsidRDefault="00B76E07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报文序号</w:t>
            </w:r>
          </w:p>
        </w:tc>
        <w:tc>
          <w:tcPr>
            <w:tcW w:w="1417" w:type="dxa"/>
          </w:tcPr>
          <w:p w14:paraId="75B409EE" w14:textId="77777777" w:rsidR="0044721F" w:rsidRDefault="00B76E07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报文种类</w:t>
            </w:r>
            <w:r>
              <w:rPr>
                <w:rFonts w:hint="eastAsia"/>
                <w:bCs/>
                <w:sz w:val="21"/>
              </w:rPr>
              <w:t xml:space="preserve">   (</w:t>
            </w:r>
            <w:r>
              <w:rPr>
                <w:rFonts w:hint="eastAsia"/>
                <w:bCs/>
                <w:sz w:val="21"/>
              </w:rPr>
              <w:t>数据</w:t>
            </w:r>
            <w:r>
              <w:rPr>
                <w:rFonts w:hint="eastAsia"/>
                <w:bCs/>
                <w:sz w:val="21"/>
              </w:rPr>
              <w:t>/</w:t>
            </w:r>
            <w:r>
              <w:rPr>
                <w:rFonts w:hint="eastAsia"/>
                <w:bCs/>
                <w:sz w:val="21"/>
              </w:rPr>
              <w:t>确认</w:t>
            </w:r>
            <w:r>
              <w:rPr>
                <w:rFonts w:hint="eastAsia"/>
                <w:bCs/>
                <w:sz w:val="21"/>
              </w:rPr>
              <w:t>)</w:t>
            </w:r>
          </w:p>
        </w:tc>
        <w:tc>
          <w:tcPr>
            <w:tcW w:w="1456" w:type="dxa"/>
          </w:tcPr>
          <w:p w14:paraId="16EDE879" w14:textId="77777777" w:rsidR="0044721F" w:rsidRDefault="00B76E07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序号字段</w:t>
            </w:r>
            <w:r>
              <w:rPr>
                <w:rFonts w:hint="eastAsia"/>
                <w:bCs/>
                <w:sz w:val="21"/>
              </w:rPr>
              <w:t>Seq Number</w:t>
            </w:r>
          </w:p>
        </w:tc>
        <w:tc>
          <w:tcPr>
            <w:tcW w:w="1521" w:type="dxa"/>
          </w:tcPr>
          <w:p w14:paraId="3FFC2AEC" w14:textId="77777777" w:rsidR="0044721F" w:rsidRDefault="00B76E07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确认号</w:t>
            </w:r>
            <w:r>
              <w:rPr>
                <w:rFonts w:hint="eastAsia"/>
                <w:bCs/>
                <w:sz w:val="21"/>
              </w:rPr>
              <w:t>Ack Number</w:t>
            </w:r>
          </w:p>
        </w:tc>
        <w:tc>
          <w:tcPr>
            <w:tcW w:w="709" w:type="dxa"/>
          </w:tcPr>
          <w:p w14:paraId="480765B8" w14:textId="77777777" w:rsidR="0044721F" w:rsidRDefault="00B76E07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数据长度</w:t>
            </w:r>
          </w:p>
        </w:tc>
        <w:tc>
          <w:tcPr>
            <w:tcW w:w="1559" w:type="dxa"/>
          </w:tcPr>
          <w:p w14:paraId="5ED61058" w14:textId="77777777" w:rsidR="0044721F" w:rsidRDefault="00B76E07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确认到哪条报文（填序号）</w:t>
            </w:r>
          </w:p>
        </w:tc>
        <w:tc>
          <w:tcPr>
            <w:tcW w:w="778" w:type="dxa"/>
          </w:tcPr>
          <w:p w14:paraId="553DEB44" w14:textId="77777777" w:rsidR="0044721F" w:rsidRDefault="00B76E07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窗口大小</w:t>
            </w:r>
          </w:p>
        </w:tc>
      </w:tr>
      <w:tr w:rsidR="0044721F" w14:paraId="77D6B185" w14:textId="77777777">
        <w:trPr>
          <w:trHeight w:val="388"/>
          <w:jc w:val="center"/>
        </w:trPr>
        <w:tc>
          <w:tcPr>
            <w:tcW w:w="794" w:type="dxa"/>
          </w:tcPr>
          <w:p w14:paraId="57B9C3ED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417" w:type="dxa"/>
          </w:tcPr>
          <w:p w14:paraId="0C9E33E4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456" w:type="dxa"/>
          </w:tcPr>
          <w:p w14:paraId="2C396EAC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521" w:type="dxa"/>
          </w:tcPr>
          <w:p w14:paraId="325782D8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09" w:type="dxa"/>
          </w:tcPr>
          <w:p w14:paraId="62436172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559" w:type="dxa"/>
          </w:tcPr>
          <w:p w14:paraId="4DFE4F78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78" w:type="dxa"/>
          </w:tcPr>
          <w:p w14:paraId="303B8E81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</w:tr>
      <w:tr w:rsidR="0044721F" w14:paraId="436F2B58" w14:textId="77777777">
        <w:trPr>
          <w:trHeight w:val="388"/>
          <w:jc w:val="center"/>
        </w:trPr>
        <w:tc>
          <w:tcPr>
            <w:tcW w:w="794" w:type="dxa"/>
          </w:tcPr>
          <w:p w14:paraId="0265202D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417" w:type="dxa"/>
          </w:tcPr>
          <w:p w14:paraId="7C8FFE57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456" w:type="dxa"/>
          </w:tcPr>
          <w:p w14:paraId="3B1D3EF4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521" w:type="dxa"/>
          </w:tcPr>
          <w:p w14:paraId="6C04DE0C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09" w:type="dxa"/>
          </w:tcPr>
          <w:p w14:paraId="11C7502C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559" w:type="dxa"/>
          </w:tcPr>
          <w:p w14:paraId="265B6B59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78" w:type="dxa"/>
          </w:tcPr>
          <w:p w14:paraId="1C31F420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</w:tr>
      <w:tr w:rsidR="0044721F" w14:paraId="6E856568" w14:textId="77777777">
        <w:trPr>
          <w:trHeight w:val="388"/>
          <w:jc w:val="center"/>
        </w:trPr>
        <w:tc>
          <w:tcPr>
            <w:tcW w:w="794" w:type="dxa"/>
          </w:tcPr>
          <w:p w14:paraId="1ADE9FE5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417" w:type="dxa"/>
          </w:tcPr>
          <w:p w14:paraId="69A8CE42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456" w:type="dxa"/>
          </w:tcPr>
          <w:p w14:paraId="0BFDB16A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521" w:type="dxa"/>
          </w:tcPr>
          <w:p w14:paraId="1E8BF784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09" w:type="dxa"/>
          </w:tcPr>
          <w:p w14:paraId="7AA34BC8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559" w:type="dxa"/>
          </w:tcPr>
          <w:p w14:paraId="659F26C6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78" w:type="dxa"/>
          </w:tcPr>
          <w:p w14:paraId="259F6228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</w:tr>
      <w:tr w:rsidR="0044721F" w14:paraId="50CC4F4D" w14:textId="77777777">
        <w:trPr>
          <w:trHeight w:val="388"/>
          <w:jc w:val="center"/>
        </w:trPr>
        <w:tc>
          <w:tcPr>
            <w:tcW w:w="794" w:type="dxa"/>
          </w:tcPr>
          <w:p w14:paraId="0E902E8F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417" w:type="dxa"/>
          </w:tcPr>
          <w:p w14:paraId="4C56ED74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456" w:type="dxa"/>
          </w:tcPr>
          <w:p w14:paraId="3DE05C40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521" w:type="dxa"/>
          </w:tcPr>
          <w:p w14:paraId="633FC64F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09" w:type="dxa"/>
          </w:tcPr>
          <w:p w14:paraId="20A7B458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559" w:type="dxa"/>
          </w:tcPr>
          <w:p w14:paraId="5CBE602B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78" w:type="dxa"/>
          </w:tcPr>
          <w:p w14:paraId="0E7C4769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</w:tr>
      <w:tr w:rsidR="0044721F" w14:paraId="52F03E46" w14:textId="77777777">
        <w:trPr>
          <w:trHeight w:val="388"/>
          <w:jc w:val="center"/>
        </w:trPr>
        <w:tc>
          <w:tcPr>
            <w:tcW w:w="794" w:type="dxa"/>
          </w:tcPr>
          <w:p w14:paraId="490B13BD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417" w:type="dxa"/>
          </w:tcPr>
          <w:p w14:paraId="49012089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456" w:type="dxa"/>
          </w:tcPr>
          <w:p w14:paraId="4B4A10AB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521" w:type="dxa"/>
          </w:tcPr>
          <w:p w14:paraId="736E5559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09" w:type="dxa"/>
          </w:tcPr>
          <w:p w14:paraId="6ACD2061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559" w:type="dxa"/>
          </w:tcPr>
          <w:p w14:paraId="5A601C8D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78" w:type="dxa"/>
          </w:tcPr>
          <w:p w14:paraId="34343C0B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</w:tr>
      <w:tr w:rsidR="0044721F" w14:paraId="5863534C" w14:textId="77777777">
        <w:trPr>
          <w:trHeight w:val="389"/>
          <w:jc w:val="center"/>
        </w:trPr>
        <w:tc>
          <w:tcPr>
            <w:tcW w:w="794" w:type="dxa"/>
          </w:tcPr>
          <w:p w14:paraId="3544A609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417" w:type="dxa"/>
          </w:tcPr>
          <w:p w14:paraId="25A27905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456" w:type="dxa"/>
          </w:tcPr>
          <w:p w14:paraId="65096ECF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521" w:type="dxa"/>
          </w:tcPr>
          <w:p w14:paraId="35ECEBAB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09" w:type="dxa"/>
          </w:tcPr>
          <w:p w14:paraId="5D19CB3F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559" w:type="dxa"/>
          </w:tcPr>
          <w:p w14:paraId="41971EB5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78" w:type="dxa"/>
          </w:tcPr>
          <w:p w14:paraId="5D81D208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</w:tr>
      <w:tr w:rsidR="0044721F" w14:paraId="06D172C1" w14:textId="77777777">
        <w:trPr>
          <w:trHeight w:val="389"/>
          <w:jc w:val="center"/>
        </w:trPr>
        <w:tc>
          <w:tcPr>
            <w:tcW w:w="794" w:type="dxa"/>
          </w:tcPr>
          <w:p w14:paraId="757F7501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417" w:type="dxa"/>
          </w:tcPr>
          <w:p w14:paraId="35B8A4DE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456" w:type="dxa"/>
          </w:tcPr>
          <w:p w14:paraId="0799BC15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521" w:type="dxa"/>
          </w:tcPr>
          <w:p w14:paraId="2FD12688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09" w:type="dxa"/>
          </w:tcPr>
          <w:p w14:paraId="05BFEC07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559" w:type="dxa"/>
          </w:tcPr>
          <w:p w14:paraId="2ECE79FF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78" w:type="dxa"/>
          </w:tcPr>
          <w:p w14:paraId="422B00FB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</w:tr>
      <w:tr w:rsidR="0044721F" w14:paraId="10E0EE9E" w14:textId="77777777">
        <w:trPr>
          <w:trHeight w:val="389"/>
          <w:jc w:val="center"/>
        </w:trPr>
        <w:tc>
          <w:tcPr>
            <w:tcW w:w="794" w:type="dxa"/>
          </w:tcPr>
          <w:p w14:paraId="2C2C1A3A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417" w:type="dxa"/>
          </w:tcPr>
          <w:p w14:paraId="32F6DAD1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456" w:type="dxa"/>
          </w:tcPr>
          <w:p w14:paraId="43356329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521" w:type="dxa"/>
          </w:tcPr>
          <w:p w14:paraId="7229F090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09" w:type="dxa"/>
          </w:tcPr>
          <w:p w14:paraId="4DFEA7E4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559" w:type="dxa"/>
          </w:tcPr>
          <w:p w14:paraId="3D7BBF1A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78" w:type="dxa"/>
          </w:tcPr>
          <w:p w14:paraId="4F5F2A27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</w:tr>
      <w:tr w:rsidR="0044721F" w14:paraId="11F7483E" w14:textId="77777777">
        <w:trPr>
          <w:trHeight w:val="389"/>
          <w:jc w:val="center"/>
        </w:trPr>
        <w:tc>
          <w:tcPr>
            <w:tcW w:w="794" w:type="dxa"/>
          </w:tcPr>
          <w:p w14:paraId="202ECBB6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417" w:type="dxa"/>
          </w:tcPr>
          <w:p w14:paraId="3E49D451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456" w:type="dxa"/>
          </w:tcPr>
          <w:p w14:paraId="3163010B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521" w:type="dxa"/>
          </w:tcPr>
          <w:p w14:paraId="3E2BBFC3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09" w:type="dxa"/>
          </w:tcPr>
          <w:p w14:paraId="2F688198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559" w:type="dxa"/>
          </w:tcPr>
          <w:p w14:paraId="57407152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78" w:type="dxa"/>
          </w:tcPr>
          <w:p w14:paraId="5E482D1B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</w:tr>
      <w:tr w:rsidR="0044721F" w14:paraId="679100D0" w14:textId="77777777">
        <w:trPr>
          <w:trHeight w:val="389"/>
          <w:jc w:val="center"/>
        </w:trPr>
        <w:tc>
          <w:tcPr>
            <w:tcW w:w="794" w:type="dxa"/>
          </w:tcPr>
          <w:p w14:paraId="569B276C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417" w:type="dxa"/>
          </w:tcPr>
          <w:p w14:paraId="19443D38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456" w:type="dxa"/>
          </w:tcPr>
          <w:p w14:paraId="69ED3ECB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521" w:type="dxa"/>
          </w:tcPr>
          <w:p w14:paraId="4D8EED74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09" w:type="dxa"/>
          </w:tcPr>
          <w:p w14:paraId="7F3850B5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559" w:type="dxa"/>
          </w:tcPr>
          <w:p w14:paraId="2E7D1A3A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78" w:type="dxa"/>
          </w:tcPr>
          <w:p w14:paraId="10640142" w14:textId="77777777" w:rsidR="0044721F" w:rsidRDefault="0044721F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</w:tr>
    </w:tbl>
    <w:p w14:paraId="40D92279" w14:textId="77777777" w:rsidR="0044721F" w:rsidRDefault="0044721F">
      <w:pPr>
        <w:ind w:firstLine="480"/>
      </w:pPr>
    </w:p>
    <w:p w14:paraId="650C5FE9" w14:textId="11469EFD" w:rsidR="0044721F" w:rsidRDefault="00B76E07">
      <w:pPr>
        <w:ind w:firstLine="480"/>
      </w:pPr>
      <w:r>
        <w:rPr>
          <w:rFonts w:hint="eastAsia"/>
        </w:rPr>
        <w:t>步骤</w:t>
      </w:r>
      <w:r w:rsidR="001401B0">
        <w:t>6</w:t>
      </w:r>
      <w:r>
        <w:rPr>
          <w:rFonts w:hint="eastAsia"/>
        </w:rPr>
        <w:t>、分析客户机和服务器两边各自捕获到的分组，分析整个</w:t>
      </w:r>
      <w:r>
        <w:rPr>
          <w:rFonts w:hint="eastAsia"/>
        </w:rPr>
        <w:t>TCP</w:t>
      </w:r>
      <w:r>
        <w:rPr>
          <w:rFonts w:hint="eastAsia"/>
        </w:rPr>
        <w:t>流，估</w:t>
      </w:r>
      <w:r>
        <w:rPr>
          <w:rFonts w:hint="eastAsia"/>
        </w:rPr>
        <w:lastRenderedPageBreak/>
        <w:t>计双方的</w:t>
      </w:r>
      <w:r>
        <w:rPr>
          <w:rFonts w:hint="eastAsia"/>
        </w:rPr>
        <w:t>RTT</w:t>
      </w:r>
      <w:r>
        <w:rPr>
          <w:rFonts w:hint="eastAsia"/>
        </w:rPr>
        <w:t>，</w:t>
      </w:r>
      <w:r w:rsidR="003C5DD5">
        <w:rPr>
          <w:rFonts w:hint="eastAsia"/>
        </w:rPr>
        <w:t>重传</w:t>
      </w:r>
      <w:r>
        <w:rPr>
          <w:rFonts w:hint="eastAsia"/>
        </w:rPr>
        <w:t>率和重传流量，平均传输速度等参数。</w:t>
      </w:r>
    </w:p>
    <w:p w14:paraId="26C85353" w14:textId="5608B071" w:rsidR="0044721F" w:rsidRDefault="00B76E07">
      <w:pPr>
        <w:ind w:firstLine="480"/>
      </w:pPr>
      <w:r>
        <w:rPr>
          <w:rFonts w:hint="eastAsia"/>
        </w:rPr>
        <w:t>步骤</w:t>
      </w:r>
      <w:r w:rsidR="001401B0">
        <w:t>7</w:t>
      </w:r>
      <w:r>
        <w:rPr>
          <w:rFonts w:hint="eastAsia"/>
        </w:rPr>
        <w:t>、分析整个</w:t>
      </w:r>
      <w:r>
        <w:rPr>
          <w:rFonts w:hint="eastAsia"/>
        </w:rPr>
        <w:t>TCP</w:t>
      </w:r>
      <w:r>
        <w:rPr>
          <w:rFonts w:hint="eastAsia"/>
        </w:rPr>
        <w:t>流的拥塞控制，找到拥塞控制的几个典型过程（</w:t>
      </w:r>
      <w:proofErr w:type="gramStart"/>
      <w:r>
        <w:rPr>
          <w:rFonts w:hint="eastAsia"/>
        </w:rPr>
        <w:t>即慢启动</w:t>
      </w:r>
      <w:proofErr w:type="gramEnd"/>
      <w:r>
        <w:rPr>
          <w:rFonts w:hint="eastAsia"/>
        </w:rPr>
        <w:t>、快速重传、拥塞避免，快速恢复），计算各个时期发送数据平均传输速度</w:t>
      </w:r>
      <w:r>
        <w:t>。</w:t>
      </w:r>
    </w:p>
    <w:p w14:paraId="6E315D48" w14:textId="17372EE1" w:rsidR="0044721F" w:rsidRDefault="00B76E07">
      <w:pPr>
        <w:ind w:firstLine="480"/>
      </w:pPr>
      <w:r>
        <w:rPr>
          <w:rFonts w:hint="eastAsia"/>
        </w:rPr>
        <w:t>步骤</w:t>
      </w:r>
      <w:r w:rsidR="001401B0">
        <w:t>8</w:t>
      </w:r>
      <w:r>
        <w:rPr>
          <w:rFonts w:hint="eastAsia"/>
        </w:rPr>
        <w:t>、如果拥塞控制的相关过程不明显，请设计合适的方法再次测试</w:t>
      </w:r>
      <w:r>
        <w:t>。</w:t>
      </w:r>
    </w:p>
    <w:p w14:paraId="7F05D54C" w14:textId="203B15AA" w:rsidR="00202D53" w:rsidRDefault="00202D53" w:rsidP="00202D53">
      <w:pPr>
        <w:ind w:firstLine="480"/>
      </w:pPr>
      <w:r>
        <w:rPr>
          <w:rFonts w:hint="eastAsia"/>
        </w:rPr>
        <w:t>步骤</w:t>
      </w:r>
      <w:r w:rsidR="001401B0">
        <w:t>9</w:t>
      </w:r>
      <w:r>
        <w:rPr>
          <w:rFonts w:hint="eastAsia"/>
        </w:rPr>
        <w:t>、完成其他可选的实验步骤</w:t>
      </w:r>
      <w:r>
        <w:t>。</w:t>
      </w:r>
    </w:p>
    <w:p w14:paraId="76D493F4" w14:textId="201BA1D4" w:rsidR="0044721F" w:rsidRDefault="00FA6EC1" w:rsidP="00F91656">
      <w:pPr>
        <w:ind w:firstLine="482"/>
      </w:pPr>
      <w:r w:rsidRPr="00E073FA">
        <w:rPr>
          <w:rFonts w:hint="eastAsia"/>
          <w:b/>
          <w:color w:val="FF0000"/>
        </w:rPr>
        <w:t>注：</w:t>
      </w:r>
      <w:r>
        <w:rPr>
          <w:rFonts w:hint="eastAsia"/>
        </w:rPr>
        <w:t>在做统计分析的时候，可以利用</w:t>
      </w:r>
      <w:r>
        <w:rPr>
          <w:rFonts w:hint="eastAsia"/>
        </w:rPr>
        <w:t>Wireshark</w:t>
      </w:r>
      <w:r>
        <w:rPr>
          <w:rFonts w:hint="eastAsia"/>
        </w:rPr>
        <w:t>自带的分析</w:t>
      </w:r>
      <w:r w:rsidR="00EE68D2">
        <w:rPr>
          <w:rFonts w:hint="eastAsia"/>
        </w:rPr>
        <w:t>/</w:t>
      </w:r>
      <w:r w:rsidR="00EE68D2">
        <w:rPr>
          <w:rFonts w:hint="eastAsia"/>
        </w:rPr>
        <w:t>统计</w:t>
      </w:r>
      <w:r>
        <w:rPr>
          <w:rFonts w:hint="eastAsia"/>
        </w:rPr>
        <w:t>工具</w:t>
      </w:r>
      <w:r w:rsidR="00765207">
        <w:rPr>
          <w:rFonts w:hint="eastAsia"/>
        </w:rPr>
        <w:t>，如</w:t>
      </w:r>
      <w:r w:rsidR="004668FC">
        <w:rPr>
          <w:rFonts w:hint="eastAsia"/>
        </w:rPr>
        <w:t>“分析</w:t>
      </w:r>
      <w:r w:rsidR="004668FC">
        <w:t>-&gt;</w:t>
      </w:r>
      <w:r w:rsidR="004668FC">
        <w:rPr>
          <w:rFonts w:hint="eastAsia"/>
        </w:rPr>
        <w:t>专家信息”，</w:t>
      </w:r>
      <w:r w:rsidR="004728FE">
        <w:rPr>
          <w:rFonts w:hint="eastAsia"/>
        </w:rPr>
        <w:t>“统计</w:t>
      </w:r>
      <w:r w:rsidR="004728FE">
        <w:t>-&gt;</w:t>
      </w:r>
      <w:r w:rsidR="004728FE">
        <w:rPr>
          <w:rFonts w:hint="eastAsia"/>
        </w:rPr>
        <w:t>TCP</w:t>
      </w:r>
      <w:r w:rsidR="004728FE">
        <w:rPr>
          <w:rFonts w:hint="eastAsia"/>
        </w:rPr>
        <w:t>流图</w:t>
      </w:r>
      <w:r w:rsidR="00242265">
        <w:rPr>
          <w:rFonts w:hint="eastAsia"/>
        </w:rPr>
        <w:t>形</w:t>
      </w:r>
      <w:r w:rsidR="004728FE">
        <w:rPr>
          <w:rFonts w:hint="eastAsia"/>
        </w:rPr>
        <w:t>”</w:t>
      </w:r>
      <w:r w:rsidR="0037788A">
        <w:rPr>
          <w:rFonts w:hint="eastAsia"/>
        </w:rPr>
        <w:t>，“统计</w:t>
      </w:r>
      <w:r w:rsidR="0037788A">
        <w:t>-&gt;</w:t>
      </w:r>
      <w:r w:rsidR="0037788A">
        <w:rPr>
          <w:rFonts w:hint="eastAsia"/>
        </w:rPr>
        <w:t>流量图”等。</w:t>
      </w:r>
      <w:r w:rsidR="005A0F6E">
        <w:rPr>
          <w:rFonts w:hint="eastAsia"/>
        </w:rPr>
        <w:t>注意</w:t>
      </w:r>
      <w:r w:rsidR="00CA1CE0">
        <w:rPr>
          <w:rFonts w:hint="eastAsia"/>
        </w:rPr>
        <w:t>观察</w:t>
      </w:r>
      <w:r w:rsidR="00EB5E3B">
        <w:rPr>
          <w:rFonts w:hint="eastAsia"/>
        </w:rPr>
        <w:t>特殊数据包：</w:t>
      </w:r>
      <w:r w:rsidR="000111E7" w:rsidRPr="005A0F6E">
        <w:rPr>
          <w:rFonts w:hint="eastAsia"/>
        </w:rPr>
        <w:t xml:space="preserve"> </w:t>
      </w:r>
      <w:r w:rsidR="005A0F6E" w:rsidRPr="005A0F6E">
        <w:rPr>
          <w:rFonts w:hint="eastAsia"/>
        </w:rPr>
        <w:t>[TCP</w:t>
      </w:r>
      <w:r w:rsidR="005A0F6E" w:rsidRPr="005A0F6E">
        <w:t xml:space="preserve"> </w:t>
      </w:r>
      <w:r w:rsidR="005A0F6E" w:rsidRPr="005A0F6E">
        <w:rPr>
          <w:rFonts w:hint="eastAsia"/>
        </w:rPr>
        <w:t>Window</w:t>
      </w:r>
      <w:r w:rsidR="005A0F6E" w:rsidRPr="005A0F6E">
        <w:t xml:space="preserve"> </w:t>
      </w:r>
      <w:r w:rsidR="005A0F6E" w:rsidRPr="005A0F6E">
        <w:rPr>
          <w:rFonts w:hint="eastAsia"/>
        </w:rPr>
        <w:t>Full</w:t>
      </w:r>
      <w:r w:rsidR="005A0F6E" w:rsidRPr="005A0F6E">
        <w:t>]</w:t>
      </w:r>
      <w:r w:rsidR="005A0F6E">
        <w:rPr>
          <w:rFonts w:hint="eastAsia"/>
        </w:rPr>
        <w:t>、</w:t>
      </w:r>
      <w:r w:rsidR="005A0F6E" w:rsidRPr="005A0F6E">
        <w:t>[TCP ZeroWindow]</w:t>
      </w:r>
      <w:r w:rsidR="005A0F6E">
        <w:rPr>
          <w:rFonts w:hint="eastAsia"/>
        </w:rPr>
        <w:t>、</w:t>
      </w:r>
      <w:r w:rsidR="00C330F3" w:rsidRPr="00C330F3">
        <w:t>[TCP Window Update]</w:t>
      </w:r>
      <w:r w:rsidR="000111E7">
        <w:rPr>
          <w:rFonts w:hint="eastAsia"/>
        </w:rPr>
        <w:t>、</w:t>
      </w:r>
      <w:r w:rsidR="001F2FE2" w:rsidRPr="00C330F3">
        <w:t xml:space="preserve"> </w:t>
      </w:r>
      <w:r w:rsidR="008B6C3C" w:rsidRPr="001F2FE2">
        <w:t>[</w:t>
      </w:r>
      <w:r w:rsidR="00C330F3" w:rsidRPr="00C330F3">
        <w:t>TCP Retransmission]</w:t>
      </w:r>
      <w:r w:rsidR="000111E7">
        <w:rPr>
          <w:rFonts w:hint="eastAsia"/>
        </w:rPr>
        <w:t>、</w:t>
      </w:r>
      <w:r w:rsidR="001F2FE2" w:rsidRPr="001F2FE2">
        <w:t xml:space="preserve">[TCP Dup ACK] </w:t>
      </w:r>
      <w:r w:rsidR="000111E7">
        <w:rPr>
          <w:rFonts w:hint="eastAsia"/>
        </w:rPr>
        <w:t>、</w:t>
      </w:r>
      <w:r w:rsidR="001F2FE2" w:rsidRPr="00C330F3">
        <w:t>[</w:t>
      </w:r>
      <w:r w:rsidR="001F2FE2" w:rsidRPr="001F2FE2">
        <w:t xml:space="preserve"> [TCP Fast Retransmission]</w:t>
      </w:r>
      <w:r w:rsidR="00846458">
        <w:rPr>
          <w:rFonts w:hint="eastAsia"/>
        </w:rPr>
        <w:t>等</w:t>
      </w:r>
      <w:r w:rsidR="00170C82">
        <w:rPr>
          <w:rFonts w:hint="eastAsia"/>
        </w:rPr>
        <w:t>。</w:t>
      </w:r>
    </w:p>
    <w:p w14:paraId="00135B9C" w14:textId="20476D81" w:rsidR="00D460E7" w:rsidRDefault="00D460E7" w:rsidP="00D460E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CFB3B15" wp14:editId="3BFB676B">
            <wp:extent cx="4318839" cy="349994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6355" cy="352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BDCF" w14:textId="21BEA723" w:rsidR="00AB502D" w:rsidRDefault="00AB502D" w:rsidP="00D460E7">
      <w:pPr>
        <w:ind w:firstLineChars="0" w:firstLine="0"/>
        <w:jc w:val="center"/>
      </w:pPr>
    </w:p>
    <w:p w14:paraId="14641FF3" w14:textId="3EA14B36" w:rsidR="00D460E7" w:rsidRPr="00D460E7" w:rsidRDefault="00AB502D" w:rsidP="001D7ACD">
      <w:pPr>
        <w:ind w:firstLineChars="0" w:firstLine="0"/>
        <w:jc w:val="center"/>
      </w:pPr>
      <w:bookmarkStart w:id="20" w:name="_GoBack"/>
      <w:r>
        <w:rPr>
          <w:noProof/>
        </w:rPr>
        <w:drawing>
          <wp:inline distT="0" distB="0" distL="0" distR="0" wp14:anchorId="5379EE93" wp14:editId="6BD2FED0">
            <wp:extent cx="4320000" cy="284758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4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543D0122" w14:textId="77777777" w:rsidR="0044721F" w:rsidRDefault="00B76E07">
      <w:pPr>
        <w:pStyle w:val="2"/>
        <w:spacing w:before="312" w:after="156"/>
      </w:pPr>
      <w:bookmarkStart w:id="21" w:name="_Toc302400255"/>
      <w:bookmarkStart w:id="22" w:name="_Toc3460951"/>
      <w:r>
        <w:lastRenderedPageBreak/>
        <w:t>互动讨论主题</w:t>
      </w:r>
      <w:bookmarkEnd w:id="21"/>
      <w:bookmarkEnd w:id="22"/>
    </w:p>
    <w:p w14:paraId="43615B2E" w14:textId="77777777" w:rsidR="0044721F" w:rsidRDefault="00B76E07">
      <w:pPr>
        <w:ind w:firstLine="480"/>
      </w:pPr>
      <w:r>
        <w:t>1</w:t>
      </w:r>
      <w:r>
        <w:t>）</w:t>
      </w:r>
      <w:r>
        <w:t>TCP</w:t>
      </w:r>
      <w:r>
        <w:rPr>
          <w:rFonts w:hint="eastAsia"/>
        </w:rPr>
        <w:t>的流量控制和拥塞控制有什么不同？</w:t>
      </w:r>
    </w:p>
    <w:p w14:paraId="08F3C7C9" w14:textId="77777777" w:rsidR="0044721F" w:rsidRDefault="00B76E07">
      <w:pPr>
        <w:ind w:firstLine="480"/>
      </w:pPr>
      <w:r>
        <w:t>2</w:t>
      </w:r>
      <w:r>
        <w:t>）</w:t>
      </w:r>
      <w:r>
        <w:rPr>
          <w:rFonts w:hint="eastAsia"/>
        </w:rPr>
        <w:t>TCP</w:t>
      </w:r>
      <w:r>
        <w:rPr>
          <w:rFonts w:hint="eastAsia"/>
        </w:rPr>
        <w:t>的流量控制是哪一方（接收、发送）来主导的？什么情况下会发生流量控制？</w:t>
      </w:r>
    </w:p>
    <w:p w14:paraId="0B4415DB" w14:textId="77777777" w:rsidR="0044721F" w:rsidRDefault="00B76E07">
      <w:pPr>
        <w:ind w:firstLine="480"/>
      </w:pPr>
      <w:r>
        <w:t>3</w:t>
      </w:r>
      <w:r>
        <w:t>）</w:t>
      </w:r>
      <w:r>
        <w:rPr>
          <w:rFonts w:hint="eastAsia"/>
        </w:rPr>
        <w:t>讨论</w:t>
      </w:r>
      <w:r>
        <w:t>传输层与</w:t>
      </w:r>
      <w:r>
        <w:rPr>
          <w:rFonts w:hint="eastAsia"/>
        </w:rPr>
        <w:t>其</w:t>
      </w:r>
      <w:r>
        <w:t>上下相邻层的关系</w:t>
      </w:r>
      <w:r>
        <w:rPr>
          <w:rFonts w:hint="eastAsia"/>
        </w:rPr>
        <w:t>；</w:t>
      </w:r>
    </w:p>
    <w:p w14:paraId="4E073000" w14:textId="77777777" w:rsidR="0044721F" w:rsidRDefault="00B76E07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）讨论</w:t>
      </w:r>
      <w:r>
        <w:rPr>
          <w:rFonts w:hint="eastAsia"/>
        </w:rPr>
        <w:t>TCP</w:t>
      </w:r>
      <w:r>
        <w:rPr>
          <w:rFonts w:hint="eastAsia"/>
        </w:rPr>
        <w:t>协议在传输实时语音</w:t>
      </w:r>
      <w:proofErr w:type="gramStart"/>
      <w:r>
        <w:rPr>
          <w:rFonts w:hint="eastAsia"/>
        </w:rPr>
        <w:t>流方面</w:t>
      </w:r>
      <w:proofErr w:type="gramEnd"/>
      <w:r>
        <w:rPr>
          <w:rFonts w:hint="eastAsia"/>
        </w:rPr>
        <w:t>的优缺点</w:t>
      </w:r>
      <w:r>
        <w:t>。</w:t>
      </w:r>
    </w:p>
    <w:p w14:paraId="04C947BF" w14:textId="77777777" w:rsidR="0044721F" w:rsidRDefault="0044721F">
      <w:pPr>
        <w:ind w:firstLine="480"/>
      </w:pPr>
    </w:p>
    <w:sectPr w:rsidR="0044721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C4E1C8" w14:textId="77777777" w:rsidR="00513DBD" w:rsidRDefault="00513DBD" w:rsidP="00CE3FBF">
      <w:pPr>
        <w:spacing w:line="240" w:lineRule="auto"/>
        <w:ind w:firstLine="480"/>
      </w:pPr>
      <w:r>
        <w:separator/>
      </w:r>
    </w:p>
  </w:endnote>
  <w:endnote w:type="continuationSeparator" w:id="0">
    <w:p w14:paraId="7A3154BC" w14:textId="77777777" w:rsidR="00513DBD" w:rsidRDefault="00513DBD" w:rsidP="00CE3FB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E1CC1" w14:textId="77777777" w:rsidR="00CE3FBF" w:rsidRDefault="00CE3FBF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FD880" w14:textId="77777777" w:rsidR="00CE3FBF" w:rsidRDefault="00CE3FBF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3958A" w14:textId="77777777" w:rsidR="00CE3FBF" w:rsidRDefault="00CE3FBF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B6859" w14:textId="77777777" w:rsidR="00513DBD" w:rsidRDefault="00513DBD" w:rsidP="00CE3FBF">
      <w:pPr>
        <w:spacing w:line="240" w:lineRule="auto"/>
        <w:ind w:firstLine="480"/>
      </w:pPr>
      <w:r>
        <w:separator/>
      </w:r>
    </w:p>
  </w:footnote>
  <w:footnote w:type="continuationSeparator" w:id="0">
    <w:p w14:paraId="2087F7C6" w14:textId="77777777" w:rsidR="00513DBD" w:rsidRDefault="00513DBD" w:rsidP="00CE3FB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69BC2" w14:textId="77777777" w:rsidR="00CE3FBF" w:rsidRDefault="00CE3FB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CD825" w14:textId="77777777" w:rsidR="00CE3FBF" w:rsidRDefault="00CE3FB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F56F7" w14:textId="77777777" w:rsidR="00CE3FBF" w:rsidRDefault="00CE3FB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42BF1AD"/>
    <w:multiLevelType w:val="multilevel"/>
    <w:tmpl w:val="7D70A3D6"/>
    <w:lvl w:ilvl="0">
      <w:start w:val="3"/>
      <w:numFmt w:val="chineseCountingThousand"/>
      <w:pStyle w:val="1"/>
      <w:isLgl/>
      <w:suff w:val="space"/>
      <w:lvlText w:val="%1  "/>
      <w:lvlJc w:val="left"/>
      <w:pPr>
        <w:ind w:left="4456" w:hanging="628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65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2"/>
        </w:tabs>
        <w:ind w:left="1492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0"/>
        </w:tabs>
        <w:ind w:left="1780" w:hanging="1584"/>
      </w:pPr>
      <w:rPr>
        <w:rFonts w:hint="eastAsia"/>
      </w:rPr>
    </w:lvl>
  </w:abstractNum>
  <w:abstractNum w:abstractNumId="1" w15:restartNumberingAfterBreak="0">
    <w:nsid w:val="28E710D8"/>
    <w:multiLevelType w:val="singleLevel"/>
    <w:tmpl w:val="28E710D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B104E79"/>
    <w:multiLevelType w:val="singleLevel"/>
    <w:tmpl w:val="6B104E79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93780A"/>
    <w:rsid w:val="000026FC"/>
    <w:rsid w:val="000111E7"/>
    <w:rsid w:val="000F591A"/>
    <w:rsid w:val="001401B0"/>
    <w:rsid w:val="00170C82"/>
    <w:rsid w:val="001D7ACD"/>
    <w:rsid w:val="001E185B"/>
    <w:rsid w:val="001E1EC3"/>
    <w:rsid w:val="001F2FE2"/>
    <w:rsid w:val="00202D53"/>
    <w:rsid w:val="00242265"/>
    <w:rsid w:val="00270D93"/>
    <w:rsid w:val="002C3EE5"/>
    <w:rsid w:val="002D0202"/>
    <w:rsid w:val="0030703A"/>
    <w:rsid w:val="0037788A"/>
    <w:rsid w:val="0038421C"/>
    <w:rsid w:val="003C5DD5"/>
    <w:rsid w:val="0044721F"/>
    <w:rsid w:val="004668FC"/>
    <w:rsid w:val="004728FE"/>
    <w:rsid w:val="00513DBD"/>
    <w:rsid w:val="005506F0"/>
    <w:rsid w:val="00556978"/>
    <w:rsid w:val="00563E62"/>
    <w:rsid w:val="005A0F6E"/>
    <w:rsid w:val="00614096"/>
    <w:rsid w:val="00690C88"/>
    <w:rsid w:val="006F4BA3"/>
    <w:rsid w:val="00765207"/>
    <w:rsid w:val="0079399E"/>
    <w:rsid w:val="00840E1F"/>
    <w:rsid w:val="00846458"/>
    <w:rsid w:val="008B6C3C"/>
    <w:rsid w:val="0094282C"/>
    <w:rsid w:val="009B684E"/>
    <w:rsid w:val="00A35155"/>
    <w:rsid w:val="00AB502D"/>
    <w:rsid w:val="00B53039"/>
    <w:rsid w:val="00B76E07"/>
    <w:rsid w:val="00B87DAB"/>
    <w:rsid w:val="00C330F3"/>
    <w:rsid w:val="00CA1CE0"/>
    <w:rsid w:val="00CE3C35"/>
    <w:rsid w:val="00CE3FBF"/>
    <w:rsid w:val="00D460E7"/>
    <w:rsid w:val="00E073FA"/>
    <w:rsid w:val="00E74FF4"/>
    <w:rsid w:val="00E95CA0"/>
    <w:rsid w:val="00EB5E3B"/>
    <w:rsid w:val="00EE68D2"/>
    <w:rsid w:val="00F87998"/>
    <w:rsid w:val="00F91656"/>
    <w:rsid w:val="00FA6EC1"/>
    <w:rsid w:val="0C8E494E"/>
    <w:rsid w:val="0EC22CA9"/>
    <w:rsid w:val="10C447F3"/>
    <w:rsid w:val="1693780A"/>
    <w:rsid w:val="1A622345"/>
    <w:rsid w:val="2DD55CD5"/>
    <w:rsid w:val="2EC33270"/>
    <w:rsid w:val="2F5D07BB"/>
    <w:rsid w:val="73D7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E1E3AA"/>
  <w15:docId w15:val="{2778D4E6-3659-4F1D-929D-DD0F6754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0"/>
      </w:tabs>
      <w:spacing w:beforeLines="300" w:afterLines="200"/>
      <w:ind w:firstLineChars="0" w:firstLine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2">
    <w:name w:val="heading 2"/>
    <w:basedOn w:val="1"/>
    <w:next w:val="a"/>
    <w:qFormat/>
    <w:pPr>
      <w:numPr>
        <w:ilvl w:val="1"/>
      </w:numPr>
      <w:spacing w:beforeLines="100" w:before="240" w:afterLines="50" w:after="120"/>
      <w:jc w:val="both"/>
      <w:outlineLvl w:val="1"/>
    </w:pPr>
    <w:rPr>
      <w:bCs w:val="0"/>
      <w:sz w:val="30"/>
    </w:rPr>
  </w:style>
  <w:style w:type="paragraph" w:styleId="3">
    <w:name w:val="heading 3"/>
    <w:basedOn w:val="2"/>
    <w:next w:val="a"/>
    <w:qFormat/>
    <w:pPr>
      <w:numPr>
        <w:ilvl w:val="2"/>
      </w:numPr>
      <w:spacing w:beforeLines="50" w:before="120" w:afterLines="0"/>
      <w:outlineLvl w:val="2"/>
    </w:pPr>
    <w:rPr>
      <w:bCs/>
      <w:color w:val="333333"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qFormat/>
    <w:pPr>
      <w:pBdr>
        <w:bottom w:val="double" w:sz="4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napToGrid w:val="0"/>
      <w:kern w:val="24"/>
      <w:sz w:val="21"/>
    </w:rPr>
  </w:style>
  <w:style w:type="paragraph" w:customStyle="1" w:styleId="a4">
    <w:name w:val="图表题注"/>
    <w:basedOn w:val="a"/>
    <w:next w:val="a"/>
    <w:qFormat/>
    <w:pPr>
      <w:spacing w:beforeLines="50" w:afterLines="50"/>
      <w:ind w:firstLineChars="0" w:firstLine="0"/>
      <w:jc w:val="center"/>
    </w:pPr>
    <w:rPr>
      <w:sz w:val="21"/>
    </w:rPr>
  </w:style>
  <w:style w:type="paragraph" w:styleId="a5">
    <w:name w:val="List Paragraph"/>
    <w:basedOn w:val="a"/>
    <w:uiPriority w:val="99"/>
    <w:rsid w:val="000F591A"/>
    <w:pPr>
      <w:ind w:firstLine="420"/>
    </w:pPr>
  </w:style>
  <w:style w:type="paragraph" w:styleId="a6">
    <w:name w:val="Balloon Text"/>
    <w:basedOn w:val="a"/>
    <w:link w:val="a7"/>
    <w:rsid w:val="001E185B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1E185B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footer"/>
    <w:basedOn w:val="a"/>
    <w:link w:val="a9"/>
    <w:unhideWhenUsed/>
    <w:rsid w:val="00CE3FB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E3FB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__.vsdx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7C662C-5A2B-4167-AA49-F4F73B307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7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郑卫斌</dc:creator>
  <cp:lastModifiedBy>Dell</cp:lastModifiedBy>
  <cp:revision>33</cp:revision>
  <dcterms:created xsi:type="dcterms:W3CDTF">2021-03-15T03:29:00Z</dcterms:created>
  <dcterms:modified xsi:type="dcterms:W3CDTF">2022-03-09T05:48:00Z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