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360" w:lineRule="auto"/>
        <w:jc w:val="center"/>
        <w:rPr>
          <w:rFonts w:ascii="微软雅黑" w:hAnsi="微软雅黑" w:eastAsia="微软雅黑"/>
          <w:sz w:val="18"/>
          <w:szCs w:val="21"/>
        </w:rPr>
      </w:pPr>
      <w:r>
        <w:rPr>
          <w:rFonts w:hint="eastAsia" w:ascii="宋体" w:hAnsi="宋体" w:eastAsia="宋体"/>
          <w:b/>
          <w:bCs/>
          <w:sz w:val="36"/>
          <w:szCs w:val="44"/>
        </w:rPr>
        <w:t>实验三、传输层TCP协议分析实验报告</w:t>
      </w:r>
    </w:p>
    <w:tbl>
      <w:tblPr>
        <w:tblStyle w:val="8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1591"/>
        <w:gridCol w:w="1095"/>
        <w:gridCol w:w="1507"/>
        <w:gridCol w:w="1507"/>
        <w:gridCol w:w="15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center"/>
          </w:tcPr>
          <w:p>
            <w:pPr>
              <w:spacing w:line="520" w:lineRule="exact"/>
              <w:jc w:val="left"/>
              <w:rPr>
                <w:rFonts w:ascii="黑体" w:hAnsi="黑体" w:eastAsia="黑体"/>
                <w:kern w:val="0"/>
                <w:sz w:val="28"/>
                <w:szCs w:val="28"/>
              </w:rPr>
            </w:pPr>
            <w:r>
              <w:rPr>
                <w:rFonts w:ascii="黑体" w:hAnsi="黑体" w:eastAsia="黑体"/>
                <w:kern w:val="0"/>
                <w:sz w:val="28"/>
                <w:szCs w:val="28"/>
              </w:rPr>
              <w:t>组号：</w:t>
            </w:r>
          </w:p>
        </w:tc>
        <w:tc>
          <w:tcPr>
            <w:tcW w:w="1591" w:type="dxa"/>
            <w:tcBorders>
              <w:bottom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仿宋" w:hAnsi="仿宋" w:eastAsia="仿宋"/>
                <w:kern w:val="0"/>
                <w:sz w:val="28"/>
                <w:szCs w:val="28"/>
              </w:rPr>
            </w:pPr>
          </w:p>
        </w:tc>
        <w:tc>
          <w:tcPr>
            <w:tcW w:w="1095" w:type="dxa"/>
            <w:vAlign w:val="center"/>
          </w:tcPr>
          <w:p>
            <w:pPr>
              <w:spacing w:line="520" w:lineRule="exact"/>
              <w:jc w:val="left"/>
              <w:rPr>
                <w:rFonts w:ascii="宋体" w:hAnsi="宋体" w:eastAsia="宋体"/>
                <w:kern w:val="0"/>
                <w:sz w:val="28"/>
                <w:szCs w:val="28"/>
              </w:rPr>
            </w:pPr>
          </w:p>
        </w:tc>
        <w:tc>
          <w:tcPr>
            <w:tcW w:w="1507" w:type="dxa"/>
            <w:vAlign w:val="center"/>
          </w:tcPr>
          <w:p>
            <w:pPr>
              <w:spacing w:line="520" w:lineRule="exact"/>
              <w:jc w:val="center"/>
              <w:rPr>
                <w:rFonts w:ascii="仿宋_GB2312" w:hAnsi="宋体" w:eastAsia="仿宋_GB2312"/>
                <w:kern w:val="0"/>
                <w:sz w:val="28"/>
                <w:szCs w:val="28"/>
              </w:rPr>
            </w:pPr>
          </w:p>
        </w:tc>
        <w:tc>
          <w:tcPr>
            <w:tcW w:w="1507" w:type="dxa"/>
          </w:tcPr>
          <w:p>
            <w:pPr>
              <w:spacing w:line="520" w:lineRule="exact"/>
              <w:jc w:val="center"/>
              <w:rPr>
                <w:rFonts w:ascii="宋体" w:hAnsi="宋体" w:eastAsia="宋体"/>
                <w:kern w:val="0"/>
                <w:sz w:val="28"/>
                <w:szCs w:val="28"/>
              </w:rPr>
            </w:pPr>
          </w:p>
        </w:tc>
        <w:tc>
          <w:tcPr>
            <w:tcW w:w="1507" w:type="dxa"/>
          </w:tcPr>
          <w:p>
            <w:pPr>
              <w:spacing w:line="520" w:lineRule="exact"/>
              <w:jc w:val="center"/>
              <w:rPr>
                <w:rFonts w:ascii="仿宋" w:hAnsi="仿宋" w:eastAsia="仿宋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center"/>
          </w:tcPr>
          <w:p>
            <w:pPr>
              <w:spacing w:line="520" w:lineRule="exact"/>
              <w:jc w:val="left"/>
              <w:rPr>
                <w:rFonts w:ascii="黑体" w:hAnsi="黑体" w:eastAsia="黑体"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/>
                <w:kern w:val="0"/>
                <w:sz w:val="28"/>
                <w:szCs w:val="28"/>
              </w:rPr>
              <w:t>姓名</w:t>
            </w:r>
            <w:r>
              <w:rPr>
                <w:rFonts w:ascii="黑体" w:hAnsi="黑体" w:eastAsia="黑体"/>
                <w:kern w:val="0"/>
                <w:sz w:val="28"/>
                <w:szCs w:val="28"/>
              </w:rPr>
              <w:t>：</w:t>
            </w:r>
          </w:p>
        </w:tc>
        <w:tc>
          <w:tcPr>
            <w:tcW w:w="159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仿宋" w:hAnsi="仿宋" w:eastAsia="仿宋"/>
                <w:kern w:val="0"/>
                <w:sz w:val="28"/>
                <w:szCs w:val="28"/>
              </w:rPr>
            </w:pPr>
          </w:p>
        </w:tc>
        <w:tc>
          <w:tcPr>
            <w:tcW w:w="1095" w:type="dxa"/>
            <w:vAlign w:val="center"/>
          </w:tcPr>
          <w:p>
            <w:pPr>
              <w:spacing w:line="520" w:lineRule="exact"/>
              <w:jc w:val="left"/>
              <w:rPr>
                <w:rFonts w:ascii="黑体" w:hAnsi="黑体" w:eastAsia="黑体"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/>
                <w:kern w:val="0"/>
                <w:sz w:val="28"/>
                <w:szCs w:val="28"/>
              </w:rPr>
              <w:t>学号：</w:t>
            </w:r>
          </w:p>
        </w:tc>
        <w:tc>
          <w:tcPr>
            <w:tcW w:w="1507" w:type="dxa"/>
            <w:tcBorders>
              <w:bottom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仿宋_GB2312" w:hAnsi="宋体" w:eastAsia="仿宋_GB2312"/>
                <w:kern w:val="0"/>
                <w:sz w:val="28"/>
                <w:szCs w:val="28"/>
              </w:rPr>
            </w:pPr>
          </w:p>
        </w:tc>
        <w:tc>
          <w:tcPr>
            <w:tcW w:w="1507" w:type="dxa"/>
          </w:tcPr>
          <w:p>
            <w:pPr>
              <w:spacing w:line="520" w:lineRule="exact"/>
              <w:rPr>
                <w:rFonts w:ascii="黑体" w:hAnsi="黑体" w:eastAsia="黑体"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/>
                <w:kern w:val="0"/>
                <w:sz w:val="28"/>
                <w:szCs w:val="28"/>
              </w:rPr>
              <w:t>班级：</w:t>
            </w:r>
          </w:p>
        </w:tc>
        <w:tc>
          <w:tcPr>
            <w:tcW w:w="1507" w:type="dxa"/>
            <w:tcBorders>
              <w:bottom w:val="single" w:color="auto" w:sz="4" w:space="0"/>
            </w:tcBorders>
          </w:tcPr>
          <w:p>
            <w:pPr>
              <w:spacing w:line="520" w:lineRule="exact"/>
              <w:jc w:val="center"/>
              <w:rPr>
                <w:rFonts w:ascii="仿宋" w:hAnsi="仿宋" w:eastAsia="仿宋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center"/>
          </w:tcPr>
          <w:p>
            <w:pPr>
              <w:spacing w:line="520" w:lineRule="exact"/>
              <w:jc w:val="left"/>
              <w:rPr>
                <w:rFonts w:ascii="黑体" w:hAnsi="黑体" w:eastAsia="黑体"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/>
                <w:kern w:val="0"/>
                <w:sz w:val="28"/>
                <w:szCs w:val="28"/>
              </w:rPr>
              <w:t>姓名</w:t>
            </w:r>
            <w:r>
              <w:rPr>
                <w:rFonts w:ascii="黑体" w:hAnsi="黑体" w:eastAsia="黑体"/>
                <w:kern w:val="0"/>
                <w:sz w:val="28"/>
                <w:szCs w:val="28"/>
              </w:rPr>
              <w:t>：</w:t>
            </w:r>
          </w:p>
        </w:tc>
        <w:tc>
          <w:tcPr>
            <w:tcW w:w="159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仿宋" w:hAnsi="仿宋" w:eastAsia="仿宋"/>
                <w:kern w:val="0"/>
                <w:sz w:val="28"/>
                <w:szCs w:val="28"/>
              </w:rPr>
            </w:pPr>
          </w:p>
        </w:tc>
        <w:tc>
          <w:tcPr>
            <w:tcW w:w="1095" w:type="dxa"/>
            <w:vAlign w:val="center"/>
          </w:tcPr>
          <w:p>
            <w:pPr>
              <w:spacing w:line="520" w:lineRule="exact"/>
              <w:jc w:val="left"/>
              <w:rPr>
                <w:rFonts w:ascii="黑体" w:hAnsi="黑体" w:eastAsia="黑体"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/>
                <w:kern w:val="0"/>
                <w:sz w:val="28"/>
                <w:szCs w:val="28"/>
              </w:rPr>
              <w:t>学号：</w:t>
            </w:r>
          </w:p>
        </w:tc>
        <w:tc>
          <w:tcPr>
            <w:tcW w:w="150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仿宋_GB2312" w:hAnsi="宋体" w:eastAsia="仿宋_GB2312"/>
                <w:kern w:val="0"/>
                <w:sz w:val="28"/>
                <w:szCs w:val="28"/>
              </w:rPr>
            </w:pPr>
          </w:p>
        </w:tc>
        <w:tc>
          <w:tcPr>
            <w:tcW w:w="1507" w:type="dxa"/>
          </w:tcPr>
          <w:p>
            <w:pPr>
              <w:spacing w:line="520" w:lineRule="exact"/>
              <w:rPr>
                <w:rFonts w:ascii="黑体" w:hAnsi="黑体" w:eastAsia="黑体"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/>
                <w:kern w:val="0"/>
                <w:sz w:val="28"/>
                <w:szCs w:val="28"/>
              </w:rPr>
              <w:t>班级：</w:t>
            </w:r>
          </w:p>
        </w:tc>
        <w:tc>
          <w:tcPr>
            <w:tcW w:w="150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520" w:lineRule="exact"/>
              <w:jc w:val="center"/>
              <w:rPr>
                <w:rFonts w:ascii="仿宋" w:hAnsi="仿宋" w:eastAsia="仿宋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center"/>
          </w:tcPr>
          <w:p>
            <w:pPr>
              <w:spacing w:line="520" w:lineRule="exact"/>
              <w:ind w:firstLine="560"/>
              <w:jc w:val="left"/>
              <w:rPr>
                <w:rFonts w:ascii="宋体" w:hAnsi="宋体" w:eastAsia="宋体"/>
                <w:kern w:val="0"/>
                <w:sz w:val="28"/>
                <w:szCs w:val="28"/>
              </w:rPr>
            </w:pPr>
          </w:p>
        </w:tc>
        <w:tc>
          <w:tcPr>
            <w:tcW w:w="1591" w:type="dxa"/>
            <w:tcBorders>
              <w:top w:val="single" w:color="auto" w:sz="4" w:space="0"/>
            </w:tcBorders>
            <w:vAlign w:val="center"/>
          </w:tcPr>
          <w:p>
            <w:pPr>
              <w:spacing w:line="520" w:lineRule="exact"/>
              <w:ind w:firstLine="560"/>
              <w:jc w:val="center"/>
              <w:rPr>
                <w:rFonts w:ascii="宋体" w:hAnsi="宋体" w:eastAsia="宋体"/>
                <w:kern w:val="0"/>
                <w:sz w:val="28"/>
                <w:szCs w:val="28"/>
              </w:rPr>
            </w:pPr>
          </w:p>
        </w:tc>
        <w:tc>
          <w:tcPr>
            <w:tcW w:w="1095" w:type="dxa"/>
            <w:vAlign w:val="center"/>
          </w:tcPr>
          <w:p>
            <w:pPr>
              <w:spacing w:line="520" w:lineRule="exact"/>
              <w:ind w:firstLine="560"/>
              <w:jc w:val="left"/>
              <w:rPr>
                <w:rFonts w:ascii="宋体" w:hAnsi="宋体" w:eastAsia="宋体"/>
                <w:kern w:val="0"/>
                <w:sz w:val="28"/>
                <w:szCs w:val="28"/>
              </w:rPr>
            </w:pPr>
          </w:p>
        </w:tc>
        <w:tc>
          <w:tcPr>
            <w:tcW w:w="1507" w:type="dxa"/>
            <w:tcBorders>
              <w:top w:val="single" w:color="auto" w:sz="4" w:space="0"/>
            </w:tcBorders>
            <w:vAlign w:val="center"/>
          </w:tcPr>
          <w:p>
            <w:pPr>
              <w:spacing w:line="520" w:lineRule="exact"/>
              <w:ind w:firstLine="560"/>
              <w:jc w:val="center"/>
              <w:rPr>
                <w:rFonts w:ascii="仿宋_GB2312" w:hAnsi="宋体" w:eastAsia="仿宋_GB2312"/>
                <w:kern w:val="0"/>
                <w:sz w:val="28"/>
                <w:szCs w:val="28"/>
              </w:rPr>
            </w:pPr>
          </w:p>
        </w:tc>
        <w:tc>
          <w:tcPr>
            <w:tcW w:w="1507" w:type="dxa"/>
          </w:tcPr>
          <w:p>
            <w:pPr>
              <w:spacing w:line="520" w:lineRule="exact"/>
              <w:ind w:firstLine="560"/>
              <w:jc w:val="center"/>
              <w:rPr>
                <w:rFonts w:ascii="宋体" w:hAnsi="宋体" w:eastAsia="宋体"/>
                <w:kern w:val="0"/>
                <w:sz w:val="28"/>
                <w:szCs w:val="28"/>
              </w:rPr>
            </w:pPr>
          </w:p>
        </w:tc>
        <w:tc>
          <w:tcPr>
            <w:tcW w:w="1507" w:type="dxa"/>
            <w:tcBorders>
              <w:top w:val="single" w:color="auto" w:sz="4" w:space="0"/>
            </w:tcBorders>
          </w:tcPr>
          <w:p>
            <w:pPr>
              <w:spacing w:line="520" w:lineRule="exact"/>
              <w:ind w:firstLine="560"/>
              <w:jc w:val="center"/>
              <w:rPr>
                <w:rFonts w:ascii="仿宋" w:hAnsi="仿宋" w:eastAsia="仿宋"/>
                <w:kern w:val="0"/>
                <w:sz w:val="28"/>
                <w:szCs w:val="28"/>
              </w:rPr>
            </w:pPr>
          </w:p>
        </w:tc>
      </w:tr>
    </w:tbl>
    <w:p>
      <w:pPr>
        <w:pStyle w:val="11"/>
        <w:numPr>
          <w:ilvl w:val="0"/>
          <w:numId w:val="2"/>
        </w:numPr>
        <w:spacing w:line="520" w:lineRule="exact"/>
        <w:ind w:firstLineChars="0"/>
        <w:jc w:val="left"/>
        <w:outlineLvl w:val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实验目的</w:t>
      </w:r>
    </w:p>
    <w:p>
      <w:pPr>
        <w:numPr>
          <w:ilvl w:val="0"/>
          <w:numId w:val="3"/>
        </w:numPr>
        <w:spacing w:line="288" w:lineRule="auto"/>
        <w:ind w:firstLine="420" w:firstLineChars="200"/>
      </w:pPr>
      <w:r>
        <w:t>理解TCP报文首部格式和字段的作用，TCP连接的建立和释放过程，TCP数据传输中的编号与确认的过程。</w:t>
      </w:r>
    </w:p>
    <w:p>
      <w:pPr>
        <w:numPr>
          <w:ilvl w:val="0"/>
          <w:numId w:val="3"/>
        </w:numPr>
        <w:spacing w:line="288" w:lineRule="auto"/>
        <w:ind w:firstLine="420" w:firstLineChars="200"/>
      </w:pPr>
      <w:r>
        <w:rPr>
          <w:rFonts w:hint="eastAsia"/>
        </w:rPr>
        <w:t>理解TCP的错误恢复的工作原理和字节流的传输模式，分析错误恢复机制中TCP双方的交互情况。</w:t>
      </w:r>
    </w:p>
    <w:p>
      <w:pPr>
        <w:numPr>
          <w:ilvl w:val="0"/>
          <w:numId w:val="3"/>
        </w:numPr>
        <w:spacing w:line="288" w:lineRule="auto"/>
        <w:ind w:firstLine="420" w:firstLineChars="200"/>
      </w:pPr>
      <w:r>
        <w:rPr>
          <w:rFonts w:hint="eastAsia"/>
        </w:rPr>
        <w:t>理解TCP的流量控制的工作原理，分析流量控制中TCP双方的交互情况。</w:t>
      </w:r>
    </w:p>
    <w:p>
      <w:pPr>
        <w:numPr>
          <w:ilvl w:val="0"/>
          <w:numId w:val="3"/>
        </w:numPr>
        <w:spacing w:line="288" w:lineRule="auto"/>
        <w:ind w:firstLine="420" w:firstLineChars="200"/>
      </w:pPr>
      <w:r>
        <w:rPr>
          <w:rFonts w:hint="eastAsia"/>
        </w:rPr>
        <w:t>理解TCP的拥塞控制的工作原理，分析拥塞控制中TCP双方的交互情况。</w:t>
      </w:r>
    </w:p>
    <w:p>
      <w:pPr>
        <w:pStyle w:val="11"/>
        <w:numPr>
          <w:ilvl w:val="0"/>
          <w:numId w:val="2"/>
        </w:numPr>
        <w:spacing w:line="520" w:lineRule="exact"/>
        <w:ind w:firstLineChars="0"/>
        <w:jc w:val="left"/>
        <w:outlineLvl w:val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实验内容</w:t>
      </w:r>
    </w:p>
    <w:p>
      <w:pPr>
        <w:numPr>
          <w:ilvl w:val="0"/>
          <w:numId w:val="4"/>
        </w:numPr>
        <w:spacing w:line="288" w:lineRule="auto"/>
        <w:ind w:firstLine="420" w:firstLineChars="200"/>
      </w:pPr>
      <w:bookmarkStart w:id="0" w:name="_Hlk40076673"/>
      <w:r>
        <w:rPr>
          <w:rFonts w:hint="eastAsia"/>
        </w:rPr>
        <w:t>使用基于</w:t>
      </w:r>
      <w:r>
        <w:t>TCP</w:t>
      </w:r>
      <w:r>
        <w:rPr>
          <w:rFonts w:hint="eastAsia"/>
        </w:rPr>
        <w:t>的</w:t>
      </w:r>
      <w:r>
        <w:t>应用程序</w:t>
      </w:r>
      <w:r>
        <w:rPr>
          <w:rFonts w:hint="eastAsia"/>
        </w:rPr>
        <w:t>（如浏览器下载文件）</w:t>
      </w:r>
      <w:r>
        <w:t>传输文件，</w:t>
      </w:r>
      <w:r>
        <w:rPr>
          <w:rFonts w:hint="eastAsia"/>
        </w:rPr>
        <w:t>在</w:t>
      </w:r>
      <w:r>
        <w:rPr>
          <w:rFonts w:hint="eastAsia"/>
          <w:b/>
          <w:bCs/>
        </w:rPr>
        <w:t>客户端和服务器均要捕获</w:t>
      </w:r>
      <w:r>
        <w:rPr>
          <w:b/>
          <w:bCs/>
        </w:rPr>
        <w:t>TCP报文</w:t>
      </w:r>
      <w:r>
        <w:rPr>
          <w:rFonts w:hint="eastAsia"/>
        </w:rPr>
        <w:t>。</w:t>
      </w:r>
    </w:p>
    <w:p>
      <w:pPr>
        <w:numPr>
          <w:ilvl w:val="0"/>
          <w:numId w:val="4"/>
        </w:numPr>
        <w:spacing w:line="288" w:lineRule="auto"/>
        <w:ind w:firstLine="420" w:firstLineChars="200"/>
      </w:pPr>
      <w:r>
        <w:t>分析TCP报文首部信息、TCP连接的建立和释放过程、TCP数据的编号与确认机制。</w:t>
      </w:r>
      <w:r>
        <w:rPr>
          <w:rFonts w:hint="eastAsia"/>
        </w:rPr>
        <w:t>观察几个典型的TCP选项：MSS、SACK、Window</w:t>
      </w:r>
      <w:r>
        <w:t xml:space="preserve"> </w:t>
      </w:r>
      <w:r>
        <w:rPr>
          <w:rFonts w:hint="eastAsia"/>
        </w:rPr>
        <w:t>Scale、Timestamp等，查资料说明其用途。</w:t>
      </w:r>
    </w:p>
    <w:p>
      <w:pPr>
        <w:numPr>
          <w:ilvl w:val="0"/>
          <w:numId w:val="4"/>
        </w:numPr>
        <w:spacing w:line="288" w:lineRule="auto"/>
        <w:ind w:firstLine="420" w:firstLineChars="200"/>
      </w:pPr>
      <w:r>
        <w:rPr>
          <w:rFonts w:hint="eastAsia"/>
        </w:rPr>
        <w:t>观察和估计客户机到服务器的RTT，双方各自的MSS，计算丢包率及重传的流量。</w:t>
      </w:r>
    </w:p>
    <w:p>
      <w:pPr>
        <w:numPr>
          <w:ilvl w:val="0"/>
          <w:numId w:val="4"/>
        </w:numPr>
        <w:spacing w:line="288" w:lineRule="auto"/>
        <w:ind w:firstLine="420" w:firstLineChars="200"/>
      </w:pPr>
      <w:r>
        <w:rPr>
          <w:rFonts w:hint="eastAsia"/>
        </w:rPr>
        <w:t>观察TCP的流量控制过程，和拥塞控制中的慢启动、快速重传、拥塞避免，快速恢复等过程【</w:t>
      </w:r>
      <w:r>
        <w:rPr>
          <w:rFonts w:hint="eastAsia"/>
          <w:highlight w:val="yellow"/>
        </w:rPr>
        <w:t>观察拥塞控制的难度较大，观察到两个过程即可</w:t>
      </w:r>
      <w:r>
        <w:rPr>
          <w:rFonts w:hint="eastAsia"/>
        </w:rPr>
        <w:t>】。</w:t>
      </w:r>
    </w:p>
    <w:p>
      <w:pPr>
        <w:ind w:left="480"/>
      </w:pPr>
      <w:r>
        <w:drawing>
          <wp:inline distT="0" distB="0" distL="0" distR="0">
            <wp:extent cx="5274310" cy="19272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rcRect b="145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72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before="156" w:after="156"/>
      </w:pPr>
      <w:r>
        <w:t xml:space="preserve">图4-0 </w:t>
      </w:r>
      <w:r>
        <w:rPr>
          <w:rFonts w:hint="eastAsia"/>
        </w:rPr>
        <w:t>典型的</w:t>
      </w:r>
      <w:r>
        <w:t xml:space="preserve">TCP </w:t>
      </w:r>
      <w:r>
        <w:rPr>
          <w:rFonts w:hint="eastAsia"/>
        </w:rPr>
        <w:t>拥塞控制过程图例</w:t>
      </w:r>
    </w:p>
    <w:p>
      <w:pPr>
        <w:ind w:left="480"/>
      </w:pPr>
    </w:p>
    <w:p>
      <w:pPr>
        <w:pStyle w:val="11"/>
        <w:numPr>
          <w:ilvl w:val="0"/>
          <w:numId w:val="4"/>
        </w:numPr>
        <w:spacing w:line="288" w:lineRule="auto"/>
        <w:ind w:firstLineChars="0"/>
      </w:pPr>
      <w:r>
        <w:rPr>
          <w:rFonts w:hint="eastAsia"/>
        </w:rPr>
        <w:t>*（可选）注意观察初始的cwnd是多少，看看不同的操作系统初始cwnd的差别。观察有没有Delay</w:t>
      </w:r>
      <w:r>
        <w:t xml:space="preserve"> </w:t>
      </w:r>
      <w:r>
        <w:rPr>
          <w:rFonts w:hint="eastAsia"/>
        </w:rPr>
        <w:t>ACK的应答模式，注意不同操作系统的差异。</w:t>
      </w:r>
    </w:p>
    <w:p>
      <w:pPr>
        <w:pStyle w:val="11"/>
        <w:spacing w:line="520" w:lineRule="exact"/>
        <w:ind w:firstLine="480"/>
        <w:rPr>
          <w:rFonts w:ascii="仿宋_GB2312" w:hAnsi="黑体" w:eastAsia="仿宋_GB2312"/>
          <w:sz w:val="24"/>
          <w:szCs w:val="24"/>
        </w:rPr>
      </w:pPr>
      <w:r>
        <w:rPr>
          <w:rFonts w:hint="eastAsia" w:ascii="仿宋_GB2312" w:hAnsi="黑体" w:eastAsia="仿宋_GB2312"/>
          <w:sz w:val="24"/>
          <w:szCs w:val="24"/>
        </w:rPr>
        <w:t>【</w:t>
      </w:r>
      <w:r>
        <w:rPr>
          <w:rFonts w:hint="eastAsia" w:ascii="仿宋_GB2312" w:hAnsi="黑体" w:eastAsia="仿宋_GB2312"/>
          <w:sz w:val="24"/>
          <w:szCs w:val="24"/>
          <w:shd w:val="pct10" w:color="auto" w:fill="FFFFFF"/>
        </w:rPr>
        <w:t>可以增加题目规定以外的分析</w:t>
      </w:r>
      <w:r>
        <w:rPr>
          <w:rFonts w:hint="eastAsia" w:ascii="仿宋_GB2312" w:hAnsi="黑体" w:eastAsia="仿宋_GB2312"/>
          <w:sz w:val="24"/>
          <w:szCs w:val="24"/>
        </w:rPr>
        <w:t>】</w:t>
      </w:r>
    </w:p>
    <w:bookmarkEnd w:id="0"/>
    <w:p>
      <w:pPr>
        <w:pStyle w:val="11"/>
        <w:numPr>
          <w:ilvl w:val="0"/>
          <w:numId w:val="2"/>
        </w:numPr>
        <w:spacing w:line="520" w:lineRule="exact"/>
        <w:ind w:firstLineChars="0"/>
        <w:jc w:val="left"/>
        <w:outlineLvl w:val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实验环境与分组</w:t>
      </w:r>
    </w:p>
    <w:p>
      <w:pPr>
        <w:spacing w:line="520" w:lineRule="exact"/>
        <w:ind w:firstLine="563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1）</w:t>
      </w:r>
      <w:r>
        <w:rPr>
          <w:rFonts w:hint="eastAsia" w:ascii="仿宋" w:hAnsi="仿宋" w:eastAsia="仿宋"/>
          <w:sz w:val="28"/>
          <w:szCs w:val="28"/>
        </w:rPr>
        <w:t>云服务器一台，启动Apache2服务（或其他服务器程序）</w:t>
      </w:r>
      <w:r>
        <w:rPr>
          <w:rFonts w:ascii="仿宋" w:hAnsi="仿宋" w:eastAsia="仿宋"/>
          <w:sz w:val="28"/>
          <w:szCs w:val="28"/>
        </w:rPr>
        <w:t>。</w:t>
      </w:r>
    </w:p>
    <w:p>
      <w:pPr>
        <w:spacing w:line="520" w:lineRule="exact"/>
        <w:ind w:firstLine="563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2）每2名同学一组，</w:t>
      </w:r>
      <w:r>
        <w:rPr>
          <w:rFonts w:hint="eastAsia" w:ascii="仿宋" w:hAnsi="仿宋" w:eastAsia="仿宋"/>
          <w:sz w:val="28"/>
          <w:szCs w:val="28"/>
        </w:rPr>
        <w:t>各自在电脑上运行客户端程序（浏览器或其他客户端程序）</w:t>
      </w:r>
      <w:r>
        <w:rPr>
          <w:rFonts w:ascii="仿宋" w:hAnsi="仿宋" w:eastAsia="仿宋"/>
          <w:sz w:val="28"/>
          <w:szCs w:val="28"/>
        </w:rPr>
        <w:t>。</w:t>
      </w:r>
    </w:p>
    <w:p>
      <w:pPr>
        <w:spacing w:line="520" w:lineRule="exact"/>
        <w:ind w:firstLine="563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3）使用</w:t>
      </w:r>
      <w:r>
        <w:rPr>
          <w:rFonts w:hint="eastAsia" w:ascii="仿宋" w:hAnsi="仿宋" w:eastAsia="仿宋"/>
          <w:sz w:val="28"/>
          <w:szCs w:val="28"/>
        </w:rPr>
        <w:t>客户端程序下载数据，运行Wireshark</w:t>
      </w:r>
      <w:r>
        <w:rPr>
          <w:rFonts w:ascii="仿宋" w:hAnsi="仿宋" w:eastAsia="仿宋"/>
          <w:sz w:val="28"/>
          <w:szCs w:val="28"/>
        </w:rPr>
        <w:t>软件捕获报文。</w:t>
      </w:r>
      <w:r>
        <w:rPr>
          <w:rFonts w:hint="eastAsia" w:ascii="仿宋" w:hAnsi="仿宋" w:eastAsia="仿宋"/>
          <w:sz w:val="28"/>
          <w:szCs w:val="28"/>
        </w:rPr>
        <w:t>【注意：可以关闭Wireshark的HTTP协议分析，专注在TCP协议上，关闭方法是：菜单‘分析’</w:t>
      </w:r>
      <w:r>
        <w:rPr>
          <w:rFonts w:ascii="仿宋" w:hAnsi="仿宋" w:eastAsia="仿宋"/>
          <w:sz w:val="28"/>
          <w:szCs w:val="28"/>
        </w:rPr>
        <w:t>—</w:t>
      </w:r>
      <w:r>
        <w:rPr>
          <w:rFonts w:hint="eastAsia" w:ascii="仿宋" w:hAnsi="仿宋" w:eastAsia="仿宋"/>
          <w:sz w:val="28"/>
          <w:szCs w:val="28"/>
        </w:rPr>
        <w:t>&gt;‘启用的协议’中，取消‘HTTP’的选择。】</w:t>
      </w:r>
    </w:p>
    <w:p>
      <w:pPr>
        <w:pStyle w:val="11"/>
        <w:adjustRightInd w:val="0"/>
        <w:snapToGrid w:val="0"/>
        <w:spacing w:line="520" w:lineRule="exact"/>
        <w:ind w:left="561" w:firstLine="0" w:firstLineChars="0"/>
        <w:rPr>
          <w:rFonts w:ascii="楷体" w:hAnsi="楷体" w:eastAsia="楷体"/>
          <w:sz w:val="28"/>
          <w:szCs w:val="28"/>
        </w:rPr>
      </w:pPr>
    </w:p>
    <w:p>
      <w:pPr>
        <w:pStyle w:val="11"/>
        <w:numPr>
          <w:ilvl w:val="0"/>
          <w:numId w:val="2"/>
        </w:numPr>
        <w:spacing w:line="520" w:lineRule="exact"/>
        <w:ind w:firstLineChars="0"/>
        <w:jc w:val="left"/>
        <w:outlineLvl w:val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实验组网</w:t>
      </w:r>
    </w:p>
    <w:p>
      <w:pPr>
        <w:pStyle w:val="11"/>
        <w:adjustRightInd w:val="0"/>
        <w:snapToGrid w:val="0"/>
        <w:ind w:firstLine="0" w:firstLineChars="0"/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下</w:t>
      </w:r>
      <w:r>
        <w:rPr>
          <w:rFonts w:ascii="仿宋" w:hAnsi="仿宋" w:eastAsia="仿宋"/>
          <w:sz w:val="28"/>
          <w:szCs w:val="28"/>
        </w:rPr>
        <w:t>图是本实验的组网图，图中参数</w:t>
      </w:r>
      <w:r>
        <w:rPr>
          <w:rFonts w:hint="eastAsia" w:ascii="仿宋" w:hAnsi="仿宋" w:eastAsia="仿宋"/>
          <w:sz w:val="28"/>
          <w:szCs w:val="28"/>
        </w:rPr>
        <w:t>请根据实际情况标注</w:t>
      </w:r>
      <w:r>
        <w:rPr>
          <w:rFonts w:ascii="仿宋" w:hAnsi="仿宋" w:eastAsia="仿宋"/>
          <w:sz w:val="28"/>
          <w:szCs w:val="28"/>
        </w:rPr>
        <w:t>。</w:t>
      </w:r>
    </w:p>
    <w:p>
      <w:pPr>
        <w:pStyle w:val="11"/>
        <w:adjustRightInd w:val="0"/>
        <w:snapToGrid w:val="0"/>
        <w:ind w:firstLine="0" w:firstLineChars="0"/>
        <w:jc w:val="center"/>
        <w:rPr>
          <w:rFonts w:ascii="楷体" w:hAnsi="楷体" w:eastAsia="楷体"/>
          <w:sz w:val="28"/>
          <w:szCs w:val="28"/>
        </w:rPr>
      </w:pPr>
      <w:r>
        <w:object>
          <v:shape id="_x0000_i1025" o:spt="75" type="#_x0000_t75" style="height:234.5pt;width:341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6">
            <o:LockedField>false</o:LockedField>
          </o:OLEObject>
        </w:object>
      </w:r>
    </w:p>
    <w:p>
      <w:pPr>
        <w:pStyle w:val="11"/>
        <w:spacing w:line="520" w:lineRule="exact"/>
        <w:ind w:firstLine="560"/>
        <w:rPr>
          <w:rFonts w:ascii="仿宋" w:hAnsi="仿宋" w:eastAsia="仿宋"/>
          <w:sz w:val="28"/>
          <w:szCs w:val="28"/>
        </w:rPr>
      </w:pPr>
    </w:p>
    <w:p>
      <w:pPr>
        <w:pStyle w:val="11"/>
        <w:numPr>
          <w:ilvl w:val="0"/>
          <w:numId w:val="2"/>
        </w:numPr>
        <w:spacing w:line="520" w:lineRule="exact"/>
        <w:ind w:firstLineChars="0"/>
        <w:jc w:val="left"/>
        <w:outlineLvl w:val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实验过程及结果分析</w:t>
      </w:r>
    </w:p>
    <w:p>
      <w:pPr>
        <w:pStyle w:val="11"/>
        <w:spacing w:line="520" w:lineRule="exact"/>
        <w:ind w:left="720" w:firstLine="0" w:firstLineChars="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仿宋_GB2312" w:hAnsi="黑体" w:eastAsia="仿宋_GB2312"/>
          <w:sz w:val="24"/>
          <w:szCs w:val="24"/>
        </w:rPr>
        <w:t>【</w:t>
      </w:r>
      <w:r>
        <w:rPr>
          <w:rFonts w:hint="eastAsia" w:ascii="仿宋_GB2312" w:hAnsi="黑体" w:eastAsia="仿宋_GB2312"/>
          <w:sz w:val="24"/>
          <w:szCs w:val="24"/>
          <w:shd w:val="pct10" w:color="auto" w:fill="FFFFFF"/>
        </w:rPr>
        <w:t>过程记录应当详尽，截图并加以说明。以下过程和表格仅供参考。</w:t>
      </w:r>
      <w:r>
        <w:rPr>
          <w:rFonts w:hint="eastAsia" w:ascii="仿宋_GB2312" w:hAnsi="黑体" w:eastAsia="仿宋_GB2312"/>
          <w:sz w:val="24"/>
          <w:szCs w:val="24"/>
        </w:rPr>
        <w:t>】</w:t>
      </w:r>
    </w:p>
    <w:p>
      <w:pPr>
        <w:pStyle w:val="11"/>
        <w:spacing w:line="520" w:lineRule="exact"/>
        <w:ind w:firstLine="560"/>
        <w:rPr>
          <w:rFonts w:ascii="仿宋" w:hAnsi="仿宋" w:eastAsia="仿宋"/>
          <w:sz w:val="28"/>
          <w:szCs w:val="28"/>
        </w:rPr>
      </w:pPr>
    </w:p>
    <w:p>
      <w:pPr>
        <w:spacing w:line="288" w:lineRule="auto"/>
        <w:ind w:firstLine="480" w:firstLineChars="200"/>
        <w:rPr>
          <w:rFonts w:ascii="Times New Roman" w:hAnsi="Times New Roman" w:eastAsia="宋体" w:cs="Times New Roman"/>
          <w:sz w:val="24"/>
          <w:szCs w:val="21"/>
        </w:rPr>
      </w:pPr>
      <w:r>
        <w:rPr>
          <w:rFonts w:ascii="Times New Roman" w:hAnsi="Times New Roman" w:eastAsia="宋体" w:cs="Times New Roman"/>
          <w:sz w:val="24"/>
          <w:szCs w:val="21"/>
        </w:rPr>
        <w:t>步骤1：</w:t>
      </w:r>
      <w:r>
        <w:rPr>
          <w:rFonts w:hint="eastAsia" w:ascii="Times New Roman" w:hAnsi="Times New Roman" w:eastAsia="宋体" w:cs="Times New Roman"/>
          <w:sz w:val="24"/>
          <w:szCs w:val="21"/>
        </w:rPr>
        <w:t>PC</w:t>
      </w:r>
      <w:r>
        <w:rPr>
          <w:rFonts w:ascii="Times New Roman" w:hAnsi="Times New Roman" w:eastAsia="宋体" w:cs="Times New Roman"/>
          <w:sz w:val="24"/>
          <w:szCs w:val="21"/>
        </w:rPr>
        <w:t>2</w:t>
      </w:r>
      <w:r>
        <w:rPr>
          <w:rFonts w:hint="eastAsia" w:ascii="Times New Roman" w:hAnsi="Times New Roman" w:eastAsia="宋体" w:cs="Times New Roman"/>
          <w:sz w:val="24"/>
          <w:szCs w:val="21"/>
        </w:rPr>
        <w:t>通过ssh登录到服务器Z上，在云服务器Z上启动合适的服务器程序。</w:t>
      </w:r>
    </w:p>
    <w:p>
      <w:pPr>
        <w:spacing w:line="288" w:lineRule="auto"/>
        <w:ind w:firstLine="480" w:firstLineChars="200"/>
        <w:rPr>
          <w:rFonts w:ascii="Times New Roman" w:hAnsi="Times New Roman" w:eastAsia="宋体" w:cs="Times New Roman"/>
          <w:sz w:val="24"/>
          <w:szCs w:val="21"/>
        </w:rPr>
      </w:pPr>
      <w:r>
        <w:rPr>
          <w:rFonts w:ascii="Times New Roman" w:hAnsi="Times New Roman" w:eastAsia="宋体" w:cs="Times New Roman"/>
          <w:sz w:val="24"/>
          <w:szCs w:val="21"/>
        </w:rPr>
        <w:t>步骤2：在PC</w:t>
      </w:r>
      <w:r>
        <w:rPr>
          <w:rFonts w:hint="eastAsia" w:ascii="Times New Roman" w:hAnsi="Times New Roman" w:eastAsia="宋体" w:cs="Times New Roman"/>
          <w:sz w:val="24"/>
          <w:szCs w:val="21"/>
        </w:rPr>
        <w:t>1</w:t>
      </w:r>
      <w:r>
        <w:rPr>
          <w:rFonts w:ascii="Times New Roman" w:hAnsi="Times New Roman" w:eastAsia="宋体" w:cs="Times New Roman"/>
          <w:sz w:val="24"/>
          <w:szCs w:val="21"/>
        </w:rPr>
        <w:t>和</w:t>
      </w:r>
      <w:r>
        <w:rPr>
          <w:rFonts w:hint="eastAsia" w:ascii="Times New Roman" w:hAnsi="Times New Roman" w:eastAsia="宋体" w:cs="Times New Roman"/>
          <w:sz w:val="24"/>
          <w:szCs w:val="21"/>
        </w:rPr>
        <w:t>Z</w:t>
      </w:r>
      <w:r>
        <w:rPr>
          <w:rFonts w:ascii="Times New Roman" w:hAnsi="Times New Roman" w:eastAsia="宋体" w:cs="Times New Roman"/>
          <w:sz w:val="24"/>
          <w:szCs w:val="21"/>
        </w:rPr>
        <w:t>上</w:t>
      </w:r>
      <w:r>
        <w:rPr>
          <w:rFonts w:hint="eastAsia" w:ascii="Times New Roman" w:hAnsi="Times New Roman" w:eastAsia="宋体" w:cs="Times New Roman"/>
          <w:sz w:val="24"/>
          <w:szCs w:val="21"/>
        </w:rPr>
        <w:t>启动报文捕获软件，</w:t>
      </w:r>
      <w:r>
        <w:rPr>
          <w:rFonts w:ascii="Times New Roman" w:hAnsi="Times New Roman" w:eastAsia="宋体" w:cs="Times New Roman"/>
          <w:sz w:val="24"/>
          <w:szCs w:val="21"/>
        </w:rPr>
        <w:t>开始截获报文</w:t>
      </w:r>
      <w:r>
        <w:rPr>
          <w:rFonts w:hint="eastAsia" w:ascii="Times New Roman" w:hAnsi="Times New Roman" w:eastAsia="宋体" w:cs="Times New Roman"/>
          <w:sz w:val="24"/>
          <w:szCs w:val="21"/>
        </w:rPr>
        <w:t>【注意加过滤器，比如h</w:t>
      </w:r>
      <w:r>
        <w:rPr>
          <w:rFonts w:ascii="Times New Roman" w:hAnsi="Times New Roman" w:eastAsia="宋体" w:cs="Times New Roman"/>
          <w:sz w:val="24"/>
          <w:szCs w:val="21"/>
        </w:rPr>
        <w:t>ost w.x.y.z</w:t>
      </w:r>
      <w:r>
        <w:rPr>
          <w:rFonts w:hint="eastAsia" w:ascii="Times New Roman" w:hAnsi="Times New Roman" w:eastAsia="宋体" w:cs="Times New Roman"/>
          <w:sz w:val="24"/>
          <w:szCs w:val="21"/>
        </w:rPr>
        <w:t xml:space="preserve">；不熟悉tcpdump的可以用 </w:t>
      </w:r>
      <w:r>
        <w:rPr>
          <w:rFonts w:ascii="Times New Roman" w:hAnsi="Times New Roman" w:eastAsia="宋体" w:cs="Times New Roman"/>
          <w:sz w:val="24"/>
          <w:szCs w:val="21"/>
        </w:rPr>
        <w:t xml:space="preserve">tcpdump </w:t>
      </w:r>
      <w:r>
        <w:rPr>
          <w:rFonts w:hint="eastAsia" w:ascii="Times New Roman" w:hAnsi="Times New Roman" w:eastAsia="宋体" w:cs="Times New Roman"/>
          <w:sz w:val="24"/>
          <w:szCs w:val="21"/>
        </w:rPr>
        <w:t>-n</w:t>
      </w:r>
      <w:r>
        <w:rPr>
          <w:rFonts w:ascii="Times New Roman" w:hAnsi="Times New Roman" w:eastAsia="宋体" w:cs="Times New Roman"/>
          <w:sz w:val="24"/>
          <w:szCs w:val="21"/>
        </w:rPr>
        <w:t xml:space="preserve"> -s 500 tcp and host </w:t>
      </w:r>
      <w:r>
        <w:rPr>
          <w:rFonts w:ascii="Times New Roman" w:hAnsi="Times New Roman" w:eastAsia="宋体" w:cs="Times New Roman"/>
          <w:sz w:val="24"/>
          <w:szCs w:val="21"/>
          <w:highlight w:val="yellow"/>
        </w:rPr>
        <w:t>A.B.C.D</w:t>
      </w:r>
      <w:r>
        <w:rPr>
          <w:rFonts w:ascii="Times New Roman" w:hAnsi="Times New Roman" w:eastAsia="宋体" w:cs="Times New Roman"/>
          <w:sz w:val="24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1"/>
        </w:rPr>
        <w:t>and</w:t>
      </w:r>
      <w:r>
        <w:rPr>
          <w:rFonts w:ascii="Times New Roman" w:hAnsi="Times New Roman" w:eastAsia="宋体" w:cs="Times New Roman"/>
          <w:sz w:val="24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1"/>
        </w:rPr>
        <w:t>port</w:t>
      </w:r>
      <w:r>
        <w:rPr>
          <w:rFonts w:ascii="Times New Roman" w:hAnsi="Times New Roman" w:eastAsia="宋体" w:cs="Times New Roman"/>
          <w:sz w:val="24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1"/>
        </w:rPr>
        <w:t>P</w:t>
      </w:r>
      <w:r>
        <w:rPr>
          <w:rFonts w:ascii="Times New Roman" w:hAnsi="Times New Roman" w:eastAsia="宋体" w:cs="Times New Roman"/>
          <w:sz w:val="24"/>
          <w:szCs w:val="21"/>
        </w:rPr>
        <w:t xml:space="preserve"> -w server.pcap</w:t>
      </w:r>
      <w:r>
        <w:rPr>
          <w:rFonts w:hint="eastAsia" w:ascii="Times New Roman" w:hAnsi="Times New Roman" w:eastAsia="宋体" w:cs="Times New Roman"/>
          <w:sz w:val="24"/>
          <w:szCs w:val="21"/>
        </w:rPr>
        <w:t>选项，把报文记录到文件中，传输到客户端用Wireshark分析。其中A.B.C.D是客户端的</w:t>
      </w:r>
      <w:r>
        <w:rPr>
          <w:rFonts w:hint="eastAsia" w:ascii="Times New Roman" w:hAnsi="Times New Roman" w:eastAsia="宋体" w:cs="Times New Roman"/>
          <w:b/>
          <w:bCs/>
          <w:sz w:val="24"/>
          <w:szCs w:val="21"/>
          <w:u w:val="single"/>
        </w:rPr>
        <w:t>公网</w:t>
      </w:r>
      <w:r>
        <w:rPr>
          <w:rFonts w:hint="eastAsia" w:ascii="Times New Roman" w:hAnsi="Times New Roman" w:eastAsia="宋体" w:cs="Times New Roman"/>
          <w:b/>
          <w:bCs/>
          <w:sz w:val="24"/>
          <w:szCs w:val="21"/>
        </w:rPr>
        <w:t>地址，P是服务端口，如8</w:t>
      </w:r>
      <w:r>
        <w:rPr>
          <w:rFonts w:ascii="Times New Roman" w:hAnsi="Times New Roman" w:eastAsia="宋体" w:cs="Times New Roman"/>
          <w:b/>
          <w:bCs/>
          <w:sz w:val="24"/>
          <w:szCs w:val="21"/>
        </w:rPr>
        <w:t>0</w:t>
      </w:r>
      <w:r>
        <w:rPr>
          <w:rFonts w:hint="eastAsia" w:ascii="Times New Roman" w:hAnsi="Times New Roman" w:eastAsia="宋体" w:cs="Times New Roman"/>
          <w:sz w:val="24"/>
          <w:szCs w:val="21"/>
        </w:rPr>
        <w:t>】</w:t>
      </w:r>
      <w:r>
        <w:rPr>
          <w:rFonts w:ascii="Times New Roman" w:hAnsi="Times New Roman" w:eastAsia="宋体" w:cs="Times New Roman"/>
          <w:sz w:val="24"/>
          <w:szCs w:val="21"/>
        </w:rPr>
        <w:t>。</w:t>
      </w:r>
    </w:p>
    <w:p>
      <w:pPr>
        <w:spacing w:line="288" w:lineRule="auto"/>
        <w:ind w:firstLine="480" w:firstLineChars="200"/>
        <w:rPr>
          <w:rFonts w:ascii="Times New Roman" w:hAnsi="Times New Roman" w:eastAsia="宋体" w:cs="Times New Roman"/>
          <w:sz w:val="24"/>
          <w:szCs w:val="21"/>
        </w:rPr>
      </w:pPr>
      <w:r>
        <w:rPr>
          <w:rFonts w:ascii="Times New Roman" w:hAnsi="Times New Roman" w:eastAsia="宋体" w:cs="Times New Roman"/>
          <w:sz w:val="24"/>
          <w:szCs w:val="21"/>
        </w:rPr>
        <w:t>步骤3：在PC</w:t>
      </w:r>
      <w:r>
        <w:rPr>
          <w:rFonts w:hint="eastAsia" w:ascii="Times New Roman" w:hAnsi="Times New Roman" w:eastAsia="宋体" w:cs="Times New Roman"/>
          <w:sz w:val="24"/>
          <w:szCs w:val="21"/>
        </w:rPr>
        <w:t>1</w:t>
      </w:r>
      <w:r>
        <w:rPr>
          <w:rFonts w:ascii="Times New Roman" w:hAnsi="Times New Roman" w:eastAsia="宋体" w:cs="Times New Roman"/>
          <w:sz w:val="24"/>
          <w:szCs w:val="21"/>
        </w:rPr>
        <w:t>上运行</w:t>
      </w:r>
      <w:r>
        <w:rPr>
          <w:rFonts w:hint="eastAsia" w:ascii="Times New Roman" w:hAnsi="Times New Roman" w:eastAsia="宋体" w:cs="Times New Roman"/>
          <w:sz w:val="24"/>
          <w:szCs w:val="21"/>
        </w:rPr>
        <w:t>客户端</w:t>
      </w:r>
      <w:r>
        <w:rPr>
          <w:rFonts w:ascii="Times New Roman" w:hAnsi="Times New Roman" w:eastAsia="宋体" w:cs="Times New Roman"/>
          <w:sz w:val="24"/>
          <w:szCs w:val="21"/>
        </w:rPr>
        <w:t>软件，发送和接收一个</w:t>
      </w:r>
      <w:r>
        <w:rPr>
          <w:rFonts w:hint="eastAsia" w:ascii="Times New Roman" w:hAnsi="Times New Roman" w:eastAsia="宋体" w:cs="Times New Roman"/>
          <w:sz w:val="24"/>
          <w:szCs w:val="21"/>
        </w:rPr>
        <w:t>约</w:t>
      </w:r>
      <w:r>
        <w:rPr>
          <w:rFonts w:ascii="Times New Roman" w:hAnsi="Times New Roman" w:eastAsia="宋体" w:cs="Times New Roman"/>
          <w:sz w:val="24"/>
          <w:szCs w:val="21"/>
        </w:rPr>
        <w:t>500KB的文件。文件传输完成后，停止报文截获。</w:t>
      </w:r>
    </w:p>
    <w:p>
      <w:pPr>
        <w:spacing w:line="288" w:lineRule="auto"/>
        <w:ind w:firstLine="480" w:firstLineChars="200"/>
        <w:rPr>
          <w:rFonts w:ascii="Times New Roman" w:hAnsi="Times New Roman" w:eastAsia="宋体" w:cs="Times New Roman"/>
          <w:sz w:val="24"/>
          <w:szCs w:val="21"/>
        </w:rPr>
      </w:pPr>
      <w:r>
        <w:rPr>
          <w:rFonts w:ascii="Times New Roman" w:hAnsi="Times New Roman" w:eastAsia="宋体" w:cs="Times New Roman"/>
          <w:sz w:val="24"/>
          <w:szCs w:val="21"/>
        </w:rPr>
        <w:t>步骤4：</w:t>
      </w:r>
      <w:r>
        <w:rPr>
          <w:rFonts w:hint="eastAsia" w:ascii="Times New Roman" w:hAnsi="Times New Roman" w:eastAsia="宋体" w:cs="Times New Roman"/>
          <w:sz w:val="24"/>
          <w:szCs w:val="21"/>
        </w:rPr>
        <w:t>对比</w:t>
      </w:r>
      <w:r>
        <w:rPr>
          <w:rFonts w:ascii="Times New Roman" w:hAnsi="Times New Roman" w:eastAsia="宋体" w:cs="Times New Roman"/>
          <w:sz w:val="24"/>
          <w:szCs w:val="21"/>
        </w:rPr>
        <w:t>观察</w:t>
      </w:r>
      <w:r>
        <w:rPr>
          <w:rFonts w:hint="eastAsia" w:ascii="Times New Roman" w:hAnsi="Times New Roman" w:eastAsia="宋体" w:cs="Times New Roman"/>
          <w:sz w:val="24"/>
          <w:szCs w:val="21"/>
        </w:rPr>
        <w:t>客户端和服务器</w:t>
      </w:r>
      <w:r>
        <w:rPr>
          <w:rFonts w:ascii="Times New Roman" w:hAnsi="Times New Roman" w:eastAsia="宋体" w:cs="Times New Roman"/>
          <w:sz w:val="24"/>
          <w:szCs w:val="21"/>
        </w:rPr>
        <w:t>截获的报文，分析TCP协议的建立过程的三个报文并填写表3-1。分析TCP连接的释放过程，选择TCP连接撤销的四个报文并填写表3-2。</w:t>
      </w:r>
    </w:p>
    <w:p>
      <w:pPr>
        <w:spacing w:line="288" w:lineRule="auto"/>
        <w:rPr>
          <w:rFonts w:ascii="Times New Roman" w:hAnsi="Times New Roman" w:eastAsia="宋体" w:cs="Times New Roman"/>
          <w:sz w:val="24"/>
          <w:szCs w:val="21"/>
        </w:rPr>
      </w:pPr>
    </w:p>
    <w:p>
      <w:pPr>
        <w:spacing w:line="288" w:lineRule="auto"/>
        <w:rPr>
          <w:rFonts w:ascii="Times New Roman" w:hAnsi="Times New Roman" w:eastAsia="宋体" w:cs="Times New Roman"/>
          <w:sz w:val="24"/>
          <w:szCs w:val="21"/>
        </w:rPr>
      </w:pPr>
      <w:r>
        <w:t xml:space="preserve">tcpdump </w:t>
      </w:r>
      <w:r>
        <w:rPr>
          <w:rFonts w:hint="eastAsia"/>
        </w:rPr>
        <w:t>-n</w:t>
      </w:r>
      <w:r>
        <w:t xml:space="preserve"> -s 500 tcp and </w:t>
      </w:r>
      <w:r>
        <w:rPr>
          <w:rFonts w:hint="eastAsia"/>
        </w:rPr>
        <w:t>port</w:t>
      </w:r>
      <w:r>
        <w:t xml:space="preserve"> </w:t>
      </w:r>
      <w:r>
        <w:rPr>
          <w:rFonts w:hint="eastAsia"/>
          <w:lang w:val="en-US" w:eastAsia="zh-CN"/>
        </w:rPr>
        <w:t>80</w:t>
      </w:r>
      <w:bookmarkStart w:id="3" w:name="_GoBack"/>
      <w:bookmarkEnd w:id="3"/>
      <w:r>
        <w:t xml:space="preserve"> -w server.pcap</w:t>
      </w:r>
    </w:p>
    <w:p>
      <w:pPr>
        <w:spacing w:line="288" w:lineRule="auto"/>
        <w:rPr>
          <w:rFonts w:ascii="Times New Roman" w:hAnsi="Times New Roman" w:eastAsia="宋体" w:cs="Times New Roman"/>
          <w:sz w:val="24"/>
          <w:szCs w:val="21"/>
        </w:rPr>
      </w:pPr>
    </w:p>
    <w:p>
      <w:pPr>
        <w:spacing w:before="156" w:beforeLines="50" w:after="156" w:afterLines="50" w:line="288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表3-1 TCP连接建立过程的三个报文信息</w:t>
      </w:r>
      <w:r>
        <w:rPr>
          <w:rFonts w:hint="eastAsia" w:ascii="Times New Roman" w:hAnsi="Times New Roman" w:eastAsia="宋体" w:cs="Times New Roman"/>
          <w:szCs w:val="21"/>
        </w:rPr>
        <w:t>【如果有多条，全部列出】</w:t>
      </w:r>
    </w:p>
    <w:tbl>
      <w:tblPr>
        <w:tblStyle w:val="7"/>
        <w:tblW w:w="756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3"/>
        <w:gridCol w:w="1890"/>
        <w:gridCol w:w="1890"/>
        <w:gridCol w:w="1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字段名称</w:t>
            </w:r>
          </w:p>
        </w:tc>
        <w:tc>
          <w:tcPr>
            <w:tcW w:w="1890" w:type="dxa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条报文</w:t>
            </w:r>
          </w:p>
        </w:tc>
        <w:tc>
          <w:tcPr>
            <w:tcW w:w="1890" w:type="dxa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条报文</w:t>
            </w:r>
          </w:p>
        </w:tc>
        <w:tc>
          <w:tcPr>
            <w:tcW w:w="1890" w:type="dxa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条报文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3" w:type="dxa"/>
          </w:tcPr>
          <w:p>
            <w:pPr>
              <w:spacing w:line="288" w:lineRule="auto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报文序号NO.</w:t>
            </w:r>
          </w:p>
        </w:tc>
        <w:tc>
          <w:tcPr>
            <w:tcW w:w="1890" w:type="dxa"/>
          </w:tcPr>
          <w:p>
            <w:pPr>
              <w:spacing w:line="288" w:lineRule="auto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890" w:type="dxa"/>
          </w:tcPr>
          <w:p>
            <w:pPr>
              <w:spacing w:line="288" w:lineRule="auto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890" w:type="dxa"/>
          </w:tcPr>
          <w:p>
            <w:pPr>
              <w:spacing w:line="288" w:lineRule="auto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3" w:type="dxa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 xml:space="preserve">Seq # </w:t>
            </w:r>
          </w:p>
        </w:tc>
        <w:tc>
          <w:tcPr>
            <w:tcW w:w="1890" w:type="dxa"/>
          </w:tcPr>
          <w:p>
            <w:pPr>
              <w:spacing w:line="288" w:lineRule="auto"/>
              <w:ind w:firstLine="420" w:firstLineChars="200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890" w:type="dxa"/>
          </w:tcPr>
          <w:p>
            <w:pPr>
              <w:spacing w:line="288" w:lineRule="auto"/>
              <w:ind w:firstLine="420" w:firstLineChars="200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890" w:type="dxa"/>
          </w:tcPr>
          <w:p>
            <w:pPr>
              <w:spacing w:line="288" w:lineRule="auto"/>
              <w:ind w:firstLine="420" w:firstLineChars="200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3" w:type="dxa"/>
          </w:tcPr>
          <w:p>
            <w:pPr>
              <w:spacing w:line="288" w:lineRule="auto"/>
              <w:ind w:left="38" w:leftChars="18" w:firstLine="2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 xml:space="preserve">Ack # </w:t>
            </w:r>
          </w:p>
        </w:tc>
        <w:tc>
          <w:tcPr>
            <w:tcW w:w="1890" w:type="dxa"/>
          </w:tcPr>
          <w:p>
            <w:pPr>
              <w:spacing w:line="288" w:lineRule="auto"/>
              <w:ind w:firstLine="420" w:firstLineChars="200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890" w:type="dxa"/>
          </w:tcPr>
          <w:p>
            <w:pPr>
              <w:spacing w:line="288" w:lineRule="auto"/>
              <w:ind w:firstLine="420" w:firstLineChars="200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890" w:type="dxa"/>
          </w:tcPr>
          <w:p>
            <w:pPr>
              <w:spacing w:line="288" w:lineRule="auto"/>
              <w:ind w:firstLine="420" w:firstLineChars="200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3" w:type="dxa"/>
          </w:tcPr>
          <w:p>
            <w:pPr>
              <w:spacing w:line="288" w:lineRule="auto"/>
              <w:ind w:firstLine="420" w:firstLineChars="200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 xml:space="preserve">ACK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Flag</w:t>
            </w:r>
          </w:p>
        </w:tc>
        <w:tc>
          <w:tcPr>
            <w:tcW w:w="1890" w:type="dxa"/>
          </w:tcPr>
          <w:p>
            <w:pPr>
              <w:spacing w:line="288" w:lineRule="auto"/>
              <w:ind w:firstLine="420" w:firstLineChars="200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890" w:type="dxa"/>
          </w:tcPr>
          <w:p>
            <w:pPr>
              <w:spacing w:line="288" w:lineRule="auto"/>
              <w:ind w:firstLine="420" w:firstLineChars="200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890" w:type="dxa"/>
          </w:tcPr>
          <w:p>
            <w:pPr>
              <w:spacing w:line="288" w:lineRule="auto"/>
              <w:ind w:firstLine="420" w:firstLineChars="200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3" w:type="dxa"/>
          </w:tcPr>
          <w:p>
            <w:pPr>
              <w:spacing w:line="288" w:lineRule="auto"/>
              <w:ind w:firstLine="420" w:firstLineChars="200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SYN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 Flag</w:t>
            </w:r>
          </w:p>
        </w:tc>
        <w:tc>
          <w:tcPr>
            <w:tcW w:w="1890" w:type="dxa"/>
          </w:tcPr>
          <w:p>
            <w:pPr>
              <w:spacing w:line="288" w:lineRule="auto"/>
              <w:ind w:firstLine="420" w:firstLineChars="200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890" w:type="dxa"/>
          </w:tcPr>
          <w:p>
            <w:pPr>
              <w:spacing w:line="288" w:lineRule="auto"/>
              <w:ind w:firstLine="420" w:firstLineChars="200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890" w:type="dxa"/>
          </w:tcPr>
          <w:p>
            <w:pPr>
              <w:spacing w:line="288" w:lineRule="auto"/>
              <w:ind w:firstLine="420" w:firstLineChars="200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</w:tbl>
    <w:p>
      <w:pPr>
        <w:spacing w:line="288" w:lineRule="auto"/>
        <w:ind w:firstLine="480" w:firstLineChars="200"/>
        <w:rPr>
          <w:rFonts w:ascii="Times New Roman" w:hAnsi="Times New Roman" w:eastAsia="宋体" w:cs="Times New Roman"/>
          <w:sz w:val="24"/>
          <w:szCs w:val="21"/>
        </w:rPr>
      </w:pPr>
    </w:p>
    <w:p>
      <w:pPr>
        <w:spacing w:before="156" w:beforeLines="50" w:after="156" w:afterLines="50" w:line="288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表3-2 TCP连接撤销的四个报文信息</w:t>
      </w:r>
    </w:p>
    <w:tbl>
      <w:tblPr>
        <w:tblStyle w:val="7"/>
        <w:tblW w:w="798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3"/>
        <w:gridCol w:w="1522"/>
        <w:gridCol w:w="1523"/>
        <w:gridCol w:w="1522"/>
        <w:gridCol w:w="1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字段名称</w:t>
            </w:r>
          </w:p>
        </w:tc>
        <w:tc>
          <w:tcPr>
            <w:tcW w:w="1522" w:type="dxa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首条报文</w:t>
            </w:r>
          </w:p>
        </w:tc>
        <w:tc>
          <w:tcPr>
            <w:tcW w:w="1523" w:type="dxa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二条报文</w:t>
            </w:r>
          </w:p>
        </w:tc>
        <w:tc>
          <w:tcPr>
            <w:tcW w:w="1522" w:type="dxa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三条报文</w:t>
            </w:r>
          </w:p>
        </w:tc>
        <w:tc>
          <w:tcPr>
            <w:tcW w:w="1523" w:type="dxa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四条报文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3" w:type="dxa"/>
          </w:tcPr>
          <w:p>
            <w:pPr>
              <w:spacing w:line="288" w:lineRule="auto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报文捕获序号NO.</w:t>
            </w:r>
          </w:p>
        </w:tc>
        <w:tc>
          <w:tcPr>
            <w:tcW w:w="1522" w:type="dxa"/>
          </w:tcPr>
          <w:p>
            <w:pPr>
              <w:spacing w:line="288" w:lineRule="auto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523" w:type="dxa"/>
          </w:tcPr>
          <w:p>
            <w:pPr>
              <w:spacing w:line="288" w:lineRule="auto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522" w:type="dxa"/>
          </w:tcPr>
          <w:p>
            <w:pPr>
              <w:spacing w:line="288" w:lineRule="auto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523" w:type="dxa"/>
          </w:tcPr>
          <w:p>
            <w:pPr>
              <w:spacing w:line="288" w:lineRule="auto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3" w:type="dxa"/>
          </w:tcPr>
          <w:p>
            <w:pPr>
              <w:spacing w:line="288" w:lineRule="auto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 xml:space="preserve">Seq # </w:t>
            </w:r>
          </w:p>
        </w:tc>
        <w:tc>
          <w:tcPr>
            <w:tcW w:w="1522" w:type="dxa"/>
          </w:tcPr>
          <w:p>
            <w:pPr>
              <w:spacing w:line="288" w:lineRule="auto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523" w:type="dxa"/>
          </w:tcPr>
          <w:p>
            <w:pPr>
              <w:spacing w:line="288" w:lineRule="auto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522" w:type="dxa"/>
          </w:tcPr>
          <w:p>
            <w:pPr>
              <w:spacing w:line="288" w:lineRule="auto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523" w:type="dxa"/>
          </w:tcPr>
          <w:p>
            <w:pPr>
              <w:spacing w:line="288" w:lineRule="auto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3" w:type="dxa"/>
          </w:tcPr>
          <w:p>
            <w:pPr>
              <w:spacing w:line="288" w:lineRule="auto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 xml:space="preserve">Ack # </w:t>
            </w:r>
          </w:p>
        </w:tc>
        <w:tc>
          <w:tcPr>
            <w:tcW w:w="1522" w:type="dxa"/>
          </w:tcPr>
          <w:p>
            <w:pPr>
              <w:spacing w:line="288" w:lineRule="auto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523" w:type="dxa"/>
          </w:tcPr>
          <w:p>
            <w:pPr>
              <w:spacing w:line="288" w:lineRule="auto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522" w:type="dxa"/>
          </w:tcPr>
          <w:p>
            <w:pPr>
              <w:spacing w:line="288" w:lineRule="auto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523" w:type="dxa"/>
          </w:tcPr>
          <w:p>
            <w:pPr>
              <w:spacing w:line="288" w:lineRule="auto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3" w:type="dxa"/>
          </w:tcPr>
          <w:p>
            <w:pPr>
              <w:spacing w:line="288" w:lineRule="auto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ACK</w:t>
            </w:r>
          </w:p>
        </w:tc>
        <w:tc>
          <w:tcPr>
            <w:tcW w:w="1522" w:type="dxa"/>
          </w:tcPr>
          <w:p>
            <w:pPr>
              <w:spacing w:line="288" w:lineRule="auto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523" w:type="dxa"/>
          </w:tcPr>
          <w:p>
            <w:pPr>
              <w:spacing w:line="288" w:lineRule="auto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522" w:type="dxa"/>
          </w:tcPr>
          <w:p>
            <w:pPr>
              <w:spacing w:line="288" w:lineRule="auto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523" w:type="dxa"/>
          </w:tcPr>
          <w:p>
            <w:pPr>
              <w:spacing w:line="288" w:lineRule="auto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3" w:type="dxa"/>
          </w:tcPr>
          <w:p>
            <w:pPr>
              <w:spacing w:line="288" w:lineRule="auto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FIN</w:t>
            </w:r>
          </w:p>
        </w:tc>
        <w:tc>
          <w:tcPr>
            <w:tcW w:w="1522" w:type="dxa"/>
          </w:tcPr>
          <w:p>
            <w:pPr>
              <w:spacing w:line="288" w:lineRule="auto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523" w:type="dxa"/>
          </w:tcPr>
          <w:p>
            <w:pPr>
              <w:spacing w:line="288" w:lineRule="auto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522" w:type="dxa"/>
          </w:tcPr>
          <w:p>
            <w:pPr>
              <w:spacing w:line="288" w:lineRule="auto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523" w:type="dxa"/>
          </w:tcPr>
          <w:p>
            <w:pPr>
              <w:spacing w:line="288" w:lineRule="auto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</w:tbl>
    <w:p>
      <w:pPr>
        <w:spacing w:line="288" w:lineRule="auto"/>
        <w:ind w:firstLine="480" w:firstLineChars="200"/>
        <w:rPr>
          <w:rFonts w:ascii="Times New Roman" w:hAnsi="Times New Roman" w:eastAsia="宋体" w:cs="Times New Roman"/>
          <w:sz w:val="24"/>
          <w:szCs w:val="21"/>
        </w:rPr>
      </w:pPr>
    </w:p>
    <w:p>
      <w:pPr>
        <w:spacing w:line="288" w:lineRule="auto"/>
        <w:ind w:firstLine="480" w:firstLineChars="200"/>
        <w:rPr>
          <w:rFonts w:ascii="Times New Roman" w:hAnsi="Times New Roman" w:eastAsia="宋体" w:cs="Times New Roman"/>
          <w:sz w:val="24"/>
          <w:szCs w:val="21"/>
        </w:rPr>
      </w:pPr>
      <w:r>
        <w:rPr>
          <w:rFonts w:ascii="Times New Roman" w:hAnsi="Times New Roman" w:eastAsia="宋体" w:cs="Times New Roman"/>
          <w:sz w:val="24"/>
          <w:szCs w:val="21"/>
        </w:rPr>
        <w:t>步骤5：分析TCP数据传送阶段的报文，</w:t>
      </w:r>
      <w:r>
        <w:rPr>
          <w:rFonts w:hint="eastAsia" w:ascii="Times New Roman" w:hAnsi="Times New Roman" w:eastAsia="宋体" w:cs="Times New Roman"/>
          <w:sz w:val="24"/>
          <w:szCs w:val="21"/>
        </w:rPr>
        <w:t>分析其错误恢复和流量控制机制，并</w:t>
      </w:r>
      <w:r>
        <w:rPr>
          <w:rFonts w:ascii="Times New Roman" w:hAnsi="Times New Roman" w:eastAsia="宋体" w:cs="Times New Roman"/>
          <w:sz w:val="24"/>
          <w:szCs w:val="21"/>
        </w:rPr>
        <w:t>填</w:t>
      </w:r>
      <w:r>
        <w:rPr>
          <w:rFonts w:hint="eastAsia" w:ascii="Times New Roman" w:hAnsi="Times New Roman" w:eastAsia="宋体" w:cs="Times New Roman"/>
          <w:sz w:val="24"/>
          <w:szCs w:val="21"/>
        </w:rPr>
        <w:t>表</w:t>
      </w:r>
      <w:r>
        <w:rPr>
          <w:rFonts w:ascii="Times New Roman" w:hAnsi="Times New Roman" w:eastAsia="宋体" w:cs="Times New Roman"/>
          <w:sz w:val="24"/>
          <w:szCs w:val="21"/>
        </w:rPr>
        <w:t>。</w:t>
      </w:r>
      <w:r>
        <w:rPr>
          <w:rFonts w:hint="eastAsia" w:ascii="Times New Roman" w:hAnsi="Times New Roman" w:eastAsia="宋体" w:cs="Times New Roman"/>
          <w:sz w:val="24"/>
          <w:szCs w:val="21"/>
        </w:rPr>
        <w:t>【注：出现明显的流量控制的地方，Wireshark会有</w:t>
      </w:r>
      <w:r>
        <w:rPr>
          <w:rFonts w:hint="eastAsia" w:ascii="Times New Roman" w:hAnsi="Times New Roman" w:eastAsia="宋体" w:cs="Times New Roman"/>
          <w:sz w:val="24"/>
          <w:szCs w:val="21"/>
          <w:highlight w:val="yellow"/>
        </w:rPr>
        <w:t>[TCP</w:t>
      </w:r>
      <w:r>
        <w:rPr>
          <w:rFonts w:ascii="Times New Roman" w:hAnsi="Times New Roman" w:eastAsia="宋体" w:cs="Times New Roman"/>
          <w:sz w:val="24"/>
          <w:szCs w:val="21"/>
          <w:highlight w:val="yellow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1"/>
          <w:highlight w:val="yellow"/>
        </w:rPr>
        <w:t>Window</w:t>
      </w:r>
      <w:r>
        <w:rPr>
          <w:rFonts w:ascii="Times New Roman" w:hAnsi="Times New Roman" w:eastAsia="宋体" w:cs="Times New Roman"/>
          <w:sz w:val="24"/>
          <w:szCs w:val="21"/>
          <w:highlight w:val="yellow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1"/>
          <w:highlight w:val="yellow"/>
        </w:rPr>
        <w:t>Full</w:t>
      </w:r>
      <w:r>
        <w:rPr>
          <w:rFonts w:ascii="Times New Roman" w:hAnsi="Times New Roman" w:eastAsia="宋体" w:cs="Times New Roman"/>
          <w:sz w:val="24"/>
          <w:szCs w:val="21"/>
          <w:highlight w:val="yellow"/>
        </w:rPr>
        <w:t>]</w:t>
      </w:r>
      <w:r>
        <w:rPr>
          <w:rFonts w:hint="eastAsia" w:ascii="Times New Roman" w:hAnsi="Times New Roman" w:eastAsia="宋体" w:cs="Times New Roman"/>
          <w:sz w:val="24"/>
          <w:szCs w:val="21"/>
        </w:rPr>
        <w:t>标记。如果没有观察到明显的流量控制过程，可以再单独设计实验测试。比如编程设计接收端缓慢接收数据。】</w:t>
      </w:r>
    </w:p>
    <w:p>
      <w:pPr>
        <w:spacing w:line="288" w:lineRule="auto"/>
        <w:jc w:val="center"/>
        <w:rPr>
          <w:rFonts w:ascii="Times New Roman" w:hAnsi="Times New Roman" w:eastAsia="宋体" w:cs="Times New Roman"/>
          <w:sz w:val="24"/>
          <w:szCs w:val="21"/>
        </w:rPr>
      </w:pPr>
      <w:r>
        <w:rPr>
          <w:rFonts w:ascii="Times New Roman" w:hAnsi="Times New Roman" w:eastAsia="宋体" w:cs="Times New Roman"/>
          <w:sz w:val="24"/>
          <w:szCs w:val="21"/>
        </w:rPr>
        <w:drawing>
          <wp:inline distT="0" distB="0" distL="0" distR="0">
            <wp:extent cx="5274310" cy="675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288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表3-3 </w:t>
      </w:r>
      <w:r>
        <w:rPr>
          <w:rFonts w:hint="eastAsia" w:ascii="Times New Roman" w:hAnsi="Times New Roman" w:eastAsia="宋体" w:cs="Times New Roman"/>
          <w:szCs w:val="21"/>
        </w:rPr>
        <w:t>记录TCP数据传送阶段的报文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417"/>
        <w:gridCol w:w="1456"/>
        <w:gridCol w:w="1521"/>
        <w:gridCol w:w="709"/>
        <w:gridCol w:w="1559"/>
        <w:gridCol w:w="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94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报文序号</w:t>
            </w:r>
          </w:p>
        </w:tc>
        <w:tc>
          <w:tcPr>
            <w:tcW w:w="1417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报文种类   (数据/确认)</w:t>
            </w:r>
          </w:p>
        </w:tc>
        <w:tc>
          <w:tcPr>
            <w:tcW w:w="1456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序号字段Seq Number</w:t>
            </w:r>
          </w:p>
        </w:tc>
        <w:tc>
          <w:tcPr>
            <w:tcW w:w="1521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确认号Ack Number</w:t>
            </w:r>
          </w:p>
        </w:tc>
        <w:tc>
          <w:tcPr>
            <w:tcW w:w="709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数据长度</w:t>
            </w:r>
          </w:p>
        </w:tc>
        <w:tc>
          <w:tcPr>
            <w:tcW w:w="1559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确认到哪条报文（填序号）</w:t>
            </w:r>
          </w:p>
        </w:tc>
        <w:tc>
          <w:tcPr>
            <w:tcW w:w="778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窗口大小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794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417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456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521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709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559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778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794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417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456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521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709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559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778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794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417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456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521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709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559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778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794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417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456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521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709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559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778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794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417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456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521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709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559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778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794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417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456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521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709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559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778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794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417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456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521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709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559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778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794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417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456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521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709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559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778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794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417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456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521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709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559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778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794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417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456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521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709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559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778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794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417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456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521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709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559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778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9" w:hRule="atLeast"/>
          <w:jc w:val="center"/>
        </w:trPr>
        <w:tc>
          <w:tcPr>
            <w:tcW w:w="794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417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456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521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709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559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778" w:type="dxa"/>
          </w:tcPr>
          <w:p>
            <w:pPr>
              <w:spacing w:line="288" w:lineRule="auto"/>
              <w:ind w:firstLine="4" w:firstLineChars="2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</w:tr>
    </w:tbl>
    <w:p>
      <w:pPr>
        <w:spacing w:line="288" w:lineRule="auto"/>
        <w:ind w:firstLine="480" w:firstLineChars="200"/>
        <w:rPr>
          <w:rFonts w:ascii="Times New Roman" w:hAnsi="Times New Roman" w:eastAsia="宋体" w:cs="Times New Roman"/>
          <w:sz w:val="24"/>
          <w:szCs w:val="21"/>
        </w:rPr>
      </w:pPr>
    </w:p>
    <w:p>
      <w:pPr>
        <w:spacing w:line="288" w:lineRule="auto"/>
        <w:ind w:firstLine="480" w:firstLineChars="200"/>
        <w:rPr>
          <w:rFonts w:ascii="Times New Roman" w:hAnsi="Times New Roman" w:eastAsia="宋体" w:cs="Times New Roman"/>
          <w:sz w:val="24"/>
          <w:szCs w:val="21"/>
        </w:rPr>
      </w:pPr>
      <w:r>
        <w:rPr>
          <w:rFonts w:hint="eastAsia" w:ascii="Times New Roman" w:hAnsi="Times New Roman" w:eastAsia="宋体" w:cs="Times New Roman"/>
          <w:sz w:val="24"/>
          <w:szCs w:val="21"/>
        </w:rPr>
        <w:t>步骤</w:t>
      </w:r>
      <w:r>
        <w:rPr>
          <w:rFonts w:ascii="Times New Roman" w:hAnsi="Times New Roman" w:eastAsia="宋体" w:cs="Times New Roman"/>
          <w:sz w:val="24"/>
          <w:szCs w:val="21"/>
        </w:rPr>
        <w:t>6</w:t>
      </w:r>
      <w:r>
        <w:rPr>
          <w:rFonts w:hint="eastAsia" w:ascii="Times New Roman" w:hAnsi="Times New Roman" w:eastAsia="宋体" w:cs="Times New Roman"/>
          <w:sz w:val="24"/>
          <w:szCs w:val="21"/>
        </w:rPr>
        <w:t>、分析客户机和服务器两边各自捕获到的分组，分析整个TCP流，估计双方的RTT，重传率和重传流量，平均传输速度等参数。</w:t>
      </w:r>
    </w:p>
    <w:p>
      <w:pPr>
        <w:spacing w:line="288" w:lineRule="auto"/>
        <w:ind w:firstLine="480" w:firstLineChars="200"/>
        <w:rPr>
          <w:rFonts w:ascii="Times New Roman" w:hAnsi="Times New Roman" w:eastAsia="宋体" w:cs="Times New Roman"/>
          <w:sz w:val="24"/>
          <w:szCs w:val="21"/>
        </w:rPr>
      </w:pPr>
      <w:r>
        <w:rPr>
          <w:rFonts w:hint="eastAsia" w:ascii="Times New Roman" w:hAnsi="Times New Roman" w:eastAsia="宋体" w:cs="Times New Roman"/>
          <w:sz w:val="24"/>
          <w:szCs w:val="21"/>
        </w:rPr>
        <w:t>步骤</w:t>
      </w:r>
      <w:r>
        <w:rPr>
          <w:rFonts w:ascii="Times New Roman" w:hAnsi="Times New Roman" w:eastAsia="宋体" w:cs="Times New Roman"/>
          <w:sz w:val="24"/>
          <w:szCs w:val="21"/>
        </w:rPr>
        <w:t>7</w:t>
      </w:r>
      <w:r>
        <w:rPr>
          <w:rFonts w:hint="eastAsia" w:ascii="Times New Roman" w:hAnsi="Times New Roman" w:eastAsia="宋体" w:cs="Times New Roman"/>
          <w:sz w:val="24"/>
          <w:szCs w:val="21"/>
        </w:rPr>
        <w:t>、分析整个TCP流的拥塞控制，找到拥塞控制的几个典型过程（即慢启动、快速重传、拥塞避免，快速恢复），计算各个时期发送数据平均传输速度</w:t>
      </w:r>
      <w:r>
        <w:rPr>
          <w:rFonts w:ascii="Times New Roman" w:hAnsi="Times New Roman" w:eastAsia="宋体" w:cs="Times New Roman"/>
          <w:sz w:val="24"/>
          <w:szCs w:val="21"/>
        </w:rPr>
        <w:t>。</w:t>
      </w:r>
    </w:p>
    <w:p>
      <w:pPr>
        <w:spacing w:line="288" w:lineRule="auto"/>
        <w:ind w:firstLine="480" w:firstLineChars="200"/>
        <w:rPr>
          <w:rFonts w:ascii="Times New Roman" w:hAnsi="Times New Roman" w:eastAsia="宋体" w:cs="Times New Roman"/>
          <w:sz w:val="24"/>
          <w:szCs w:val="21"/>
        </w:rPr>
      </w:pPr>
      <w:r>
        <w:rPr>
          <w:rFonts w:hint="eastAsia" w:ascii="Times New Roman" w:hAnsi="Times New Roman" w:eastAsia="宋体" w:cs="Times New Roman"/>
          <w:sz w:val="24"/>
          <w:szCs w:val="21"/>
        </w:rPr>
        <w:t>步骤</w:t>
      </w:r>
      <w:r>
        <w:rPr>
          <w:rFonts w:ascii="Times New Roman" w:hAnsi="Times New Roman" w:eastAsia="宋体" w:cs="Times New Roman"/>
          <w:sz w:val="24"/>
          <w:szCs w:val="21"/>
        </w:rPr>
        <w:t>8</w:t>
      </w:r>
      <w:r>
        <w:rPr>
          <w:rFonts w:hint="eastAsia" w:ascii="Times New Roman" w:hAnsi="Times New Roman" w:eastAsia="宋体" w:cs="Times New Roman"/>
          <w:sz w:val="24"/>
          <w:szCs w:val="21"/>
        </w:rPr>
        <w:t>、如果拥塞控制的相关过程不明显，请设计合适的方法再次测试</w:t>
      </w:r>
      <w:r>
        <w:rPr>
          <w:rFonts w:ascii="Times New Roman" w:hAnsi="Times New Roman" w:eastAsia="宋体" w:cs="Times New Roman"/>
          <w:sz w:val="24"/>
          <w:szCs w:val="21"/>
        </w:rPr>
        <w:t>。</w:t>
      </w:r>
    </w:p>
    <w:p>
      <w:pPr>
        <w:spacing w:line="288" w:lineRule="auto"/>
        <w:ind w:firstLine="480" w:firstLineChars="200"/>
        <w:rPr>
          <w:rFonts w:ascii="Times New Roman" w:hAnsi="Times New Roman" w:eastAsia="宋体" w:cs="Times New Roman"/>
          <w:sz w:val="24"/>
          <w:szCs w:val="21"/>
        </w:rPr>
      </w:pPr>
      <w:r>
        <w:rPr>
          <w:rFonts w:hint="eastAsia" w:ascii="Times New Roman" w:hAnsi="Times New Roman" w:eastAsia="宋体" w:cs="Times New Roman"/>
          <w:sz w:val="24"/>
          <w:szCs w:val="21"/>
        </w:rPr>
        <w:t>步骤</w:t>
      </w:r>
      <w:r>
        <w:rPr>
          <w:rFonts w:ascii="Times New Roman" w:hAnsi="Times New Roman" w:eastAsia="宋体" w:cs="Times New Roman"/>
          <w:sz w:val="24"/>
          <w:szCs w:val="21"/>
        </w:rPr>
        <w:t>9</w:t>
      </w:r>
      <w:r>
        <w:rPr>
          <w:rFonts w:hint="eastAsia" w:ascii="Times New Roman" w:hAnsi="Times New Roman" w:eastAsia="宋体" w:cs="Times New Roman"/>
          <w:sz w:val="24"/>
          <w:szCs w:val="21"/>
        </w:rPr>
        <w:t>、完成其他可选的实验步骤</w:t>
      </w:r>
      <w:r>
        <w:rPr>
          <w:rFonts w:ascii="Times New Roman" w:hAnsi="Times New Roman" w:eastAsia="宋体" w:cs="Times New Roman"/>
          <w:sz w:val="24"/>
          <w:szCs w:val="21"/>
        </w:rPr>
        <w:t>。</w:t>
      </w:r>
    </w:p>
    <w:p>
      <w:pPr>
        <w:pStyle w:val="11"/>
        <w:spacing w:line="520" w:lineRule="exact"/>
        <w:ind w:firstLine="560"/>
        <w:rPr>
          <w:rFonts w:ascii="仿宋" w:hAnsi="仿宋" w:eastAsia="仿宋"/>
          <w:sz w:val="28"/>
          <w:szCs w:val="28"/>
        </w:rPr>
      </w:pPr>
    </w:p>
    <w:p>
      <w:pPr>
        <w:pStyle w:val="11"/>
        <w:numPr>
          <w:ilvl w:val="0"/>
          <w:numId w:val="2"/>
        </w:numPr>
        <w:spacing w:line="520" w:lineRule="exact"/>
        <w:ind w:firstLineChars="0"/>
        <w:jc w:val="left"/>
        <w:outlineLvl w:val="0"/>
        <w:rPr>
          <w:rFonts w:ascii="黑体" w:hAnsi="黑体" w:eastAsia="黑体"/>
          <w:sz w:val="28"/>
          <w:szCs w:val="28"/>
        </w:rPr>
      </w:pPr>
      <w:bookmarkStart w:id="1" w:name="_Toc302400255"/>
      <w:bookmarkStart w:id="2" w:name="_Toc3460951"/>
      <w:r>
        <w:rPr>
          <w:rFonts w:ascii="黑体" w:hAnsi="黑体" w:eastAsia="黑体"/>
          <w:sz w:val="28"/>
          <w:szCs w:val="28"/>
        </w:rPr>
        <w:t>互动讨论主题</w:t>
      </w:r>
      <w:bookmarkEnd w:id="1"/>
      <w:bookmarkEnd w:id="2"/>
    </w:p>
    <w:p>
      <w:pPr>
        <w:ind w:firstLine="480"/>
      </w:pPr>
      <w:r>
        <w:t>1）TCP</w:t>
      </w:r>
      <w:r>
        <w:rPr>
          <w:rFonts w:hint="eastAsia"/>
        </w:rPr>
        <w:t>的流量控制和拥塞控制有什么不同？</w:t>
      </w:r>
    </w:p>
    <w:p>
      <w:pPr>
        <w:ind w:firstLine="480"/>
      </w:pPr>
      <w:r>
        <w:t>2）</w:t>
      </w:r>
      <w:r>
        <w:rPr>
          <w:rFonts w:hint="eastAsia"/>
        </w:rPr>
        <w:t>TCP的流量控制是哪一方（接收、发送）来主导的？什么情况下会发生流量控制？</w:t>
      </w:r>
    </w:p>
    <w:p>
      <w:pPr>
        <w:ind w:firstLine="480"/>
      </w:pPr>
      <w:r>
        <w:t>3）</w:t>
      </w:r>
      <w:r>
        <w:rPr>
          <w:rFonts w:hint="eastAsia"/>
        </w:rPr>
        <w:t>讨论</w:t>
      </w:r>
      <w:r>
        <w:t>传输层与</w:t>
      </w:r>
      <w:r>
        <w:rPr>
          <w:rFonts w:hint="eastAsia"/>
        </w:rPr>
        <w:t>其</w:t>
      </w:r>
      <w:r>
        <w:t>上下相邻层的关系</w:t>
      </w:r>
      <w:r>
        <w:rPr>
          <w:rFonts w:hint="eastAsia"/>
        </w:rPr>
        <w:t>；</w:t>
      </w:r>
    </w:p>
    <w:p>
      <w:pPr>
        <w:ind w:firstLine="480"/>
      </w:pPr>
      <w:r>
        <w:rPr>
          <w:rFonts w:hint="eastAsia"/>
        </w:rPr>
        <w:t>4）讨论TCP协议在传输实时语音流方面的优缺点</w:t>
      </w:r>
      <w:r>
        <w:t>。</w:t>
      </w:r>
    </w:p>
    <w:p>
      <w:pPr>
        <w:pStyle w:val="11"/>
        <w:spacing w:line="520" w:lineRule="exact"/>
        <w:ind w:firstLine="560"/>
        <w:rPr>
          <w:rFonts w:ascii="宋体" w:hAnsi="宋体" w:eastAsia="宋体"/>
          <w:sz w:val="28"/>
          <w:szCs w:val="28"/>
        </w:rPr>
      </w:pPr>
    </w:p>
    <w:p>
      <w:pPr>
        <w:pStyle w:val="11"/>
        <w:spacing w:line="520" w:lineRule="exact"/>
        <w:ind w:firstLine="560"/>
        <w:rPr>
          <w:rFonts w:ascii="宋体" w:hAnsi="宋体" w:eastAsia="宋体"/>
          <w:sz w:val="28"/>
          <w:szCs w:val="28"/>
        </w:rPr>
      </w:pPr>
    </w:p>
    <w:p/>
    <w:sectPr>
      <w:footerReference r:id="rId3" w:type="default"/>
      <w:pgSz w:w="11906" w:h="16838"/>
      <w:pgMar w:top="1440" w:right="1797" w:bottom="1440" w:left="1797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77426776"/>
      <w:docPartObj>
        <w:docPartGallery w:val="AutoText"/>
      </w:docPartObj>
    </w:sdtPr>
    <w:sdtEndPr>
      <w:rPr>
        <w:sz w:val="24"/>
      </w:rPr>
    </w:sdtEndPr>
    <w:sdtContent>
      <w:p>
        <w:pPr>
          <w:pStyle w:val="5"/>
          <w:jc w:val="center"/>
          <w:rPr>
            <w:sz w:val="24"/>
          </w:rPr>
        </w:pPr>
        <w:r>
          <w:rPr>
            <w:sz w:val="24"/>
          </w:rPr>
          <w:fldChar w:fldCharType="begin"/>
        </w:r>
        <w:r>
          <w:rPr>
            <w:sz w:val="24"/>
          </w:rPr>
          <w:instrText xml:space="preserve">PAGE   \* MERGEFORMAT</w:instrText>
        </w:r>
        <w:r>
          <w:rPr>
            <w:sz w:val="24"/>
          </w:rPr>
          <w:fldChar w:fldCharType="separate"/>
        </w:r>
        <w:r>
          <w:rPr>
            <w:sz w:val="24"/>
            <w:lang w:val="zh-CN"/>
          </w:rPr>
          <w:t>-</w:t>
        </w:r>
        <w:r>
          <w:rPr>
            <w:sz w:val="24"/>
          </w:rPr>
          <w:t xml:space="preserve"> 3 -</w:t>
        </w:r>
        <w:r>
          <w:rPr>
            <w:sz w:val="24"/>
          </w:rP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2BF1AD"/>
    <w:multiLevelType w:val="multilevel"/>
    <w:tmpl w:val="E42BF1AD"/>
    <w:lvl w:ilvl="0" w:tentative="0">
      <w:start w:val="3"/>
      <w:numFmt w:val="chineseCountingThousand"/>
      <w:pStyle w:val="2"/>
      <w:isLgl/>
      <w:suff w:val="space"/>
      <w:lvlText w:val="%1  "/>
      <w:lvlJc w:val="left"/>
      <w:pPr>
        <w:ind w:left="4456" w:hanging="628"/>
      </w:pPr>
      <w:rPr>
        <w:rFonts w:hint="eastAsia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465" w:hanging="465"/>
      </w:pPr>
      <w:rPr>
        <w:rFonts w:hint="eastAsia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1101" w:hanging="635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060"/>
        </w:tabs>
        <w:ind w:left="1060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204"/>
        </w:tabs>
        <w:ind w:left="1204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348"/>
        </w:tabs>
        <w:ind w:left="1348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492"/>
        </w:tabs>
        <w:ind w:left="1492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636"/>
        </w:tabs>
        <w:ind w:left="1636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780"/>
        </w:tabs>
        <w:ind w:left="1780" w:hanging="1584"/>
      </w:pPr>
      <w:rPr>
        <w:rFonts w:hint="eastAsia"/>
      </w:rPr>
    </w:lvl>
  </w:abstractNum>
  <w:abstractNum w:abstractNumId="1">
    <w:nsid w:val="28E710D8"/>
    <w:multiLevelType w:val="singleLevel"/>
    <w:tmpl w:val="28E710D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2D0041B"/>
    <w:multiLevelType w:val="multilevel"/>
    <w:tmpl w:val="62D0041B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104E79"/>
    <w:multiLevelType w:val="singleLevel"/>
    <w:tmpl w:val="6B104E7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456"/>
    <w:rsid w:val="001168CD"/>
    <w:rsid w:val="00151A62"/>
    <w:rsid w:val="001E6B0B"/>
    <w:rsid w:val="002033E4"/>
    <w:rsid w:val="0026189C"/>
    <w:rsid w:val="003D52FE"/>
    <w:rsid w:val="003D7F44"/>
    <w:rsid w:val="00470BF2"/>
    <w:rsid w:val="004A5456"/>
    <w:rsid w:val="00550C55"/>
    <w:rsid w:val="00600B86"/>
    <w:rsid w:val="006609FF"/>
    <w:rsid w:val="006A6452"/>
    <w:rsid w:val="006B4D87"/>
    <w:rsid w:val="006C1051"/>
    <w:rsid w:val="00745647"/>
    <w:rsid w:val="007703FD"/>
    <w:rsid w:val="007C6D68"/>
    <w:rsid w:val="00803A27"/>
    <w:rsid w:val="0082117F"/>
    <w:rsid w:val="008573AE"/>
    <w:rsid w:val="00887F43"/>
    <w:rsid w:val="008B4329"/>
    <w:rsid w:val="008D7307"/>
    <w:rsid w:val="00A4358E"/>
    <w:rsid w:val="00AC17ED"/>
    <w:rsid w:val="00AC6E49"/>
    <w:rsid w:val="00B9449C"/>
    <w:rsid w:val="00BA00AF"/>
    <w:rsid w:val="00BD737E"/>
    <w:rsid w:val="00BE24F9"/>
    <w:rsid w:val="00C5561E"/>
    <w:rsid w:val="00C90666"/>
    <w:rsid w:val="00CF0070"/>
    <w:rsid w:val="00DC115F"/>
    <w:rsid w:val="00F1194E"/>
    <w:rsid w:val="00FC17EE"/>
    <w:rsid w:val="197B0783"/>
    <w:rsid w:val="69C0471D"/>
    <w:rsid w:val="6ED1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Lines="300" w:afterLines="200" w:line="288" w:lineRule="auto"/>
      <w:ind w:firstLine="0"/>
      <w:jc w:val="center"/>
      <w:outlineLvl w:val="0"/>
    </w:pPr>
    <w:rPr>
      <w:rFonts w:ascii="Times New Roman" w:hAnsi="Times New Roman" w:eastAsia="宋体" w:cs="Times New Roman"/>
      <w:bCs/>
      <w:snapToGrid w:val="0"/>
      <w:kern w:val="44"/>
      <w:sz w:val="32"/>
      <w:szCs w:val="44"/>
    </w:rPr>
  </w:style>
  <w:style w:type="paragraph" w:styleId="3">
    <w:name w:val="heading 2"/>
    <w:basedOn w:val="2"/>
    <w:next w:val="1"/>
    <w:link w:val="15"/>
    <w:qFormat/>
    <w:uiPriority w:val="0"/>
    <w:pPr>
      <w:numPr>
        <w:ilvl w:val="1"/>
      </w:numPr>
      <w:spacing w:before="240" w:beforeLines="100" w:after="120" w:afterLines="50"/>
      <w:jc w:val="both"/>
      <w:outlineLvl w:val="1"/>
    </w:pPr>
    <w:rPr>
      <w:bCs w:val="0"/>
      <w:sz w:val="30"/>
    </w:rPr>
  </w:style>
  <w:style w:type="paragraph" w:styleId="4">
    <w:name w:val="heading 3"/>
    <w:basedOn w:val="3"/>
    <w:next w:val="1"/>
    <w:link w:val="16"/>
    <w:qFormat/>
    <w:uiPriority w:val="0"/>
    <w:pPr>
      <w:numPr>
        <w:ilvl w:val="2"/>
      </w:numPr>
      <w:spacing w:before="120" w:beforeLines="50" w:afterLines="0"/>
      <w:outlineLvl w:val="2"/>
    </w:pPr>
    <w:rPr>
      <w:bCs/>
      <w:color w:val="333333"/>
      <w:kern w:val="0"/>
      <w:sz w:val="28"/>
      <w:szCs w:val="2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脚 字符"/>
    <w:basedOn w:val="9"/>
    <w:link w:val="5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paragraph" w:customStyle="1" w:styleId="12">
    <w:name w:val="图表题注"/>
    <w:basedOn w:val="1"/>
    <w:next w:val="1"/>
    <w:qFormat/>
    <w:uiPriority w:val="0"/>
    <w:pPr>
      <w:spacing w:beforeLines="50" w:afterLines="50" w:line="288" w:lineRule="auto"/>
      <w:jc w:val="center"/>
    </w:pPr>
    <w:rPr>
      <w:rFonts w:ascii="Times New Roman" w:hAnsi="Times New Roman" w:eastAsia="宋体" w:cs="Times New Roman"/>
      <w:szCs w:val="21"/>
    </w:rPr>
  </w:style>
  <w:style w:type="character" w:customStyle="1" w:styleId="13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4">
    <w:name w:val="标题 1 字符"/>
    <w:basedOn w:val="9"/>
    <w:link w:val="2"/>
    <w:qFormat/>
    <w:uiPriority w:val="0"/>
    <w:rPr>
      <w:rFonts w:ascii="Times New Roman" w:hAnsi="Times New Roman" w:eastAsia="宋体" w:cs="Times New Roman"/>
      <w:bCs/>
      <w:snapToGrid w:val="0"/>
      <w:kern w:val="44"/>
      <w:sz w:val="32"/>
      <w:szCs w:val="44"/>
    </w:rPr>
  </w:style>
  <w:style w:type="character" w:customStyle="1" w:styleId="15">
    <w:name w:val="标题 2 字符"/>
    <w:basedOn w:val="9"/>
    <w:link w:val="3"/>
    <w:qFormat/>
    <w:uiPriority w:val="0"/>
    <w:rPr>
      <w:rFonts w:ascii="Times New Roman" w:hAnsi="Times New Roman" w:eastAsia="宋体" w:cs="Times New Roman"/>
      <w:snapToGrid w:val="0"/>
      <w:kern w:val="44"/>
      <w:sz w:val="30"/>
      <w:szCs w:val="44"/>
    </w:rPr>
  </w:style>
  <w:style w:type="character" w:customStyle="1" w:styleId="16">
    <w:name w:val="标题 3 字符"/>
    <w:basedOn w:val="9"/>
    <w:link w:val="4"/>
    <w:qFormat/>
    <w:uiPriority w:val="0"/>
    <w:rPr>
      <w:rFonts w:ascii="Times New Roman" w:hAnsi="Times New Roman" w:eastAsia="宋体" w:cs="Times New Roman"/>
      <w:bCs/>
      <w:snapToGrid w:val="0"/>
      <w:color w:val="333333"/>
      <w:kern w:val="0"/>
      <w:sz w:val="2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314</Words>
  <Characters>1790</Characters>
  <Lines>14</Lines>
  <Paragraphs>4</Paragraphs>
  <TotalTime>0</TotalTime>
  <ScaleCrop>false</ScaleCrop>
  <LinksUpToDate>false</LinksUpToDate>
  <CharactersWithSpaces>2100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2020-05-12T00:55:00Z</dcterms:created>
  <dc:creator>guobei@xjtu.edu.cn</dc:creator>
  <cp:lastModifiedBy>The</cp:lastModifiedBy>
  <dcterms:modified xsi:type="dcterms:W3CDTF">2022-03-13T07:01:32Z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2E7A88237AC24BFD8A8EA6EB13062F83</vt:lpwstr>
  </property>
</Properties>
</file>