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C0B16E" w14:textId="5B17D320" w:rsidR="00A456E9" w:rsidRDefault="00D22602" w:rsidP="00613B42">
      <w:pPr>
        <w:jc w:val="center"/>
        <w:rPr>
          <w:b/>
        </w:rPr>
      </w:pPr>
      <w:r>
        <w:rPr>
          <w:b/>
        </w:rPr>
        <w:t xml:space="preserve">Dynamic Manipulation of </w:t>
      </w:r>
      <w:r>
        <w:rPr>
          <w:b/>
          <w:i/>
        </w:rPr>
        <w:t>n</w:t>
      </w:r>
      <w:r>
        <w:rPr>
          <w:b/>
        </w:rPr>
        <w:t>-Revolute</w:t>
      </w:r>
      <w:r w:rsidR="007B080A">
        <w:rPr>
          <w:b/>
        </w:rPr>
        <w:t>-Joint</w:t>
      </w:r>
      <w:r>
        <w:rPr>
          <w:b/>
        </w:rPr>
        <w:t xml:space="preserve"> Planar Manipulators</w:t>
      </w:r>
    </w:p>
    <w:p w14:paraId="6D638E58" w14:textId="77777777" w:rsidR="00D22602" w:rsidRDefault="00D22602" w:rsidP="00613B42">
      <w:pPr>
        <w:jc w:val="center"/>
      </w:pPr>
      <w:r>
        <w:t>Peiguang Wang, Sichao Zhang, Geng Li</w:t>
      </w:r>
    </w:p>
    <w:p w14:paraId="1F58A774" w14:textId="77777777" w:rsidR="00D22602" w:rsidRDefault="00D22602" w:rsidP="00613B42">
      <w:pPr>
        <w:jc w:val="center"/>
      </w:pPr>
    </w:p>
    <w:p w14:paraId="271CCCC2" w14:textId="77777777" w:rsidR="003B07C7" w:rsidRDefault="003B07C7" w:rsidP="00D22602"/>
    <w:p w14:paraId="16E7EA1F" w14:textId="77777777" w:rsidR="00D22602" w:rsidRDefault="003B07C7" w:rsidP="00D22602">
      <w:pPr>
        <w:rPr>
          <w:b/>
        </w:rPr>
      </w:pPr>
      <w:r>
        <w:rPr>
          <w:b/>
        </w:rPr>
        <w:t xml:space="preserve">1. </w:t>
      </w:r>
      <w:r>
        <w:rPr>
          <w:b/>
        </w:rPr>
        <w:tab/>
        <w:t>Problem Statement</w:t>
      </w:r>
    </w:p>
    <w:p w14:paraId="5A0D7137" w14:textId="77777777" w:rsidR="003B07C7" w:rsidRDefault="003B07C7" w:rsidP="00D22602">
      <w:pPr>
        <w:rPr>
          <w:b/>
        </w:rPr>
      </w:pPr>
    </w:p>
    <w:p w14:paraId="50BD2F89" w14:textId="55502F17" w:rsidR="0014051F" w:rsidRDefault="003B07C7" w:rsidP="00D22602">
      <w:r>
        <w:rPr>
          <w:b/>
        </w:rPr>
        <w:tab/>
      </w:r>
      <w:r>
        <w:t>In class project 5, our group pursue</w:t>
      </w:r>
      <w:r w:rsidR="00A43CCF">
        <w:t>s</w:t>
      </w:r>
      <w:r>
        <w:t xml:space="preserve"> the task to develop a planning tool for an </w:t>
      </w:r>
      <w:r>
        <w:rPr>
          <w:i/>
        </w:rPr>
        <w:t>n</w:t>
      </w:r>
      <w:r>
        <w:t xml:space="preserve">-revolute joint planar manipulation systems in OMPL. The planning tool takes a variety of input parameters (joint number, </w:t>
      </w:r>
      <w:r>
        <w:rPr>
          <w:i/>
        </w:rPr>
        <w:t>n</w:t>
      </w:r>
      <w:r>
        <w:t xml:space="preserve">, link lengths and masses) </w:t>
      </w:r>
      <w:r w:rsidR="0014051F">
        <w:t>specified by the</w:t>
      </w:r>
      <w:r>
        <w:t xml:space="preserve"> user</w:t>
      </w:r>
      <w:r w:rsidR="0014051F">
        <w:t xml:space="preserve">s to </w:t>
      </w:r>
      <w:r w:rsidR="00F00E2D">
        <w:t xml:space="preserve">compute the joint torques required to achieve a pose and to </w:t>
      </w:r>
      <w:r w:rsidR="0014051F">
        <w:t xml:space="preserve">generate </w:t>
      </w:r>
      <w:r>
        <w:t>solutions</w:t>
      </w:r>
      <w:r w:rsidR="0014051F">
        <w:t xml:space="preserve"> to </w:t>
      </w:r>
      <w:r w:rsidR="0014051F">
        <w:t>motion planning</w:t>
      </w:r>
      <w:r w:rsidR="0014051F">
        <w:t xml:space="preserve"> problems</w:t>
      </w:r>
      <w:r>
        <w:t xml:space="preserve">. </w:t>
      </w:r>
    </w:p>
    <w:p w14:paraId="04D56B79" w14:textId="77777777" w:rsidR="0014051F" w:rsidRDefault="0014051F" w:rsidP="0014051F">
      <w:pPr>
        <w:ind w:firstLine="720"/>
      </w:pPr>
    </w:p>
    <w:p w14:paraId="7C686412" w14:textId="77777777" w:rsidR="001B7B2F" w:rsidRDefault="003B07C7" w:rsidP="00D24507">
      <w:pPr>
        <w:ind w:firstLine="720"/>
        <w:rPr>
          <w:lang w:eastAsia="zh-CN"/>
        </w:rPr>
      </w:pPr>
      <w:r>
        <w:t xml:space="preserve">Our group consists </w:t>
      </w:r>
      <w:r w:rsidR="009F52BE">
        <w:t xml:space="preserve">of </w:t>
      </w:r>
      <w:r>
        <w:t>an electrical engi</w:t>
      </w:r>
      <w:r w:rsidR="00F47E91">
        <w:t>neer and two mechanical engineers</w:t>
      </w:r>
      <w:r w:rsidR="00D135F1">
        <w:t xml:space="preserve">, all of whom have strong academic interest in robotic manipulation systems. </w:t>
      </w:r>
      <w:r w:rsidR="00A43CCF">
        <w:t xml:space="preserve">Precision manipulation </w:t>
      </w:r>
      <w:r w:rsidR="006260AF">
        <w:t>is of paramount</w:t>
      </w:r>
      <w:r w:rsidR="007C181E">
        <w:t xml:space="preserve"> importance for all robots and </w:t>
      </w:r>
      <w:r w:rsidR="00A43CCF">
        <w:t xml:space="preserve">has always been a </w:t>
      </w:r>
      <w:r w:rsidR="009F52BE">
        <w:t xml:space="preserve">difficult </w:t>
      </w:r>
      <w:r w:rsidR="00A43CCF">
        <w:t>challenge.</w:t>
      </w:r>
      <w:r w:rsidR="007C181E">
        <w:t xml:space="preserve"> It adds </w:t>
      </w:r>
      <w:r w:rsidR="000E32CA">
        <w:t xml:space="preserve">more complication </w:t>
      </w:r>
      <w:r w:rsidR="007C181E">
        <w:t>to the challenge when there is the need to plan motions for the robots</w:t>
      </w:r>
      <w:r w:rsidR="009F52BE">
        <w:t>.</w:t>
      </w:r>
      <w:r w:rsidR="000E32CA">
        <w:t xml:space="preserve"> Not only do the motion plans have to satisfy the </w:t>
      </w:r>
      <w:r w:rsidR="00D24507">
        <w:t>user queries, but they also</w:t>
      </w:r>
      <w:r w:rsidR="00666ECD">
        <w:t xml:space="preserve"> have</w:t>
      </w:r>
      <w:r w:rsidR="00673646">
        <w:softHyphen/>
      </w:r>
      <w:r w:rsidR="00673646">
        <w:softHyphen/>
      </w:r>
      <w:r w:rsidR="00D24507">
        <w:t xml:space="preserve"> to respect the differential </w:t>
      </w:r>
      <w:r w:rsidR="00D24507" w:rsidRPr="00D24507">
        <w:t>(</w:t>
      </w:r>
      <w:r w:rsidR="00D24507" w:rsidRPr="00D24507">
        <w:rPr>
          <w:lang w:eastAsia="zh-CN"/>
        </w:rPr>
        <w:t>kinematic</w:t>
      </w:r>
      <w:r w:rsidR="00D24507">
        <w:rPr>
          <w:lang w:eastAsia="zh-CN"/>
        </w:rPr>
        <w:t xml:space="preserve"> and </w:t>
      </w:r>
      <w:r w:rsidR="00D24507" w:rsidRPr="00D24507">
        <w:rPr>
          <w:lang w:eastAsia="zh-CN"/>
        </w:rPr>
        <w:t>dynamical</w:t>
      </w:r>
      <w:r w:rsidR="00D24507">
        <w:rPr>
          <w:lang w:eastAsia="zh-CN"/>
        </w:rPr>
        <w:t xml:space="preserve">) constraints. </w:t>
      </w:r>
      <w:r w:rsidR="00A06325">
        <w:rPr>
          <w:lang w:eastAsia="zh-CN"/>
        </w:rPr>
        <w:t>Planning the path while respecting the differential constraints is a two-point boundary value problem</w:t>
      </w:r>
      <w:r w:rsidR="00D86212">
        <w:rPr>
          <w:lang w:eastAsia="zh-CN"/>
        </w:rPr>
        <w:t xml:space="preserve"> (BVP)</w:t>
      </w:r>
      <w:r w:rsidR="00A06325">
        <w:rPr>
          <w:lang w:eastAsia="zh-CN"/>
        </w:rPr>
        <w:t xml:space="preserve"> wh</w:t>
      </w:r>
      <w:r w:rsidR="00D86212">
        <w:rPr>
          <w:lang w:eastAsia="zh-CN"/>
        </w:rPr>
        <w:t>ich is computationally expensive</w:t>
      </w:r>
      <w:r w:rsidR="00A06325">
        <w:rPr>
          <w:lang w:eastAsia="zh-CN"/>
        </w:rPr>
        <w:t xml:space="preserve"> to solve. </w:t>
      </w:r>
      <w:r w:rsidR="00AF4419">
        <w:rPr>
          <w:lang w:eastAsia="zh-CN"/>
        </w:rPr>
        <w:t xml:space="preserve">Our group is intrigued by the challenge and is determined to find a solution to the problem. Over the course of the class, we </w:t>
      </w:r>
      <w:r w:rsidR="00FF1B0E">
        <w:rPr>
          <w:lang w:eastAsia="zh-CN"/>
        </w:rPr>
        <w:t xml:space="preserve">have gained exposure to motion planners using random sampling. </w:t>
      </w:r>
      <w:r w:rsidR="00D86212">
        <w:rPr>
          <w:lang w:eastAsia="zh-CN"/>
        </w:rPr>
        <w:t xml:space="preserve">These planners can by-pass the costly 2-point BVP and are highly effective in handling planning with differential constraints. Our group is highly motivated by the prospect of incorporating </w:t>
      </w:r>
      <w:r w:rsidR="002E4D0A">
        <w:rPr>
          <w:lang w:eastAsia="zh-CN"/>
        </w:rPr>
        <w:t xml:space="preserve">precision </w:t>
      </w:r>
      <w:r w:rsidR="00D86212">
        <w:rPr>
          <w:lang w:eastAsia="zh-CN"/>
        </w:rPr>
        <w:t>dynamic manipulation into motion planning.</w:t>
      </w:r>
    </w:p>
    <w:p w14:paraId="0C1C4607" w14:textId="77777777" w:rsidR="001B7B2F" w:rsidRDefault="001B7B2F" w:rsidP="001B7B2F">
      <w:pPr>
        <w:rPr>
          <w:lang w:eastAsia="zh-CN"/>
        </w:rPr>
      </w:pPr>
    </w:p>
    <w:p w14:paraId="33B73C1B" w14:textId="020B8F6F" w:rsidR="001B7B2F" w:rsidRDefault="001B7B2F" w:rsidP="001B7B2F">
      <w:pPr>
        <w:rPr>
          <w:b/>
          <w:lang w:eastAsia="zh-CN"/>
        </w:rPr>
      </w:pPr>
      <w:r>
        <w:rPr>
          <w:b/>
          <w:lang w:eastAsia="zh-CN"/>
        </w:rPr>
        <w:t>2.</w:t>
      </w:r>
      <w:r>
        <w:rPr>
          <w:b/>
          <w:lang w:eastAsia="zh-CN"/>
        </w:rPr>
        <w:tab/>
        <w:t>Method</w:t>
      </w:r>
      <w:r w:rsidR="00F00E2D">
        <w:rPr>
          <w:b/>
          <w:lang w:eastAsia="zh-CN"/>
        </w:rPr>
        <w:t>s</w:t>
      </w:r>
    </w:p>
    <w:p w14:paraId="1812233F" w14:textId="77777777" w:rsidR="001B7B2F" w:rsidRDefault="001B7B2F" w:rsidP="001B7B2F">
      <w:pPr>
        <w:rPr>
          <w:b/>
          <w:lang w:eastAsia="zh-CN"/>
        </w:rPr>
      </w:pPr>
    </w:p>
    <w:p w14:paraId="6EC60CAC" w14:textId="4C1302A0" w:rsidR="00C846B9" w:rsidRDefault="001B7B2F" w:rsidP="001B7B2F">
      <w:r>
        <w:rPr>
          <w:b/>
          <w:lang w:eastAsia="zh-CN"/>
        </w:rPr>
        <w:tab/>
      </w:r>
      <w:r w:rsidR="007B080A">
        <w:rPr>
          <w:lang w:eastAsia="zh-CN"/>
        </w:rPr>
        <w:t xml:space="preserve">The dynamic manipulation of an </w:t>
      </w:r>
      <w:r w:rsidR="007B080A" w:rsidRPr="007B080A">
        <w:rPr>
          <w:i/>
        </w:rPr>
        <w:t>n</w:t>
      </w:r>
      <w:r w:rsidR="007B080A">
        <w:t>-revolute-joint p</w:t>
      </w:r>
      <w:r w:rsidR="007B080A" w:rsidRPr="007B080A">
        <w:t xml:space="preserve">lanar </w:t>
      </w:r>
      <w:r w:rsidR="007B080A">
        <w:t xml:space="preserve">robot involves solving ordinary differential equations </w:t>
      </w:r>
      <w:r w:rsidR="00B12187">
        <w:t xml:space="preserve">(ODE) </w:t>
      </w:r>
      <w:r w:rsidR="007B080A">
        <w:t>in the general form of:</w:t>
      </w:r>
    </w:p>
    <w:p w14:paraId="099FFE1A" w14:textId="26B248DB" w:rsidR="007B080A" w:rsidRPr="007B080A" w:rsidRDefault="007B080A" w:rsidP="001B7B2F">
      <w:pPr>
        <w:rPr>
          <w:lang w:eastAsia="zh-CN"/>
        </w:rPr>
      </w:pPr>
      <m:oMathPara>
        <m:oMath>
          <m:acc>
            <m:accPr>
              <m:chr m:val="̇"/>
              <m:ctrlPr>
                <w:rPr>
                  <w:rFonts w:ascii="Cambria Math" w:hAnsi="Cambria Math"/>
                  <w:i/>
                  <w:lang w:eastAsia="zh-CN"/>
                </w:rPr>
              </m:ctrlPr>
            </m:accPr>
            <m:e>
              <m:r>
                <w:rPr>
                  <w:rFonts w:ascii="Cambria Math" w:hAnsi="Cambria Math"/>
                  <w:lang w:eastAsia="zh-CN"/>
                </w:rPr>
                <m:t>q</m:t>
              </m:r>
            </m:e>
          </m:acc>
          <m:r>
            <w:rPr>
              <w:rFonts w:ascii="Cambria Math" w:hAnsi="Cambria Math"/>
              <w:lang w:eastAsia="zh-CN"/>
            </w:rPr>
            <m:t>=f(q,u)</m:t>
          </m:r>
        </m:oMath>
      </m:oMathPara>
    </w:p>
    <w:p w14:paraId="20A1BBF3" w14:textId="1E125514" w:rsidR="007B080A" w:rsidRDefault="00B12187" w:rsidP="001B7B2F">
      <w:pPr>
        <w:rPr>
          <w:lang w:eastAsia="zh-CN"/>
        </w:rPr>
      </w:pPr>
      <w:r>
        <w:rPr>
          <w:lang w:eastAsia="zh-CN"/>
        </w:rPr>
        <w:t>where in the context of this problem,</w:t>
      </w:r>
    </w:p>
    <w:p w14:paraId="0A07506F" w14:textId="5473F2EF" w:rsidR="00B12187" w:rsidRPr="00B12187" w:rsidRDefault="00B12187" w:rsidP="001B7B2F">
      <w:pPr>
        <w:rPr>
          <w:lang w:eastAsia="zh-CN"/>
        </w:rPr>
      </w:pPr>
      <m:oMathPara>
        <m:oMathParaPr>
          <m:jc m:val="left"/>
        </m:oMathParaPr>
        <m:oMath>
          <m:r>
            <w:rPr>
              <w:rFonts w:ascii="Cambria Math" w:hAnsi="Cambria Math"/>
              <w:lang w:eastAsia="zh-CN"/>
            </w:rPr>
            <m:t>q=[</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2</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n</m:t>
              </m:r>
            </m:sub>
          </m:sSub>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q</m:t>
                  </m:r>
                </m:e>
              </m:acc>
            </m:e>
            <m:sub>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q</m:t>
                  </m:r>
                </m:e>
              </m:acc>
            </m:e>
            <m:sub>
              <m:r>
                <w:rPr>
                  <w:rFonts w:ascii="Cambria Math" w:hAnsi="Cambria Math"/>
                  <w:lang w:eastAsia="zh-CN"/>
                </w:rPr>
                <m:t>2</m:t>
              </m:r>
            </m:sub>
          </m:sSub>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q</m:t>
                  </m:r>
                </m:e>
              </m:acc>
            </m:e>
            <m:sub>
              <m:r>
                <w:rPr>
                  <w:rFonts w:ascii="Cambria Math" w:hAnsi="Cambria Math"/>
                  <w:lang w:eastAsia="zh-CN"/>
                </w:rPr>
                <m:t>n</m:t>
              </m:r>
            </m:sub>
          </m:sSub>
          <m:r>
            <w:rPr>
              <w:rFonts w:ascii="Cambria Math" w:hAnsi="Cambria Math"/>
              <w:lang w:eastAsia="zh-CN"/>
            </w:rPr>
            <m:t>]</m:t>
          </m:r>
        </m:oMath>
      </m:oMathPara>
    </w:p>
    <w:p w14:paraId="65A899AA" w14:textId="451D2453" w:rsidR="00B12187" w:rsidRPr="00B12187" w:rsidRDefault="00B12187" w:rsidP="001B7B2F">
      <w:pPr>
        <w:rPr>
          <w:lang w:eastAsia="zh-CN"/>
        </w:rPr>
      </w:pPr>
      <m:oMathPara>
        <m:oMathParaPr>
          <m:jc m:val="left"/>
        </m:oMathParaPr>
        <m:oMath>
          <m:acc>
            <m:accPr>
              <m:chr m:val="̇"/>
              <m:ctrlPr>
                <w:rPr>
                  <w:rFonts w:ascii="Cambria Math" w:hAnsi="Cambria Math"/>
                  <w:i/>
                  <w:lang w:eastAsia="zh-CN"/>
                </w:rPr>
              </m:ctrlPr>
            </m:accPr>
            <m:e>
              <m:r>
                <w:rPr>
                  <w:rFonts w:ascii="Cambria Math" w:hAnsi="Cambria Math"/>
                  <w:lang w:eastAsia="zh-CN"/>
                </w:rPr>
                <m:t>q</m:t>
              </m:r>
            </m:e>
          </m:acc>
          <m:r>
            <w:rPr>
              <w:rFonts w:ascii="Cambria Math" w:hAnsi="Cambria Math"/>
              <w:lang w:eastAsia="zh-CN"/>
            </w:rPr>
            <m:t>=</m:t>
          </m:r>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q</m:t>
                  </m:r>
                </m:e>
              </m:acc>
            </m:e>
            <m:sub>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q</m:t>
                  </m:r>
                </m:e>
              </m:acc>
            </m:e>
            <m:sub>
              <m:r>
                <w:rPr>
                  <w:rFonts w:ascii="Cambria Math" w:hAnsi="Cambria Math"/>
                  <w:lang w:eastAsia="zh-CN"/>
                </w:rPr>
                <m:t>2</m:t>
              </m:r>
            </m:sub>
          </m:sSub>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q</m:t>
                  </m:r>
                </m:e>
              </m:acc>
            </m:e>
            <m:sub>
              <m:r>
                <w:rPr>
                  <w:rFonts w:ascii="Cambria Math" w:hAnsi="Cambria Math"/>
                  <w:lang w:eastAsia="zh-CN"/>
                </w:rPr>
                <m:t>n</m:t>
              </m:r>
            </m:sub>
          </m:sSub>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q</m:t>
                  </m:r>
                </m:e>
              </m:acc>
            </m:e>
            <m:sub>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q</m:t>
                  </m:r>
                </m:e>
              </m:acc>
            </m:e>
            <m:sub>
              <m:r>
                <w:rPr>
                  <w:rFonts w:ascii="Cambria Math" w:hAnsi="Cambria Math"/>
                  <w:lang w:eastAsia="zh-CN"/>
                </w:rPr>
                <m:t>2</m:t>
              </m:r>
            </m:sub>
          </m:sSub>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q</m:t>
                  </m:r>
                </m:e>
              </m:acc>
            </m:e>
            <m:sub>
              <m:r>
                <w:rPr>
                  <w:rFonts w:ascii="Cambria Math" w:hAnsi="Cambria Math"/>
                  <w:lang w:eastAsia="zh-CN"/>
                </w:rPr>
                <m:t>n</m:t>
              </m:r>
            </m:sub>
          </m:sSub>
          <m:r>
            <w:rPr>
              <w:rFonts w:ascii="Cambria Math" w:hAnsi="Cambria Math"/>
              <w:lang w:eastAsia="zh-CN"/>
            </w:rPr>
            <m:t>]</m:t>
          </m:r>
        </m:oMath>
      </m:oMathPara>
    </w:p>
    <w:p w14:paraId="34F34B03" w14:textId="77777777" w:rsidR="00B12187" w:rsidRDefault="00B12187" w:rsidP="001B7B2F">
      <w:pPr>
        <w:rPr>
          <w:lang w:eastAsia="zh-CN"/>
        </w:rPr>
      </w:pPr>
      <m:oMath>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i</m:t>
            </m:r>
          </m:sub>
        </m:sSub>
      </m:oMath>
      <w:r>
        <w:rPr>
          <w:lang w:eastAsia="zh-CN"/>
        </w:rPr>
        <w:t xml:space="preserve">, </w:t>
      </w:r>
      <m:oMath>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q</m:t>
                </m:r>
              </m:e>
            </m:acc>
          </m:e>
          <m:sub>
            <m:r>
              <w:rPr>
                <w:rFonts w:ascii="Cambria Math" w:hAnsi="Cambria Math"/>
                <w:lang w:eastAsia="zh-CN"/>
              </w:rPr>
              <m:t>i</m:t>
            </m:r>
          </m:sub>
        </m:sSub>
      </m:oMath>
      <w:r>
        <w:rPr>
          <w:lang w:eastAsia="zh-CN"/>
        </w:rPr>
        <w:t>,</w:t>
      </w:r>
      <m:oMath>
        <m:r>
          <w:rPr>
            <w:rFonts w:ascii="Cambria Math" w:hAnsi="Cambria Math"/>
            <w:lang w:eastAsia="zh-CN"/>
          </w:rPr>
          <m:t xml:space="preserve"> </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q</m:t>
                </m:r>
              </m:e>
            </m:acc>
          </m:e>
          <m:sub>
            <m:r>
              <w:rPr>
                <w:rFonts w:ascii="Cambria Math" w:hAnsi="Cambria Math"/>
                <w:lang w:eastAsia="zh-CN"/>
              </w:rPr>
              <m:t>1</m:t>
            </m:r>
          </m:sub>
        </m:sSub>
      </m:oMath>
      <w:r>
        <w:rPr>
          <w:lang w:eastAsia="zh-CN"/>
        </w:rPr>
        <w:t xml:space="preserve"> are the joint angle, angular velocity and angular acceleration of the i</w:t>
      </w:r>
      <w:r w:rsidRPr="00B12187">
        <w:rPr>
          <w:vertAlign w:val="superscript"/>
          <w:lang w:eastAsia="zh-CN"/>
        </w:rPr>
        <w:t>th</w:t>
      </w:r>
      <w:r>
        <w:rPr>
          <w:lang w:eastAsia="zh-CN"/>
        </w:rPr>
        <w:t xml:space="preserve"> joint respectively</w:t>
      </w:r>
    </w:p>
    <w:p w14:paraId="6D5DD19B" w14:textId="77777777" w:rsidR="00B12187" w:rsidRDefault="00B12187" w:rsidP="001B7B2F">
      <w:pPr>
        <w:rPr>
          <w:lang w:eastAsia="zh-CN"/>
        </w:rPr>
      </w:pPr>
    </w:p>
    <w:p w14:paraId="0888B571" w14:textId="33A8B277" w:rsidR="00404838" w:rsidRDefault="00B12187" w:rsidP="001B7B2F">
      <w:pPr>
        <w:rPr>
          <w:lang w:eastAsia="zh-CN"/>
        </w:rPr>
      </w:pPr>
      <m:oMath>
        <m:r>
          <w:rPr>
            <w:rFonts w:ascii="Cambria Math" w:hAnsi="Cambria Math"/>
            <w:lang w:eastAsia="zh-CN"/>
          </w:rPr>
          <m:t>u</m:t>
        </m:r>
      </m:oMath>
      <w:r>
        <w:rPr>
          <w:lang w:eastAsia="zh-CN"/>
        </w:rPr>
        <w:t>, the input control to the ODE</w:t>
      </w:r>
      <w:r w:rsidR="00404838">
        <w:rPr>
          <w:lang w:eastAsia="zh-CN"/>
        </w:rPr>
        <w:t>,</w:t>
      </w:r>
      <w:r>
        <w:rPr>
          <w:lang w:eastAsia="zh-CN"/>
        </w:rPr>
        <w:t xml:space="preserve"> in the context of this problem</w:t>
      </w:r>
      <w:r w:rsidR="00404838">
        <w:rPr>
          <w:lang w:eastAsia="zh-CN"/>
        </w:rPr>
        <w:t xml:space="preserve"> is the applied torque </w:t>
      </w:r>
      <m:oMath>
        <m:sSub>
          <m:sSubPr>
            <m:ctrlPr>
              <w:rPr>
                <w:rFonts w:ascii="Cambria Math" w:hAnsi="Cambria Math"/>
                <w:i/>
                <w:lang w:eastAsia="zh-CN"/>
              </w:rPr>
            </m:ctrlPr>
          </m:sSubPr>
          <m:e>
            <m:r>
              <w:rPr>
                <w:rFonts w:ascii="Cambria Math" w:hAnsi="Cambria Math"/>
                <w:lang w:eastAsia="zh-CN"/>
              </w:rPr>
              <m:t>τ</m:t>
            </m:r>
          </m:e>
          <m:sub>
            <m:r>
              <w:rPr>
                <w:rFonts w:ascii="Cambria Math" w:hAnsi="Cambria Math"/>
                <w:lang w:eastAsia="zh-CN"/>
              </w:rPr>
              <m:t>i</m:t>
            </m:r>
          </m:sub>
        </m:sSub>
      </m:oMath>
      <w:r w:rsidR="00404838">
        <w:rPr>
          <w:lang w:eastAsia="zh-CN"/>
        </w:rPr>
        <w:t xml:space="preserve"> to each link</w:t>
      </w:r>
    </w:p>
    <w:p w14:paraId="69D33F11" w14:textId="75369318" w:rsidR="00404838" w:rsidRPr="00404838" w:rsidRDefault="00404838" w:rsidP="001B7B2F">
      <w:pPr>
        <w:rPr>
          <w:lang w:eastAsia="zh-CN"/>
        </w:rPr>
      </w:pPr>
      <m:oMathPara>
        <m:oMathParaPr>
          <m:jc m:val="left"/>
        </m:oMathParaPr>
        <m:oMath>
          <m:r>
            <w:rPr>
              <w:rFonts w:ascii="Cambria Math" w:hAnsi="Cambria Math"/>
              <w:lang w:eastAsia="zh-CN"/>
            </w:rPr>
            <m:t>u</m:t>
          </m:r>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τ</m:t>
              </m:r>
            </m:e>
            <m:sub>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τ</m:t>
              </m:r>
            </m:e>
            <m:sub>
              <m:r>
                <w:rPr>
                  <w:rFonts w:ascii="Cambria Math" w:hAnsi="Cambria Math"/>
                  <w:lang w:eastAsia="zh-CN"/>
                </w:rPr>
                <m:t>2</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τ</m:t>
              </m:r>
            </m:e>
            <m:sub>
              <m:r>
                <w:rPr>
                  <w:rFonts w:ascii="Cambria Math" w:hAnsi="Cambria Math"/>
                  <w:lang w:eastAsia="zh-CN"/>
                </w:rPr>
                <m:t>n</m:t>
              </m:r>
            </m:sub>
          </m:sSub>
          <m:r>
            <w:rPr>
              <w:rFonts w:ascii="Cambria Math" w:hAnsi="Cambria Math"/>
              <w:lang w:eastAsia="zh-CN"/>
            </w:rPr>
            <m:t>]</m:t>
          </m:r>
        </m:oMath>
      </m:oMathPara>
    </w:p>
    <w:p w14:paraId="4C5AB985" w14:textId="77777777" w:rsidR="00404838" w:rsidRDefault="00404838" w:rsidP="001B7B2F">
      <w:pPr>
        <w:rPr>
          <w:lang w:eastAsia="zh-CN"/>
        </w:rPr>
      </w:pPr>
    </w:p>
    <w:p w14:paraId="18DEB0F7" w14:textId="77777777" w:rsidR="00404838" w:rsidRDefault="00404838" w:rsidP="001B7B2F">
      <w:pPr>
        <w:rPr>
          <w:lang w:eastAsia="zh-CN"/>
        </w:rPr>
      </w:pPr>
      <w:r>
        <w:rPr>
          <w:lang w:eastAsia="zh-CN"/>
        </w:rPr>
        <w:tab/>
        <w:t>More detailed ODEs are set up using the Lagrangian formulation of the dynamics model of the rigid manipulator.</w:t>
      </w:r>
    </w:p>
    <w:p w14:paraId="4F8C1296" w14:textId="540295CA" w:rsidR="00404838" w:rsidRPr="00404838" w:rsidRDefault="00404838" w:rsidP="00404838">
      <w:pPr>
        <w:jc w:val="center"/>
        <w:rPr>
          <w:lang w:eastAsia="zh-CN"/>
        </w:rPr>
      </w:pPr>
      <m:oMathPara>
        <m:oMathParaPr>
          <m:jc m:val="center"/>
        </m:oMathParaPr>
        <m:oMath>
          <m:r>
            <w:rPr>
              <w:rFonts w:ascii="Cambria Math" w:hAnsi="Cambria Math"/>
              <w:lang w:eastAsia="zh-CN"/>
            </w:rPr>
            <m:t>τ=H</m:t>
          </m:r>
          <m:d>
            <m:dPr>
              <m:ctrlPr>
                <w:rPr>
                  <w:rFonts w:ascii="Cambria Math" w:hAnsi="Cambria Math"/>
                  <w:i/>
                  <w:lang w:eastAsia="zh-CN"/>
                </w:rPr>
              </m:ctrlPr>
            </m:dPr>
            <m:e>
              <m:r>
                <w:rPr>
                  <w:rFonts w:ascii="Cambria Math" w:hAnsi="Cambria Math"/>
                  <w:lang w:eastAsia="zh-CN"/>
                </w:rPr>
                <m:t>q</m:t>
              </m:r>
            </m:e>
          </m:d>
          <m:acc>
            <m:accPr>
              <m:chr m:val="̈"/>
              <m:ctrlPr>
                <w:rPr>
                  <w:rFonts w:ascii="Cambria Math" w:hAnsi="Cambria Math"/>
                  <w:i/>
                  <w:lang w:eastAsia="zh-CN"/>
                </w:rPr>
              </m:ctrlPr>
            </m:accPr>
            <m:e>
              <m:r>
                <w:rPr>
                  <w:rFonts w:ascii="Cambria Math" w:hAnsi="Cambria Math"/>
                  <w:lang w:eastAsia="zh-CN"/>
                </w:rPr>
                <m:t>q</m:t>
              </m:r>
            </m:e>
          </m:acc>
          <m:r>
            <w:rPr>
              <w:rFonts w:ascii="Cambria Math" w:hAnsi="Cambria Math"/>
              <w:lang w:eastAsia="zh-CN"/>
            </w:rPr>
            <m:t>+h</m:t>
          </m:r>
          <m:d>
            <m:dPr>
              <m:ctrlPr>
                <w:rPr>
                  <w:rFonts w:ascii="Cambria Math" w:hAnsi="Cambria Math"/>
                  <w:i/>
                  <w:lang w:eastAsia="zh-CN"/>
                </w:rPr>
              </m:ctrlPr>
            </m:dPr>
            <m:e>
              <m:r>
                <w:rPr>
                  <w:rFonts w:ascii="Cambria Math" w:hAnsi="Cambria Math"/>
                  <w:lang w:eastAsia="zh-CN"/>
                </w:rPr>
                <m:t>q,</m:t>
              </m:r>
              <m:acc>
                <m:accPr>
                  <m:chr m:val="̇"/>
                  <m:ctrlPr>
                    <w:rPr>
                      <w:rFonts w:ascii="Cambria Math" w:hAnsi="Cambria Math"/>
                      <w:i/>
                      <w:lang w:eastAsia="zh-CN"/>
                    </w:rPr>
                  </m:ctrlPr>
                </m:accPr>
                <m:e>
                  <m:r>
                    <w:rPr>
                      <w:rFonts w:ascii="Cambria Math" w:hAnsi="Cambria Math"/>
                      <w:lang w:eastAsia="zh-CN"/>
                    </w:rPr>
                    <m:t>q</m:t>
                  </m:r>
                </m:e>
              </m:acc>
            </m:e>
          </m:d>
          <m:r>
            <w:rPr>
              <w:rFonts w:ascii="Cambria Math" w:hAnsi="Cambria Math"/>
              <w:lang w:eastAsia="zh-CN"/>
            </w:rPr>
            <m:t>+B</m:t>
          </m:r>
          <m:acc>
            <m:accPr>
              <m:chr m:val="̇"/>
              <m:ctrlPr>
                <w:rPr>
                  <w:rFonts w:ascii="Cambria Math" w:hAnsi="Cambria Math"/>
                  <w:i/>
                  <w:lang w:eastAsia="zh-CN"/>
                </w:rPr>
              </m:ctrlPr>
            </m:accPr>
            <m:e>
              <m:r>
                <w:rPr>
                  <w:rFonts w:ascii="Cambria Math" w:hAnsi="Cambria Math"/>
                  <w:lang w:eastAsia="zh-CN"/>
                </w:rPr>
                <m:t>q</m:t>
              </m:r>
            </m:e>
          </m:acc>
          <m:r>
            <w:rPr>
              <w:rFonts w:ascii="Cambria Math" w:hAnsi="Cambria Math"/>
              <w:lang w:eastAsia="zh-CN"/>
            </w:rPr>
            <m:t>+g</m:t>
          </m:r>
          <m:d>
            <m:dPr>
              <m:ctrlPr>
                <w:rPr>
                  <w:rFonts w:ascii="Cambria Math" w:hAnsi="Cambria Math"/>
                  <w:i/>
                  <w:lang w:eastAsia="zh-CN"/>
                </w:rPr>
              </m:ctrlPr>
            </m:dPr>
            <m:e>
              <m:r>
                <w:rPr>
                  <w:rFonts w:ascii="Cambria Math" w:hAnsi="Cambria Math"/>
                  <w:lang w:eastAsia="zh-CN"/>
                </w:rPr>
                <m:t>q</m:t>
              </m:r>
            </m:e>
          </m:d>
        </m:oMath>
      </m:oMathPara>
    </w:p>
    <w:p w14:paraId="02393789" w14:textId="68D11350" w:rsidR="00404838" w:rsidRDefault="00404838" w:rsidP="00404838">
      <w:pPr>
        <w:jc w:val="left"/>
        <w:rPr>
          <w:lang w:eastAsia="zh-CN"/>
        </w:rPr>
      </w:pPr>
      <w:r>
        <w:rPr>
          <w:lang w:eastAsia="zh-CN"/>
        </w:rPr>
        <w:t>where</w:t>
      </w:r>
    </w:p>
    <w:p w14:paraId="68142B61" w14:textId="60BED427" w:rsidR="00404838" w:rsidRDefault="00404838" w:rsidP="00404838">
      <w:pPr>
        <w:jc w:val="left"/>
        <w:rPr>
          <w:lang w:eastAsia="zh-CN"/>
        </w:rPr>
      </w:pPr>
      <m:oMath>
        <m:r>
          <w:rPr>
            <w:rFonts w:ascii="Cambria Math" w:hAnsi="Cambria Math"/>
            <w:lang w:eastAsia="zh-CN"/>
          </w:rPr>
          <m:t>H</m:t>
        </m:r>
      </m:oMath>
      <w:r>
        <w:rPr>
          <w:lang w:eastAsia="zh-CN"/>
        </w:rPr>
        <w:t xml:space="preserve"> is the inertia matrix</w:t>
      </w:r>
    </w:p>
    <w:p w14:paraId="6052BA38" w14:textId="0C390C9B" w:rsidR="00404838" w:rsidRDefault="00404838" w:rsidP="00404838">
      <w:pPr>
        <w:jc w:val="left"/>
        <w:rPr>
          <w:lang w:eastAsia="zh-CN"/>
        </w:rPr>
      </w:pPr>
      <m:oMath>
        <m:r>
          <w:rPr>
            <w:rFonts w:ascii="Cambria Math" w:hAnsi="Cambria Math"/>
            <w:lang w:eastAsia="zh-CN"/>
          </w:rPr>
          <m:t>h</m:t>
        </m:r>
      </m:oMath>
      <w:r>
        <w:rPr>
          <w:lang w:eastAsia="zh-CN"/>
        </w:rPr>
        <w:t xml:space="preserve"> is the vector of Coriolis, centrifugal forces</w:t>
      </w:r>
    </w:p>
    <w:p w14:paraId="19D3C582" w14:textId="77777777" w:rsidR="001942B5" w:rsidRDefault="00404838" w:rsidP="00404838">
      <w:pPr>
        <w:jc w:val="left"/>
        <w:rPr>
          <w:lang w:eastAsia="zh-CN"/>
        </w:rPr>
      </w:pPr>
      <m:oMath>
        <m:r>
          <w:rPr>
            <w:rFonts w:ascii="Cambria Math" w:hAnsi="Cambria Math"/>
            <w:lang w:eastAsia="zh-CN"/>
          </w:rPr>
          <m:t>B</m:t>
        </m:r>
      </m:oMath>
      <w:r>
        <w:rPr>
          <w:lang w:eastAsia="zh-CN"/>
        </w:rPr>
        <w:t xml:space="preserve"> is the viscous friction matrix. In the scope</w:t>
      </w:r>
      <w:r w:rsidR="001942B5">
        <w:rPr>
          <w:lang w:eastAsia="zh-CN"/>
        </w:rPr>
        <w:t xml:space="preserve"> of this project, it is assumed the joints are frictionless, hence </w:t>
      </w:r>
      <m:oMath>
        <m:r>
          <w:rPr>
            <w:rFonts w:ascii="Cambria Math" w:hAnsi="Cambria Math"/>
            <w:lang w:eastAsia="zh-CN"/>
          </w:rPr>
          <m:t>B</m:t>
        </m:r>
      </m:oMath>
      <w:r w:rsidR="001942B5">
        <w:rPr>
          <w:lang w:eastAsia="zh-CN"/>
        </w:rPr>
        <w:t xml:space="preserve"> = 0</w:t>
      </w:r>
    </w:p>
    <w:p w14:paraId="495504B7" w14:textId="6F5D3C5F" w:rsidR="00404838" w:rsidRPr="00404838" w:rsidRDefault="001942B5" w:rsidP="00404838">
      <w:pPr>
        <w:jc w:val="left"/>
        <w:rPr>
          <w:lang w:eastAsia="zh-CN"/>
        </w:rPr>
      </w:pPr>
      <m:oMath>
        <m:r>
          <w:rPr>
            <w:rFonts w:ascii="Cambria Math" w:hAnsi="Cambria Math"/>
            <w:lang w:eastAsia="zh-CN"/>
          </w:rPr>
          <m:t>g</m:t>
        </m:r>
      </m:oMath>
      <w:r>
        <w:rPr>
          <w:lang w:eastAsia="zh-CN"/>
        </w:rPr>
        <w:t xml:space="preserve"> is the vector of gravity force</w:t>
      </w:r>
      <w:r w:rsidR="00404838">
        <w:rPr>
          <w:lang w:eastAsia="zh-CN"/>
        </w:rPr>
        <w:t xml:space="preserve"> </w:t>
      </w:r>
    </w:p>
    <w:p w14:paraId="624BAD02" w14:textId="006C4228" w:rsidR="00404838" w:rsidRDefault="001942B5" w:rsidP="00404838">
      <w:pPr>
        <w:jc w:val="left"/>
        <w:rPr>
          <w:lang w:eastAsia="zh-CN"/>
        </w:rPr>
      </w:pPr>
      <w:r>
        <w:rPr>
          <w:lang w:eastAsia="zh-CN"/>
        </w:rPr>
        <w:lastRenderedPageBreak/>
        <w:tab/>
        <w:t>The governing ODE can now be written as:</w:t>
      </w:r>
    </w:p>
    <w:p w14:paraId="2B553F5B" w14:textId="62E750D6" w:rsidR="001942B5" w:rsidRPr="001942B5" w:rsidRDefault="001942B5" w:rsidP="001942B5">
      <w:pPr>
        <w:jc w:val="center"/>
        <w:rPr>
          <w:lang w:eastAsia="zh-CN"/>
        </w:rPr>
      </w:pPr>
      <m:oMathPara>
        <m:oMathParaPr>
          <m:jc m:val="center"/>
        </m:oMathParaPr>
        <m:oMath>
          <m:f>
            <m:fPr>
              <m:ctrlPr>
                <w:rPr>
                  <w:rFonts w:ascii="Cambria Math" w:hAnsi="Cambria Math"/>
                  <w:i/>
                  <w:lang w:eastAsia="zh-CN"/>
                </w:rPr>
              </m:ctrlPr>
            </m:fPr>
            <m:num>
              <m:r>
                <w:rPr>
                  <w:rFonts w:ascii="Cambria Math" w:hAnsi="Cambria Math"/>
                  <w:lang w:eastAsia="zh-CN"/>
                </w:rPr>
                <m:t>d</m:t>
              </m:r>
            </m:num>
            <m:den>
              <m:r>
                <w:rPr>
                  <w:rFonts w:ascii="Cambria Math" w:hAnsi="Cambria Math"/>
                  <w:lang w:eastAsia="zh-CN"/>
                </w:rPr>
                <m:t>dt</m:t>
              </m:r>
            </m:den>
          </m:f>
          <m:d>
            <m:dPr>
              <m:begChr m:val="["/>
              <m:endChr m:val="]"/>
              <m:ctrlPr>
                <w:rPr>
                  <w:rFonts w:ascii="Cambria Math" w:hAnsi="Cambria Math"/>
                  <w:i/>
                  <w:lang w:eastAsia="zh-CN"/>
                </w:rPr>
              </m:ctrlPr>
            </m:dPr>
            <m:e>
              <m:m>
                <m:mPr>
                  <m:mcs>
                    <m:mc>
                      <m:mcPr>
                        <m:count m:val="1"/>
                        <m:mcJc m:val="center"/>
                      </m:mcPr>
                    </m:mc>
                  </m:mcs>
                  <m:ctrlPr>
                    <w:rPr>
                      <w:rFonts w:ascii="Cambria Math" w:hAnsi="Cambria Math"/>
                      <w:i/>
                      <w:lang w:eastAsia="zh-CN"/>
                    </w:rPr>
                  </m:ctrlPr>
                </m:mPr>
                <m:mr>
                  <m:e>
                    <m:r>
                      <w:rPr>
                        <w:rFonts w:ascii="Cambria Math" w:hAnsi="Cambria Math"/>
                        <w:lang w:eastAsia="zh-CN"/>
                      </w:rPr>
                      <m:t>q</m:t>
                    </m:r>
                  </m:e>
                </m:mr>
                <m:mr>
                  <m:e>
                    <m:acc>
                      <m:accPr>
                        <m:chr m:val="̇"/>
                        <m:ctrlPr>
                          <w:rPr>
                            <w:rFonts w:ascii="Cambria Math" w:hAnsi="Cambria Math"/>
                            <w:i/>
                            <w:lang w:eastAsia="zh-CN"/>
                          </w:rPr>
                        </m:ctrlPr>
                      </m:accPr>
                      <m:e>
                        <m:r>
                          <w:rPr>
                            <w:rFonts w:ascii="Cambria Math" w:hAnsi="Cambria Math"/>
                            <w:lang w:eastAsia="zh-CN"/>
                          </w:rPr>
                          <m:t>q</m:t>
                        </m:r>
                      </m:e>
                    </m:acc>
                  </m:e>
                </m:mr>
              </m:m>
            </m:e>
          </m:d>
          <m:r>
            <w:rPr>
              <w:rFonts w:ascii="Cambria Math" w:hAnsi="Cambria Math"/>
              <w:lang w:eastAsia="zh-CN"/>
            </w:rPr>
            <m:t>=</m:t>
          </m:r>
          <m:d>
            <m:dPr>
              <m:begChr m:val="["/>
              <m:endChr m:val="]"/>
              <m:ctrlPr>
                <w:rPr>
                  <w:rFonts w:ascii="Cambria Math" w:hAnsi="Cambria Math"/>
                  <w:i/>
                  <w:lang w:eastAsia="zh-CN"/>
                </w:rPr>
              </m:ctrlPr>
            </m:dPr>
            <m:e>
              <m:m>
                <m:mPr>
                  <m:mcs>
                    <m:mc>
                      <m:mcPr>
                        <m:count m:val="1"/>
                        <m:mcJc m:val="center"/>
                      </m:mcPr>
                    </m:mc>
                  </m:mcs>
                  <m:ctrlPr>
                    <w:rPr>
                      <w:rFonts w:ascii="Cambria Math" w:hAnsi="Cambria Math"/>
                      <w:i/>
                      <w:lang w:eastAsia="zh-CN"/>
                    </w:rPr>
                  </m:ctrlPr>
                </m:mPr>
                <m:mr>
                  <m:e>
                    <m:acc>
                      <m:accPr>
                        <m:chr m:val="̇"/>
                        <m:ctrlPr>
                          <w:rPr>
                            <w:rFonts w:ascii="Cambria Math" w:hAnsi="Cambria Math"/>
                            <w:i/>
                            <w:lang w:eastAsia="zh-CN"/>
                          </w:rPr>
                        </m:ctrlPr>
                      </m:accPr>
                      <m:e>
                        <m:r>
                          <w:rPr>
                            <w:rFonts w:ascii="Cambria Math" w:hAnsi="Cambria Math"/>
                            <w:lang w:eastAsia="zh-CN"/>
                          </w:rPr>
                          <m:t>q</m:t>
                        </m:r>
                      </m:e>
                    </m:acc>
                  </m:e>
                </m:mr>
                <m:mr>
                  <m:e>
                    <m:sSup>
                      <m:sSupPr>
                        <m:ctrlPr>
                          <w:rPr>
                            <w:rFonts w:ascii="Cambria Math" w:hAnsi="Cambria Math"/>
                            <w:i/>
                            <w:lang w:eastAsia="zh-CN"/>
                          </w:rPr>
                        </m:ctrlPr>
                      </m:sSupPr>
                      <m:e>
                        <m:r>
                          <w:rPr>
                            <w:rFonts w:ascii="Cambria Math" w:hAnsi="Cambria Math"/>
                            <w:lang w:eastAsia="zh-CN"/>
                          </w:rPr>
                          <m:t>H</m:t>
                        </m:r>
                      </m:e>
                      <m:sup>
                        <m:r>
                          <w:rPr>
                            <w:rFonts w:ascii="Cambria Math" w:hAnsi="Cambria Math"/>
                            <w:lang w:eastAsia="zh-CN"/>
                          </w:rPr>
                          <m:t>-1</m:t>
                        </m:r>
                      </m:sup>
                    </m:sSup>
                    <m:r>
                      <w:rPr>
                        <w:rFonts w:ascii="Cambria Math" w:hAnsi="Cambria Math"/>
                        <w:lang w:eastAsia="zh-CN"/>
                      </w:rPr>
                      <m:t>(τ-h-g)</m:t>
                    </m:r>
                  </m:e>
                </m:mr>
              </m:m>
            </m:e>
          </m:d>
        </m:oMath>
      </m:oMathPara>
    </w:p>
    <w:p w14:paraId="5F151368" w14:textId="77777777" w:rsidR="001942B5" w:rsidRDefault="001942B5" w:rsidP="001942B5">
      <w:pPr>
        <w:rPr>
          <w:lang w:eastAsia="zh-CN"/>
        </w:rPr>
      </w:pPr>
    </w:p>
    <w:p w14:paraId="43A23DDB" w14:textId="77777777" w:rsidR="00135DD0" w:rsidRDefault="001942B5" w:rsidP="001B7B2F">
      <w:r>
        <w:rPr>
          <w:lang w:eastAsia="zh-CN"/>
        </w:rPr>
        <w:tab/>
        <w:t xml:space="preserve">The </w:t>
      </w:r>
      <w:r w:rsidR="004C234A">
        <w:rPr>
          <w:lang w:eastAsia="zh-CN"/>
        </w:rPr>
        <w:t>above ODE have render the dynamic manipulation problem solvable by the ompl::control::ODESolver function.</w:t>
      </w:r>
      <w:r w:rsidR="00135DD0">
        <w:rPr>
          <w:lang w:eastAsia="zh-CN"/>
        </w:rPr>
        <w:t xml:space="preserve"> </w:t>
      </w:r>
      <w:r w:rsidR="004C234A">
        <w:rPr>
          <w:lang w:eastAsia="zh-CN"/>
        </w:rPr>
        <w:t xml:space="preserve">The state space of the </w:t>
      </w:r>
      <w:r w:rsidR="004C234A" w:rsidRPr="007B080A">
        <w:rPr>
          <w:i/>
        </w:rPr>
        <w:t>n</w:t>
      </w:r>
      <w:r w:rsidR="004C234A">
        <w:t>-revolute-joint p</w:t>
      </w:r>
      <w:r w:rsidR="004C234A" w:rsidRPr="007B080A">
        <w:t xml:space="preserve">lanar </w:t>
      </w:r>
      <w:r w:rsidR="004C234A">
        <w:t>robot</w:t>
      </w:r>
      <w:r w:rsidR="004C234A">
        <w:t xml:space="preserve"> is set up as the Cartesian product of </w:t>
      </w:r>
      <w:r w:rsidR="004C234A">
        <w:rPr>
          <w:i/>
        </w:rPr>
        <w:t>n</w:t>
      </w:r>
      <w:r w:rsidR="004C234A">
        <w:t xml:space="preserve"> SO2 state space. In OMPL, it is expressed as SO2 + SO2 + … + SO2.</w:t>
      </w:r>
      <w:r w:rsidR="00135DD0">
        <w:t xml:space="preserve"> </w:t>
      </w:r>
      <w:r w:rsidR="004C234A">
        <w:t>The control space of the robot is set up as the Cartesian product</w:t>
      </w:r>
      <w:r w:rsidR="00135DD0">
        <w:t xml:space="preserve"> of </w:t>
      </w:r>
      <w:r w:rsidR="00135DD0">
        <w:rPr>
          <w:i/>
        </w:rPr>
        <w:t>n</w:t>
      </w:r>
      <w:r w:rsidR="00135DD0">
        <w:rPr>
          <w:i/>
        </w:rPr>
        <w:t xml:space="preserve"> </w:t>
      </w:r>
      <w:r w:rsidR="00135DD0">
        <w:t xml:space="preserve">R1 state space. </w:t>
      </w:r>
    </w:p>
    <w:p w14:paraId="28ADC5A4" w14:textId="77777777" w:rsidR="00135DD0" w:rsidRDefault="00135DD0" w:rsidP="00135DD0">
      <w:pPr>
        <w:ind w:firstLine="720"/>
      </w:pPr>
    </w:p>
    <w:p w14:paraId="4C859052" w14:textId="77777777" w:rsidR="002C68F3" w:rsidRDefault="00135DD0" w:rsidP="00135DD0">
      <w:pPr>
        <w:ind w:firstLine="720"/>
      </w:pPr>
      <w:r>
        <w:t xml:space="preserve">The RRT planner is chosen to </w:t>
      </w:r>
      <w:r w:rsidR="00F42EB0">
        <w:t>perform the motion planning tasks. RRT planner is an effective tool to handle motion planning with differential constraints, as it utilizes random sampling to generate probable control set and use the probable control set to propagate tree states</w:t>
      </w:r>
      <w:r w:rsidR="00291508">
        <w:t xml:space="preserve"> rapidly towards goal because of the goal bias. The effectiveness in dealing with differential constraints is due to the fact that the random sampling help by-pass the computationally costly solving of 2-point BVP. The planner is considered </w:t>
      </w:r>
      <w:r w:rsidR="00291508">
        <w:rPr>
          <w:i/>
        </w:rPr>
        <w:t>Anytime</w:t>
      </w:r>
      <w:r w:rsidR="00291508">
        <w:t xml:space="preserve"> for its relative quickness to find the solution. </w:t>
      </w:r>
    </w:p>
    <w:p w14:paraId="4F9DEE0A" w14:textId="77777777" w:rsidR="002C68F3" w:rsidRDefault="002C68F3" w:rsidP="00135DD0">
      <w:pPr>
        <w:ind w:firstLine="720"/>
      </w:pPr>
    </w:p>
    <w:p w14:paraId="0861FE43" w14:textId="22A576C1" w:rsidR="00FE246C" w:rsidRDefault="002C68F3" w:rsidP="00135DD0">
      <w:pPr>
        <w:ind w:firstLine="720"/>
      </w:pPr>
      <w:r>
        <w:t xml:space="preserve">The comprehension of the underlying mathematics of the dynamics manipulation problem and the knowledge of these </w:t>
      </w:r>
      <w:bookmarkStart w:id="0" w:name="_GoBack"/>
      <w:bookmarkEnd w:id="0"/>
      <w:r w:rsidR="00F417E9">
        <w:t xml:space="preserve">key attributes of RRT planner afford us the </w:t>
      </w:r>
      <w:r w:rsidR="00726925">
        <w:t xml:space="preserve">confidence about </w:t>
      </w:r>
      <w:r w:rsidR="00FE246C">
        <w:t>our approach to solve the problem.</w:t>
      </w:r>
    </w:p>
    <w:p w14:paraId="442F40DD" w14:textId="77777777" w:rsidR="00FE246C" w:rsidRDefault="00FE246C" w:rsidP="00135DD0">
      <w:pPr>
        <w:ind w:firstLine="720"/>
      </w:pPr>
    </w:p>
    <w:p w14:paraId="51AC27B7" w14:textId="0C3FD571" w:rsidR="00FE246C" w:rsidRDefault="00FE246C" w:rsidP="00135DD0">
      <w:pPr>
        <w:ind w:firstLine="720"/>
      </w:pPr>
      <w:r>
        <w:t>A visualization tool is designed in MATLAB to provide graphical representation of the motion planning solution. It requires only the input of joint angles and link lengths by the users. The figure below is an example execution (unrelated to the experiments conducted in this study) of the visualization tool to illustrate the effectiveness of the visualization tool.</w:t>
      </w:r>
    </w:p>
    <w:p w14:paraId="7F3BB0C2" w14:textId="59A4276A" w:rsidR="00B12187" w:rsidRDefault="00B12187" w:rsidP="009B4082"/>
    <w:p w14:paraId="09890326" w14:textId="0AC0D10F" w:rsidR="009B4082" w:rsidRDefault="009B4082" w:rsidP="009B4082">
      <w:pPr>
        <w:jc w:val="center"/>
        <w:rPr>
          <w:lang w:eastAsia="zh-CN"/>
        </w:rPr>
      </w:pPr>
      <w:r w:rsidRPr="009B4082">
        <w:rPr>
          <w:lang w:eastAsia="zh-CN"/>
        </w:rPr>
        <w:drawing>
          <wp:inline distT="0" distB="0" distL="0" distR="0" wp14:anchorId="49ECB2BE" wp14:editId="7A903EA9">
            <wp:extent cx="2743200" cy="205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43200" cy="2057400"/>
                    </a:xfrm>
                    <a:prstGeom prst="rect">
                      <a:avLst/>
                    </a:prstGeom>
                  </pic:spPr>
                </pic:pic>
              </a:graphicData>
            </a:graphic>
          </wp:inline>
        </w:drawing>
      </w:r>
      <w:r w:rsidRPr="009B4082">
        <w:rPr>
          <w:lang w:eastAsia="zh-CN"/>
        </w:rPr>
        <w:drawing>
          <wp:inline distT="0" distB="0" distL="0" distR="0" wp14:anchorId="04A5A6B3" wp14:editId="000C18B3">
            <wp:extent cx="2746587" cy="2059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66444" cy="2074832"/>
                    </a:xfrm>
                    <a:prstGeom prst="rect">
                      <a:avLst/>
                    </a:prstGeom>
                  </pic:spPr>
                </pic:pic>
              </a:graphicData>
            </a:graphic>
          </wp:inline>
        </w:drawing>
      </w:r>
    </w:p>
    <w:p w14:paraId="2220E313" w14:textId="23555BF3" w:rsidR="009B4082" w:rsidRPr="00291508" w:rsidRDefault="009B4082" w:rsidP="009B4082">
      <w:pPr>
        <w:jc w:val="center"/>
        <w:rPr>
          <w:lang w:eastAsia="zh-CN"/>
        </w:rPr>
      </w:pPr>
      <w:r>
        <w:rPr>
          <w:lang w:eastAsia="zh-CN"/>
        </w:rPr>
        <w:t xml:space="preserve">Figure 1: Visualization tool created in MATLAB. 10 random poses (left) and 1000 random poses for a 3-R planar robot with all link length equal to 0.5 </w:t>
      </w:r>
    </w:p>
    <w:p w14:paraId="22B6BD50" w14:textId="4B25D5D7" w:rsidR="004C234A" w:rsidRPr="00B12187" w:rsidRDefault="004C234A" w:rsidP="001B7B2F">
      <w:pPr>
        <w:rPr>
          <w:lang w:eastAsia="zh-CN"/>
        </w:rPr>
      </w:pPr>
      <w:r>
        <w:tab/>
      </w:r>
    </w:p>
    <w:p w14:paraId="45192DC7" w14:textId="51F11197" w:rsidR="009B4082" w:rsidRDefault="009B4082" w:rsidP="009B4082">
      <w:pPr>
        <w:jc w:val="center"/>
        <w:rPr>
          <w:lang w:eastAsia="zh-CN"/>
        </w:rPr>
      </w:pPr>
      <w:r>
        <w:rPr>
          <w:lang w:eastAsia="zh-CN"/>
        </w:rPr>
        <w:br w:type="page"/>
      </w:r>
    </w:p>
    <w:p w14:paraId="283CBA6E" w14:textId="77777777" w:rsidR="00B12187" w:rsidRPr="00B12187" w:rsidRDefault="00B12187" w:rsidP="001B7B2F">
      <w:pPr>
        <w:rPr>
          <w:lang w:eastAsia="zh-CN"/>
        </w:rPr>
      </w:pPr>
    </w:p>
    <w:p w14:paraId="44FD85F4" w14:textId="40ADFA75" w:rsidR="00C846B9" w:rsidRDefault="00C846B9" w:rsidP="001B7B2F">
      <w:pPr>
        <w:rPr>
          <w:b/>
          <w:lang w:eastAsia="zh-CN"/>
        </w:rPr>
      </w:pPr>
      <w:r>
        <w:rPr>
          <w:b/>
          <w:lang w:eastAsia="zh-CN"/>
        </w:rPr>
        <w:t>3.</w:t>
      </w:r>
      <w:r>
        <w:rPr>
          <w:b/>
          <w:lang w:eastAsia="zh-CN"/>
        </w:rPr>
        <w:tab/>
        <w:t>Experiments and Results</w:t>
      </w:r>
    </w:p>
    <w:p w14:paraId="0A88A620" w14:textId="6D6E23EE" w:rsidR="00D24507" w:rsidRPr="00D24507" w:rsidRDefault="00C846B9" w:rsidP="001B7B2F">
      <w:pPr>
        <w:rPr>
          <w:rFonts w:ascii="Times New Roman" w:eastAsia="Times New Roman" w:hAnsi="Times New Roman" w:cs="Times New Roman"/>
          <w:lang w:eastAsia="zh-CN"/>
        </w:rPr>
      </w:pPr>
      <w:r>
        <w:rPr>
          <w:b/>
          <w:lang w:eastAsia="zh-CN"/>
        </w:rPr>
        <w:t>4.</w:t>
      </w:r>
      <w:r>
        <w:rPr>
          <w:b/>
          <w:lang w:eastAsia="zh-CN"/>
        </w:rPr>
        <w:tab/>
        <w:t xml:space="preserve">Analysis </w:t>
      </w:r>
      <w:r w:rsidR="00D86212">
        <w:rPr>
          <w:lang w:eastAsia="zh-CN"/>
        </w:rPr>
        <w:t xml:space="preserve">   </w:t>
      </w:r>
      <w:r w:rsidR="00FF1B0E">
        <w:rPr>
          <w:lang w:eastAsia="zh-CN"/>
        </w:rPr>
        <w:t xml:space="preserve"> </w:t>
      </w:r>
      <w:r w:rsidR="00AF4419">
        <w:rPr>
          <w:lang w:eastAsia="zh-CN"/>
        </w:rPr>
        <w:t xml:space="preserve">   </w:t>
      </w:r>
    </w:p>
    <w:p w14:paraId="3759D0B3" w14:textId="77777777" w:rsidR="003B07C7" w:rsidRPr="003B07C7" w:rsidRDefault="007C181E" w:rsidP="007C181E">
      <w:pPr>
        <w:ind w:firstLine="720"/>
      </w:pPr>
      <w:r>
        <w:t xml:space="preserve"> </w:t>
      </w:r>
      <w:r w:rsidR="00A43CCF">
        <w:t xml:space="preserve"> </w:t>
      </w:r>
    </w:p>
    <w:sectPr w:rsidR="003B07C7" w:rsidRPr="003B07C7" w:rsidSect="00F041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B42"/>
    <w:rsid w:val="000E32CA"/>
    <w:rsid w:val="00135DD0"/>
    <w:rsid w:val="0014051F"/>
    <w:rsid w:val="001942B5"/>
    <w:rsid w:val="001B7B2F"/>
    <w:rsid w:val="001C46FE"/>
    <w:rsid w:val="00291508"/>
    <w:rsid w:val="002C68F3"/>
    <w:rsid w:val="002E4D0A"/>
    <w:rsid w:val="003B07C7"/>
    <w:rsid w:val="003C54FA"/>
    <w:rsid w:val="00404838"/>
    <w:rsid w:val="004C234A"/>
    <w:rsid w:val="005534B4"/>
    <w:rsid w:val="00613B42"/>
    <w:rsid w:val="006260AF"/>
    <w:rsid w:val="00666ECD"/>
    <w:rsid w:val="00673646"/>
    <w:rsid w:val="00726925"/>
    <w:rsid w:val="00731E5E"/>
    <w:rsid w:val="007B080A"/>
    <w:rsid w:val="007C181E"/>
    <w:rsid w:val="009B4082"/>
    <w:rsid w:val="009F52BE"/>
    <w:rsid w:val="00A06325"/>
    <w:rsid w:val="00A43CCF"/>
    <w:rsid w:val="00AF4419"/>
    <w:rsid w:val="00B12187"/>
    <w:rsid w:val="00C846B9"/>
    <w:rsid w:val="00CE5139"/>
    <w:rsid w:val="00D135F1"/>
    <w:rsid w:val="00D22602"/>
    <w:rsid w:val="00D24507"/>
    <w:rsid w:val="00D52EDD"/>
    <w:rsid w:val="00D86212"/>
    <w:rsid w:val="00F00E2D"/>
    <w:rsid w:val="00F041C8"/>
    <w:rsid w:val="00F417E9"/>
    <w:rsid w:val="00F42EB0"/>
    <w:rsid w:val="00F47E91"/>
    <w:rsid w:val="00FD6C7F"/>
    <w:rsid w:val="00FE246C"/>
    <w:rsid w:val="00FF1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3355E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13B42"/>
    <w:pPr>
      <w:jc w:val="both"/>
    </w:pPr>
    <w:rPr>
      <w:rFonts w:asciiTheme="minorEastAsia" w:hAnsi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7C7"/>
    <w:pPr>
      <w:ind w:left="720"/>
      <w:contextualSpacing/>
    </w:pPr>
  </w:style>
  <w:style w:type="character" w:styleId="PlaceholderText">
    <w:name w:val="Placeholder Text"/>
    <w:basedOn w:val="DefaultParagraphFont"/>
    <w:uiPriority w:val="99"/>
    <w:semiHidden/>
    <w:rsid w:val="007B08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71035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emf"/><Relationship Id="rId5" Type="http://schemas.openxmlformats.org/officeDocument/2006/relationships/image" Target="media/image2.em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3</Pages>
  <Words>651</Words>
  <Characters>3717</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Geng Li</dc:creator>
  <cp:keywords/>
  <dc:description/>
  <cp:lastModifiedBy>Geng Li</cp:lastModifiedBy>
  <cp:revision>7</cp:revision>
  <dcterms:created xsi:type="dcterms:W3CDTF">2017-11-22T02:21:00Z</dcterms:created>
  <dcterms:modified xsi:type="dcterms:W3CDTF">2017-11-22T17:29:00Z</dcterms:modified>
</cp:coreProperties>
</file>