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E0AA" w14:textId="53ADE328" w:rsidR="00EF1AB5" w:rsidRDefault="00000000">
      <w:pPr>
        <w:rPr>
          <w:b/>
          <w:bCs/>
          <w:lang w:val="es-MX"/>
        </w:rPr>
      </w:pPr>
      <w:r>
        <w:rPr>
          <w:b/>
          <w:bCs/>
          <w:lang w:val="es-MX"/>
        </w:rPr>
        <w:t xml:space="preserve">1.- IDENTIFICAR VARIABLES </w:t>
      </w:r>
    </w:p>
    <w:p w14:paraId="430CD0D2" w14:textId="77777777" w:rsidR="00EF1AB5" w:rsidRDefault="00000000">
      <w:r>
        <w:rPr>
          <w:lang w:val="es-MX"/>
        </w:rPr>
        <w:t xml:space="preserve">Dada la siguiente </w:t>
      </w:r>
      <w:r>
        <w:rPr>
          <w:b/>
          <w:bCs/>
          <w:lang w:val="es-MX"/>
        </w:rPr>
        <w:t>pantalla</w:t>
      </w:r>
      <w:r>
        <w:rPr>
          <w:lang w:val="es-MX"/>
        </w:rPr>
        <w:t xml:space="preserve"> de un sistema para ingresar facturas de clientes (</w:t>
      </w:r>
      <w:proofErr w:type="spellStart"/>
      <w:r>
        <w:rPr>
          <w:lang w:val="es-MX"/>
        </w:rPr>
        <w:t>Invoices</w:t>
      </w:r>
      <w:proofErr w:type="spellEnd"/>
      <w:r>
        <w:rPr>
          <w:lang w:val="es-MX"/>
        </w:rPr>
        <w:t>):</w:t>
      </w:r>
    </w:p>
    <w:p w14:paraId="5DB3D3E4" w14:textId="77777777" w:rsidR="00EF1AB5" w:rsidRDefault="00000000">
      <w:r>
        <w:rPr>
          <w:noProof/>
        </w:rPr>
        <w:drawing>
          <wp:inline distT="0" distB="101600" distL="0" distR="0" wp14:anchorId="1BE97816" wp14:editId="66B0A6C0">
            <wp:extent cx="4562475" cy="24765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562475" cy="2476500"/>
                    </a:xfrm>
                    <a:prstGeom prst="rect">
                      <a:avLst/>
                    </a:prstGeom>
                  </pic:spPr>
                </pic:pic>
              </a:graphicData>
            </a:graphic>
          </wp:inline>
        </w:drawing>
      </w:r>
    </w:p>
    <w:p w14:paraId="56D4B63B" w14:textId="77777777" w:rsidR="00EF1AB5" w:rsidRDefault="00000000">
      <w:r>
        <w:rPr>
          <w:b/>
          <w:bCs/>
          <w:lang w:val="es-MX"/>
        </w:rPr>
        <w:t>que tiene las siguientes Funcionalidades:</w:t>
      </w:r>
      <w:r>
        <w:rPr>
          <w:lang w:val="es-MX"/>
        </w:rPr>
        <w:t xml:space="preserve"> </w:t>
      </w:r>
    </w:p>
    <w:p w14:paraId="395FDE8F" w14:textId="77777777" w:rsidR="00EF1AB5" w:rsidRDefault="00000000">
      <w:pPr>
        <w:rPr>
          <w:lang w:val="es-MX"/>
        </w:rPr>
      </w:pPr>
      <w:r>
        <w:rPr>
          <w:lang w:val="es-MX"/>
        </w:rPr>
        <w:t xml:space="preserve">Se ingresan: </w:t>
      </w:r>
    </w:p>
    <w:p w14:paraId="2DE9E7B8" w14:textId="77777777" w:rsidR="00EF1AB5" w:rsidRDefault="00000000">
      <w:pPr>
        <w:numPr>
          <w:ilvl w:val="0"/>
          <w:numId w:val="5"/>
        </w:numPr>
        <w:spacing w:after="72" w:line="240" w:lineRule="auto"/>
        <w:rPr>
          <w:lang w:val="es-MX"/>
        </w:rPr>
      </w:pPr>
      <w:r>
        <w:rPr>
          <w:lang w:val="es-MX"/>
        </w:rPr>
        <w:t>el cliente al que se le vende</w:t>
      </w:r>
    </w:p>
    <w:p w14:paraId="016B5A89" w14:textId="77777777" w:rsidR="00EF1AB5" w:rsidRDefault="00000000">
      <w:pPr>
        <w:numPr>
          <w:ilvl w:val="0"/>
          <w:numId w:val="5"/>
        </w:numPr>
        <w:spacing w:after="72" w:line="240" w:lineRule="auto"/>
        <w:rPr>
          <w:lang w:val="es-MX"/>
        </w:rPr>
      </w:pPr>
      <w:r>
        <w:rPr>
          <w:lang w:val="es-MX"/>
        </w:rPr>
        <w:t>fecha de venta (Date)</w:t>
      </w:r>
    </w:p>
    <w:p w14:paraId="0E7CE156" w14:textId="77777777" w:rsidR="00EF1AB5" w:rsidRDefault="00000000">
      <w:pPr>
        <w:numPr>
          <w:ilvl w:val="0"/>
          <w:numId w:val="5"/>
        </w:numPr>
        <w:spacing w:after="72" w:line="240" w:lineRule="auto"/>
        <w:rPr>
          <w:lang w:val="es-MX"/>
        </w:rPr>
      </w:pPr>
      <w:r>
        <w:rPr>
          <w:lang w:val="es-MX"/>
        </w:rPr>
        <w:t xml:space="preserve">líneas de producto, donde se indica cada producto y la cantidad de unidades que compra. </w:t>
      </w:r>
    </w:p>
    <w:p w14:paraId="67DD501F" w14:textId="77777777" w:rsidR="00EF1AB5" w:rsidRDefault="00000000">
      <w:pPr>
        <w:spacing w:after="72" w:line="240" w:lineRule="auto"/>
        <w:rPr>
          <w:lang w:val="es-MX"/>
        </w:rPr>
      </w:pPr>
      <w:r>
        <w:rPr>
          <w:lang w:val="es-MX"/>
        </w:rPr>
        <w:t>Como se observa, los campos donde se ingresan datos, están en blanco y los que se traen o calculan automáticamente, van en gris.</w:t>
      </w:r>
    </w:p>
    <w:p w14:paraId="30579D3A" w14:textId="77777777" w:rsidR="00EF1AB5" w:rsidRDefault="00000000">
      <w:pPr>
        <w:rPr>
          <w:lang w:val="es-MX"/>
        </w:rPr>
      </w:pPr>
      <w:r>
        <w:rPr>
          <w:lang w:val="es-MX"/>
        </w:rPr>
        <w:t xml:space="preserve">El sistema verifica que los valores ingresados en los campos Client </w:t>
      </w:r>
      <w:proofErr w:type="spellStart"/>
      <w:r>
        <w:rPr>
          <w:lang w:val="es-MX"/>
        </w:rPr>
        <w:t>Name</w:t>
      </w:r>
      <w:proofErr w:type="spellEnd"/>
      <w:r>
        <w:rPr>
          <w:lang w:val="es-MX"/>
        </w:rPr>
        <w:t xml:space="preserve"> y </w:t>
      </w:r>
      <w:proofErr w:type="spellStart"/>
      <w:r>
        <w:rPr>
          <w:lang w:val="es-MX"/>
        </w:rPr>
        <w:t>Product</w:t>
      </w:r>
      <w:proofErr w:type="spellEnd"/>
      <w:r>
        <w:rPr>
          <w:lang w:val="es-MX"/>
        </w:rPr>
        <w:t xml:space="preserve"> </w:t>
      </w:r>
      <w:proofErr w:type="spellStart"/>
      <w:r>
        <w:rPr>
          <w:lang w:val="es-MX"/>
        </w:rPr>
        <w:t>Name</w:t>
      </w:r>
      <w:proofErr w:type="spellEnd"/>
      <w:r>
        <w:rPr>
          <w:lang w:val="es-MX"/>
        </w:rPr>
        <w:t xml:space="preserve"> existan en la base de datos. </w:t>
      </w:r>
    </w:p>
    <w:p w14:paraId="2C3781B4" w14:textId="77777777" w:rsidR="00EF1AB5" w:rsidRDefault="00000000">
      <w:pPr>
        <w:rPr>
          <w:lang w:val="es-MX"/>
        </w:rPr>
      </w:pPr>
      <w:r>
        <w:rPr>
          <w:lang w:val="es-MX"/>
        </w:rPr>
        <w:t xml:space="preserve">En el caso del producto, al ingresar un nombre, carga en la fila automáticamente los valores de su Stock y Price (precio unitario). </w:t>
      </w:r>
    </w:p>
    <w:p w14:paraId="6877A2BE" w14:textId="77777777" w:rsidR="00EF1AB5" w:rsidRDefault="00000000">
      <w:pPr>
        <w:rPr>
          <w:lang w:val="es-MX"/>
        </w:rPr>
      </w:pPr>
      <w:r>
        <w:rPr>
          <w:lang w:val="es-MX"/>
        </w:rPr>
        <w:t>Con el valor del precio, y al ingresar la cantidad de unidades deseada, se calcula el Line Amunt (total) de esa fila.</w:t>
      </w:r>
    </w:p>
    <w:p w14:paraId="50AB3062" w14:textId="77777777" w:rsidR="00EF1AB5" w:rsidRDefault="00000000">
      <w:pPr>
        <w:rPr>
          <w:b/>
          <w:bCs/>
          <w:lang w:val="es-MX"/>
        </w:rPr>
      </w:pPr>
      <w:proofErr w:type="gramStart"/>
      <w:r>
        <w:rPr>
          <w:b/>
          <w:bCs/>
          <w:lang w:val="es-MX"/>
        </w:rPr>
        <w:t>Cuáles te parece que pueden ser variables “interesantes” para probar, y por qué?</w:t>
      </w:r>
      <w:proofErr w:type="gramEnd"/>
      <w:r>
        <w:rPr>
          <w:b/>
          <w:bCs/>
          <w:lang w:val="es-MX"/>
        </w:rPr>
        <w:t xml:space="preserve"> </w:t>
      </w:r>
      <w:proofErr w:type="spellStart"/>
      <w:r>
        <w:rPr>
          <w:b/>
          <w:bCs/>
          <w:lang w:val="es-MX"/>
        </w:rPr>
        <w:t>Tené</w:t>
      </w:r>
      <w:proofErr w:type="spellEnd"/>
      <w:r>
        <w:rPr>
          <w:b/>
          <w:bCs/>
          <w:lang w:val="es-MX"/>
        </w:rPr>
        <w:t xml:space="preserve"> en cuenta que no tienen por qué ser solo los datos ingresados por el usuario. </w:t>
      </w:r>
      <w:proofErr w:type="spellStart"/>
      <w:r>
        <w:rPr>
          <w:b/>
          <w:bCs/>
          <w:lang w:val="es-MX"/>
        </w:rPr>
        <w:t>Pensá</w:t>
      </w:r>
      <w:proofErr w:type="spellEnd"/>
      <w:r>
        <w:rPr>
          <w:b/>
          <w:bCs/>
          <w:lang w:val="es-MX"/>
        </w:rPr>
        <w:t xml:space="preserve"> bien en todas las posibilidades.</w:t>
      </w:r>
    </w:p>
    <w:p w14:paraId="526C05E1" w14:textId="77777777" w:rsidR="00EF1AB5" w:rsidRDefault="00000000">
      <w:pPr>
        <w:rPr>
          <w:b/>
          <w:bCs/>
          <w:u w:val="single"/>
          <w:lang w:val="es-MX"/>
        </w:rPr>
      </w:pPr>
      <w:r>
        <w:rPr>
          <w:b/>
          <w:bCs/>
          <w:u w:val="single"/>
          <w:lang w:val="es-MX"/>
        </w:rPr>
        <w:t>Te ayudamos con dos y vos seguí con las restantes:</w:t>
      </w:r>
    </w:p>
    <w:p w14:paraId="152A6042" w14:textId="77777777" w:rsidR="00EF1AB5" w:rsidRDefault="00000000">
      <w:pPr>
        <w:rPr>
          <w:lang w:val="es-MX"/>
        </w:rPr>
      </w:pPr>
      <w:r>
        <w:rPr>
          <w:lang w:val="es-MX"/>
        </w:rPr>
        <w:t xml:space="preserve">1. </w:t>
      </w:r>
      <w:r>
        <w:rPr>
          <w:b/>
          <w:bCs/>
          <w:lang w:val="es-MX"/>
        </w:rPr>
        <w:t xml:space="preserve">Client </w:t>
      </w:r>
      <w:proofErr w:type="spellStart"/>
      <w:r>
        <w:rPr>
          <w:b/>
          <w:bCs/>
          <w:lang w:val="es-MX"/>
        </w:rPr>
        <w:t>Name</w:t>
      </w:r>
      <w:proofErr w:type="spellEnd"/>
      <w:r>
        <w:rPr>
          <w:lang w:val="es-MX"/>
        </w:rPr>
        <w:t>, ya que puede ser un cliente que exista en la BD o que no exista. Si existe, seguirá para adelante, y si no, me mostrará un mensaje de error.</w:t>
      </w:r>
    </w:p>
    <w:p w14:paraId="15BB7D73" w14:textId="441DC7CA" w:rsidR="00EF1AB5" w:rsidRPr="005773BF" w:rsidRDefault="00000000">
      <w:pPr>
        <w:numPr>
          <w:ilvl w:val="0"/>
          <w:numId w:val="6"/>
        </w:numPr>
      </w:pPr>
      <w:r>
        <w:rPr>
          <w:b/>
          <w:bCs/>
          <w:lang w:val="es-MX"/>
        </w:rPr>
        <w:t>Stock</w:t>
      </w:r>
      <w:r>
        <w:rPr>
          <w:lang w:val="es-MX"/>
        </w:rPr>
        <w:t>, ya que verificará que el stock sea mayor o igual a la cantidad deseada. Si es así, seguirá adelante, pero si no, me mostrará un mensaje de error de que no hay la cantidad deseada.</w:t>
      </w:r>
    </w:p>
    <w:p w14:paraId="458660A2" w14:textId="40AEE216" w:rsidR="005773BF" w:rsidRDefault="005773BF">
      <w:pPr>
        <w:numPr>
          <w:ilvl w:val="0"/>
          <w:numId w:val="6"/>
        </w:numPr>
      </w:pPr>
      <w:r>
        <w:rPr>
          <w:b/>
          <w:bCs/>
          <w:lang w:val="es-MX"/>
        </w:rPr>
        <w:t xml:space="preserve">Price, </w:t>
      </w:r>
      <w:r w:rsidRPr="00202171">
        <w:rPr>
          <w:lang w:val="es-MX"/>
        </w:rPr>
        <w:t>ya que según el precio que tenga calculará el monto total</w:t>
      </w:r>
      <w:r w:rsidR="002829A5">
        <w:rPr>
          <w:lang w:val="es-MX"/>
        </w:rPr>
        <w:t xml:space="preserve"> sino dará un precio </w:t>
      </w:r>
      <w:proofErr w:type="spellStart"/>
      <w:r w:rsidR="002829A5">
        <w:rPr>
          <w:lang w:val="es-MX"/>
        </w:rPr>
        <w:t>erroneo</w:t>
      </w:r>
      <w:proofErr w:type="spellEnd"/>
      <w:r w:rsidR="002829A5">
        <w:rPr>
          <w:lang w:val="es-MX"/>
        </w:rPr>
        <w:t>.</w:t>
      </w:r>
    </w:p>
    <w:p w14:paraId="54C86477" w14:textId="43E2BF67" w:rsidR="00EF1AB5" w:rsidRPr="00394AA3" w:rsidRDefault="00394AA3">
      <w:pPr>
        <w:numPr>
          <w:ilvl w:val="0"/>
          <w:numId w:val="6"/>
        </w:numPr>
        <w:rPr>
          <w:lang w:val="es-MX"/>
        </w:rPr>
      </w:pPr>
      <w:r>
        <w:rPr>
          <w:b/>
          <w:bCs/>
          <w:lang w:val="es-MX"/>
        </w:rPr>
        <w:lastRenderedPageBreak/>
        <w:t xml:space="preserve">Date, </w:t>
      </w:r>
      <w:r w:rsidRPr="00394AA3">
        <w:rPr>
          <w:lang w:val="es-MX"/>
        </w:rPr>
        <w:t xml:space="preserve">ya que a través de la fecha se puede buscar los productos vendidos en el día. Si aparecen </w:t>
      </w:r>
      <w:r w:rsidR="00EC373D">
        <w:rPr>
          <w:lang w:val="es-MX"/>
        </w:rPr>
        <w:t>l</w:t>
      </w:r>
      <w:r w:rsidRPr="00394AA3">
        <w:rPr>
          <w:lang w:val="es-MX"/>
        </w:rPr>
        <w:t>os productos es porque se realizaron ventas ese día sino mostrara un mensaje de alerta que ese día no se realizaron ventas.</w:t>
      </w:r>
    </w:p>
    <w:p w14:paraId="26C31235" w14:textId="1BE311C3" w:rsidR="00EF1AB5" w:rsidRDefault="00EC373D">
      <w:pPr>
        <w:numPr>
          <w:ilvl w:val="0"/>
          <w:numId w:val="6"/>
        </w:numPr>
        <w:rPr>
          <w:lang w:val="es-MX"/>
        </w:rPr>
      </w:pPr>
      <w:r w:rsidRPr="00EC373D">
        <w:rPr>
          <w:b/>
          <w:bCs/>
          <w:lang w:val="es-MX"/>
        </w:rPr>
        <w:t xml:space="preserve">Line </w:t>
      </w:r>
      <w:proofErr w:type="spellStart"/>
      <w:r w:rsidRPr="00EC373D">
        <w:rPr>
          <w:b/>
          <w:bCs/>
          <w:lang w:val="es-MX"/>
        </w:rPr>
        <w:t>Quantity</w:t>
      </w:r>
      <w:proofErr w:type="spellEnd"/>
      <w:r>
        <w:rPr>
          <w:lang w:val="es-MX"/>
        </w:rPr>
        <w:t>, ya que según la cantidad de productos que haya y corresponda con el stock actual sacará su monto final. Si es así seguirá adelante, pero si no, mostrará un mensaje de error de que la cantidad ingresada no coincide con la cantidad de stock.</w:t>
      </w:r>
    </w:p>
    <w:p w14:paraId="712D2899" w14:textId="7BA35D6F" w:rsidR="00EC373D" w:rsidRPr="00EC373D" w:rsidRDefault="00EC373D">
      <w:pPr>
        <w:numPr>
          <w:ilvl w:val="0"/>
          <w:numId w:val="6"/>
        </w:numPr>
        <w:rPr>
          <w:lang w:val="es-MX"/>
        </w:rPr>
      </w:pPr>
      <w:r>
        <w:rPr>
          <w:b/>
          <w:bCs/>
          <w:lang w:val="es-MX"/>
        </w:rPr>
        <w:t xml:space="preserve">Line </w:t>
      </w:r>
      <w:proofErr w:type="spellStart"/>
      <w:r>
        <w:rPr>
          <w:b/>
          <w:bCs/>
          <w:lang w:val="es-MX"/>
        </w:rPr>
        <w:t>amount</w:t>
      </w:r>
      <w:proofErr w:type="spellEnd"/>
      <w:r>
        <w:rPr>
          <w:b/>
          <w:bCs/>
          <w:lang w:val="es-MX"/>
        </w:rPr>
        <w:t xml:space="preserve">, </w:t>
      </w:r>
      <w:r w:rsidRPr="00EC373D">
        <w:rPr>
          <w:lang w:val="es-MX"/>
        </w:rPr>
        <w:t>ya que dependiendo de la cantidad del</w:t>
      </w:r>
      <w:r>
        <w:rPr>
          <w:b/>
          <w:bCs/>
          <w:lang w:val="es-MX"/>
        </w:rPr>
        <w:t xml:space="preserve"> </w:t>
      </w:r>
      <w:r w:rsidRPr="00EC373D">
        <w:rPr>
          <w:lang w:val="es-MX"/>
        </w:rPr>
        <w:t xml:space="preserve">producto y el precio sacara el monto total de esos productos, si es así seguirá adelante, pero si no </w:t>
      </w:r>
      <w:r w:rsidR="00202171">
        <w:rPr>
          <w:lang w:val="es-MX"/>
        </w:rPr>
        <w:t>emitirá un resultado correspondiente.</w:t>
      </w:r>
    </w:p>
    <w:p w14:paraId="249E4117" w14:textId="6B2A9226" w:rsidR="00EF1AB5" w:rsidRPr="002829A5" w:rsidRDefault="002829A5" w:rsidP="002829A5">
      <w:pPr>
        <w:pStyle w:val="Prrafodelista"/>
        <w:numPr>
          <w:ilvl w:val="0"/>
          <w:numId w:val="6"/>
        </w:numPr>
        <w:rPr>
          <w:b/>
          <w:bCs/>
          <w:lang w:val="es-MX"/>
        </w:rPr>
      </w:pPr>
      <w:r w:rsidRPr="002829A5">
        <w:rPr>
          <w:b/>
          <w:bCs/>
          <w:lang w:val="es-MX"/>
        </w:rPr>
        <w:t>Icono guardar</w:t>
      </w:r>
      <w:r>
        <w:rPr>
          <w:b/>
          <w:bCs/>
          <w:lang w:val="es-MX"/>
        </w:rPr>
        <w:t xml:space="preserve">, </w:t>
      </w:r>
      <w:r w:rsidRPr="002829A5">
        <w:rPr>
          <w:lang w:val="es-MX"/>
        </w:rPr>
        <w:t>ya que guardará las ventas realizadas por el cliente</w:t>
      </w:r>
      <w:r>
        <w:rPr>
          <w:lang w:val="es-MX"/>
        </w:rPr>
        <w:t xml:space="preserve">, </w:t>
      </w:r>
      <w:r w:rsidRPr="002829A5">
        <w:rPr>
          <w:lang w:val="es-MX"/>
        </w:rPr>
        <w:t>si es así seguirá adelante, pero sino saltara un mensaje de error “No se pudo guardar el archivo, intente nuevamente”.</w:t>
      </w:r>
    </w:p>
    <w:p w14:paraId="6633CDEB" w14:textId="77777777" w:rsidR="00EF1AB5" w:rsidRDefault="00EF1AB5">
      <w:pPr>
        <w:rPr>
          <w:lang w:val="es-MX"/>
        </w:rPr>
      </w:pPr>
    </w:p>
    <w:p w14:paraId="6C6FA3E8" w14:textId="77777777" w:rsidR="00EF1AB5" w:rsidRDefault="00000000">
      <w:pPr>
        <w:rPr>
          <w:b/>
          <w:bCs/>
          <w:lang w:val="es-MX"/>
        </w:rPr>
      </w:pPr>
      <w:r>
        <w:rPr>
          <w:b/>
          <w:bCs/>
          <w:lang w:val="es-MX"/>
        </w:rPr>
        <w:t>2.- Valores Límite</w:t>
      </w:r>
    </w:p>
    <w:p w14:paraId="11EFFEEF" w14:textId="7001383B" w:rsidR="00EF1AB5" w:rsidRDefault="00000000">
      <w:pPr>
        <w:rPr>
          <w:lang w:val="es-MX"/>
        </w:rPr>
      </w:pPr>
      <w:r>
        <w:rPr>
          <w:lang w:val="es-MX"/>
        </w:rPr>
        <w:t>a) Si tuviéramos un formulario para cargar el campo “Fecha de nacimiento” con el cual se calcula automáticamente la edad, y sólo deberíamos validar que la edad sea válida, cuáles serían las particiones de equivalencia, los valores límite y, por ende, los casos/valores a probar (para la fecha de nacimiento)? ¿Cuáles serían los resultados esperados?</w:t>
      </w:r>
    </w:p>
    <w:p w14:paraId="405295DD" w14:textId="77777777" w:rsidR="0098426F" w:rsidRDefault="0098426F">
      <w:pPr>
        <w:rPr>
          <w:rFonts w:ascii="Segoe UI Symbol" w:eastAsia="Yu Mincho" w:hAnsi="Segoe UI Symbol"/>
          <w:lang w:val="es-MX" w:eastAsia="ja-JP"/>
        </w:rPr>
      </w:pPr>
      <w:r>
        <w:rPr>
          <w:lang w:val="es-MX"/>
        </w:rPr>
        <w:t>Las particiones de equivalencia serian el año en que naci</w:t>
      </w:r>
      <w:r>
        <w:rPr>
          <w:rFonts w:ascii="Segoe UI Symbol" w:eastAsia="Yu Mincho" w:hAnsi="Segoe UI Symbol"/>
          <w:lang w:val="es-MX" w:eastAsia="ja-JP"/>
        </w:rPr>
        <w:t>ó la persona y la edad que se espera.</w:t>
      </w:r>
    </w:p>
    <w:p w14:paraId="032A04E1" w14:textId="7F3EB32A" w:rsidR="0098426F" w:rsidRDefault="0098426F">
      <w:pPr>
        <w:rPr>
          <w:rFonts w:ascii="Segoe UI Symbol" w:eastAsia="Yu Mincho" w:hAnsi="Segoe UI Symbol"/>
          <w:lang w:val="es-MX" w:eastAsia="ja-JP"/>
        </w:rPr>
      </w:pPr>
      <w:r>
        <w:rPr>
          <w:rFonts w:ascii="Segoe UI Symbol" w:eastAsia="Yu Mincho" w:hAnsi="Segoe UI Symbol"/>
          <w:lang w:val="es-MX" w:eastAsia="ja-JP"/>
        </w:rPr>
        <w:t xml:space="preserve">Los valores </w:t>
      </w:r>
      <w:r w:rsidR="00713C05">
        <w:rPr>
          <w:rFonts w:ascii="Segoe UI Symbol" w:eastAsia="Yu Mincho" w:hAnsi="Segoe UI Symbol"/>
          <w:lang w:val="es-MX" w:eastAsia="ja-JP"/>
        </w:rPr>
        <w:t>límites</w:t>
      </w:r>
      <w:r>
        <w:rPr>
          <w:rFonts w:ascii="Segoe UI Symbol" w:eastAsia="Yu Mincho" w:hAnsi="Segoe UI Symbol"/>
          <w:lang w:val="es-MX" w:eastAsia="ja-JP"/>
        </w:rPr>
        <w:t xml:space="preserve"> </w:t>
      </w:r>
      <w:r w:rsidR="00713C05">
        <w:rPr>
          <w:rFonts w:ascii="Segoe UI Symbol" w:eastAsia="Yu Mincho" w:hAnsi="Segoe UI Symbol"/>
          <w:lang w:val="es-MX" w:eastAsia="ja-JP"/>
        </w:rPr>
        <w:t>de 0 a 120 años: 1</w:t>
      </w:r>
      <w:r w:rsidR="00FD440B">
        <w:rPr>
          <w:rFonts w:ascii="Segoe UI Symbol" w:eastAsia="Yu Mincho" w:hAnsi="Segoe UI Symbol"/>
          <w:lang w:val="es-MX" w:eastAsia="ja-JP"/>
        </w:rPr>
        <w:t>904,</w:t>
      </w:r>
      <w:r w:rsidR="00C46C68">
        <w:rPr>
          <w:rFonts w:ascii="Segoe UI Symbol" w:eastAsia="Yu Mincho" w:hAnsi="Segoe UI Symbol"/>
          <w:lang w:val="es-MX" w:eastAsia="ja-JP"/>
        </w:rPr>
        <w:t xml:space="preserve"> 2022</w:t>
      </w:r>
    </w:p>
    <w:p w14:paraId="2C5833E4" w14:textId="5ED1570A" w:rsidR="00FD440B" w:rsidRDefault="0098426F">
      <w:pPr>
        <w:rPr>
          <w:rFonts w:ascii="Segoe UI Symbol" w:eastAsia="Yu Mincho" w:hAnsi="Segoe UI Symbol"/>
          <w:lang w:val="es-MX" w:eastAsia="ja-JP"/>
        </w:rPr>
      </w:pPr>
      <w:r>
        <w:rPr>
          <w:rFonts w:ascii="Segoe UI Symbol" w:eastAsia="Yu Mincho" w:hAnsi="Segoe UI Symbol"/>
          <w:lang w:val="es-MX" w:eastAsia="ja-JP"/>
        </w:rPr>
        <w:t>Casos valores a proba</w:t>
      </w:r>
      <w:r w:rsidR="00C46C68">
        <w:rPr>
          <w:rFonts w:ascii="Segoe UI Symbol" w:eastAsia="Yu Mincho" w:hAnsi="Segoe UI Symbol"/>
          <w:lang w:val="es-MX" w:eastAsia="ja-JP"/>
        </w:rPr>
        <w:t>r &lt;</w:t>
      </w:r>
      <w:r w:rsidR="00FD440B">
        <w:rPr>
          <w:rFonts w:ascii="Segoe UI Symbol" w:eastAsia="Yu Mincho" w:hAnsi="Segoe UI Symbol"/>
          <w:lang w:val="es-MX" w:eastAsia="ja-JP"/>
        </w:rPr>
        <w:t>=</w:t>
      </w:r>
      <w:r>
        <w:rPr>
          <w:rFonts w:ascii="Segoe UI Symbol" w:eastAsia="Yu Mincho" w:hAnsi="Segoe UI Symbol"/>
          <w:lang w:val="es-MX" w:eastAsia="ja-JP"/>
        </w:rPr>
        <w:t xml:space="preserve"> a 2023 y &gt;</w:t>
      </w:r>
      <w:r w:rsidR="00C46C68">
        <w:rPr>
          <w:rFonts w:ascii="Segoe UI Symbol" w:eastAsia="Yu Mincho" w:hAnsi="Segoe UI Symbol"/>
          <w:lang w:val="es-MX" w:eastAsia="ja-JP"/>
        </w:rPr>
        <w:t>=</w:t>
      </w:r>
      <w:r>
        <w:rPr>
          <w:rFonts w:ascii="Segoe UI Symbol" w:eastAsia="Yu Mincho" w:hAnsi="Segoe UI Symbol"/>
          <w:lang w:val="es-MX" w:eastAsia="ja-JP"/>
        </w:rPr>
        <w:t xml:space="preserve"> a </w:t>
      </w:r>
      <w:r w:rsidR="00294DA2">
        <w:rPr>
          <w:rFonts w:ascii="Segoe UI Symbol" w:eastAsia="Yu Mincho" w:hAnsi="Segoe UI Symbol"/>
          <w:lang w:val="es-MX" w:eastAsia="ja-JP"/>
        </w:rPr>
        <w:t xml:space="preserve">1903 </w:t>
      </w:r>
    </w:p>
    <w:p w14:paraId="2004FD64" w14:textId="0A34B231" w:rsidR="00805F4D" w:rsidRDefault="00805F4D">
      <w:pPr>
        <w:rPr>
          <w:rFonts w:ascii="Segoe UI Symbol" w:eastAsia="Yu Mincho" w:hAnsi="Segoe UI Symbol"/>
          <w:lang w:val="es-MX" w:eastAsia="ja-JP"/>
        </w:rPr>
      </w:pPr>
      <w:r>
        <w:rPr>
          <w:rFonts w:ascii="Segoe UI Symbol" w:eastAsia="Yu Mincho" w:hAnsi="Segoe UI Symbol"/>
          <w:lang w:val="es-MX" w:eastAsia="ja-JP"/>
        </w:rPr>
        <w:t xml:space="preserve">En el caso de poner la fecha 1903 </w:t>
      </w:r>
      <w:r w:rsidR="00713C05">
        <w:rPr>
          <w:rFonts w:ascii="Segoe UI Symbol" w:eastAsia="Yu Mincho" w:hAnsi="Segoe UI Symbol"/>
          <w:lang w:val="es-MX" w:eastAsia="ja-JP"/>
        </w:rPr>
        <w:t>sería</w:t>
      </w:r>
      <w:r>
        <w:rPr>
          <w:rFonts w:ascii="Segoe UI Symbol" w:eastAsia="Yu Mincho" w:hAnsi="Segoe UI Symbol"/>
          <w:lang w:val="es-MX" w:eastAsia="ja-JP"/>
        </w:rPr>
        <w:t xml:space="preserve"> un caso invalido, el resultado esperado </w:t>
      </w:r>
      <w:r w:rsidR="00713C05">
        <w:rPr>
          <w:rFonts w:ascii="Segoe UI Symbol" w:eastAsia="Yu Mincho" w:hAnsi="Segoe UI Symbol"/>
          <w:lang w:val="es-MX" w:eastAsia="ja-JP"/>
        </w:rPr>
        <w:t>sería</w:t>
      </w:r>
      <w:r>
        <w:rPr>
          <w:rFonts w:ascii="Segoe UI Symbol" w:eastAsia="Yu Mincho" w:hAnsi="Segoe UI Symbol"/>
          <w:lang w:val="es-MX" w:eastAsia="ja-JP"/>
        </w:rPr>
        <w:t xml:space="preserve"> un mensaje de error “Fecha invalida, no tiene la edad suficiente”.</w:t>
      </w:r>
    </w:p>
    <w:p w14:paraId="6646D21A" w14:textId="013FD330" w:rsidR="00805F4D" w:rsidRDefault="00805F4D">
      <w:pPr>
        <w:rPr>
          <w:rFonts w:ascii="Segoe UI Symbol" w:eastAsia="Yu Mincho" w:hAnsi="Segoe UI Symbol"/>
          <w:lang w:val="es-MX" w:eastAsia="ja-JP"/>
        </w:rPr>
      </w:pPr>
      <w:r>
        <w:rPr>
          <w:rFonts w:ascii="Segoe UI Symbol" w:eastAsia="Yu Mincho" w:hAnsi="Segoe UI Symbol"/>
          <w:lang w:val="es-MX" w:eastAsia="ja-JP"/>
        </w:rPr>
        <w:t xml:space="preserve">En el caso de poner la fecha 2022 </w:t>
      </w:r>
      <w:r w:rsidR="00713C05">
        <w:rPr>
          <w:rFonts w:ascii="Segoe UI Symbol" w:eastAsia="Yu Mincho" w:hAnsi="Segoe UI Symbol"/>
          <w:lang w:val="es-MX" w:eastAsia="ja-JP"/>
        </w:rPr>
        <w:t>sería</w:t>
      </w:r>
      <w:r>
        <w:rPr>
          <w:rFonts w:ascii="Segoe UI Symbol" w:eastAsia="Yu Mincho" w:hAnsi="Segoe UI Symbol"/>
          <w:lang w:val="es-MX" w:eastAsia="ja-JP"/>
        </w:rPr>
        <w:t xml:space="preserve"> un caso valido, como resultado esperado me muestra en </w:t>
      </w:r>
      <w:r w:rsidR="00B35E33">
        <w:rPr>
          <w:rFonts w:ascii="Segoe UI Symbol" w:eastAsia="Yu Mincho" w:hAnsi="Segoe UI Symbol"/>
          <w:lang w:val="es-MX" w:eastAsia="ja-JP"/>
        </w:rPr>
        <w:t>pantalla la</w:t>
      </w:r>
      <w:r>
        <w:rPr>
          <w:rFonts w:ascii="Segoe UI Symbol" w:eastAsia="Yu Mincho" w:hAnsi="Segoe UI Symbol"/>
          <w:lang w:val="es-MX" w:eastAsia="ja-JP"/>
        </w:rPr>
        <w:t xml:space="preserve"> edad correspondiente.</w:t>
      </w:r>
    </w:p>
    <w:p w14:paraId="235476BA" w14:textId="5E708542" w:rsidR="00805F4D" w:rsidRDefault="00805F4D">
      <w:pPr>
        <w:rPr>
          <w:rFonts w:ascii="Segoe UI Symbol" w:eastAsia="Yu Mincho" w:hAnsi="Segoe UI Symbol"/>
          <w:lang w:val="es-MX" w:eastAsia="ja-JP"/>
        </w:rPr>
      </w:pPr>
      <w:r>
        <w:rPr>
          <w:rFonts w:ascii="Segoe UI Symbol" w:eastAsia="Yu Mincho" w:hAnsi="Segoe UI Symbol"/>
          <w:lang w:val="es-MX" w:eastAsia="ja-JP"/>
        </w:rPr>
        <w:t xml:space="preserve">En el caso de poner una fecha intermedia como 2005 </w:t>
      </w:r>
      <w:r w:rsidR="00B35E33">
        <w:rPr>
          <w:rFonts w:ascii="Segoe UI Symbol" w:eastAsia="Yu Mincho" w:hAnsi="Segoe UI Symbol"/>
          <w:lang w:val="es-MX" w:eastAsia="ja-JP"/>
        </w:rPr>
        <w:t>sería</w:t>
      </w:r>
      <w:r>
        <w:rPr>
          <w:rFonts w:ascii="Segoe UI Symbol" w:eastAsia="Yu Mincho" w:hAnsi="Segoe UI Symbol"/>
          <w:lang w:val="es-MX" w:eastAsia="ja-JP"/>
        </w:rPr>
        <w:t xml:space="preserve"> un caso valido y como resultado me mostraría la edad correspondiente.</w:t>
      </w:r>
    </w:p>
    <w:p w14:paraId="05B5ECA0" w14:textId="6918F1C9" w:rsidR="00805F4D" w:rsidRDefault="00805F4D">
      <w:pPr>
        <w:rPr>
          <w:rFonts w:ascii="Segoe UI Symbol" w:eastAsia="Yu Mincho" w:hAnsi="Segoe UI Symbol"/>
          <w:lang w:val="es-MX" w:eastAsia="ja-JP"/>
        </w:rPr>
      </w:pPr>
      <w:r>
        <w:rPr>
          <w:rFonts w:ascii="Segoe UI Symbol" w:eastAsia="Yu Mincho" w:hAnsi="Segoe UI Symbol"/>
          <w:lang w:val="es-MX" w:eastAsia="ja-JP"/>
        </w:rPr>
        <w:t>En el caso d poner una fecha mayor a 2023 como lo es 2025 seria invalido y como resultado arrojaría un mensaje de error “Usted supera la edad máxima esperada”</w:t>
      </w:r>
    </w:p>
    <w:p w14:paraId="3F13CFD8" w14:textId="77777777" w:rsidR="00EF1AB5" w:rsidRDefault="00000000">
      <w:r>
        <w:rPr>
          <w:noProof/>
        </w:rPr>
        <w:lastRenderedPageBreak/>
        <w:drawing>
          <wp:anchor distT="0" distB="101600" distL="0" distR="0" simplePos="0" relativeHeight="5" behindDoc="0" locked="0" layoutInCell="1" allowOverlap="1" wp14:anchorId="21FA0DE3" wp14:editId="10F373CB">
            <wp:simplePos x="0" y="0"/>
            <wp:positionH relativeFrom="column">
              <wp:posOffset>515620</wp:posOffset>
            </wp:positionH>
            <wp:positionV relativeFrom="paragraph">
              <wp:posOffset>57785</wp:posOffset>
            </wp:positionV>
            <wp:extent cx="1788160" cy="1994535"/>
            <wp:effectExtent l="0" t="0" r="0" b="0"/>
            <wp:wrapTopAndBottom/>
            <wp:docPr id="2" n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pic:cNvPicPr>
                      <a:picLocks noChangeAspect="1" noChangeArrowheads="1"/>
                    </pic:cNvPicPr>
                  </pic:nvPicPr>
                  <pic:blipFill>
                    <a:blip r:embed="rId9"/>
                    <a:stretch>
                      <a:fillRect/>
                    </a:stretch>
                  </pic:blipFill>
                  <pic:spPr bwMode="auto">
                    <a:xfrm>
                      <a:off x="0" y="0"/>
                      <a:ext cx="1788160" cy="1994535"/>
                    </a:xfrm>
                    <a:prstGeom prst="rect">
                      <a:avLst/>
                    </a:prstGeom>
                    <a:ln w="635">
                      <a:solidFill>
                        <a:srgbClr val="000000"/>
                      </a:solidFill>
                    </a:ln>
                  </pic:spPr>
                </pic:pic>
              </a:graphicData>
            </a:graphic>
          </wp:anchor>
        </w:drawing>
      </w:r>
    </w:p>
    <w:p w14:paraId="76197412" w14:textId="532B29CC" w:rsidR="00EF1AB5" w:rsidRDefault="00000000">
      <w:pPr>
        <w:rPr>
          <w:lang w:val="es-MX"/>
        </w:rPr>
      </w:pPr>
      <w:r>
        <w:rPr>
          <w:lang w:val="es-MX"/>
        </w:rPr>
        <w:t xml:space="preserve">b) Si el formulario tuviera también un campo “Nombre” que permite entre 3 y 10 caracteres, cuáles serían las particiones de equivalencia, </w:t>
      </w:r>
      <w:proofErr w:type="gramStart"/>
      <w:r>
        <w:rPr>
          <w:lang w:val="es-MX"/>
        </w:rPr>
        <w:t>y</w:t>
      </w:r>
      <w:proofErr w:type="gramEnd"/>
      <w:r>
        <w:rPr>
          <w:lang w:val="es-MX"/>
        </w:rPr>
        <w:t xml:space="preserve"> por ende, los casos /valores a probar? ¿Cuáles serían los resultados esperados?</w:t>
      </w:r>
    </w:p>
    <w:p w14:paraId="66E12200" w14:textId="25CA546C" w:rsidR="00CD1B4A" w:rsidRDefault="00CD1B4A">
      <w:pPr>
        <w:rPr>
          <w:lang w:val="es-MX"/>
        </w:rPr>
      </w:pPr>
    </w:p>
    <w:tbl>
      <w:tblPr>
        <w:tblW w:w="9048" w:type="dxa"/>
        <w:tblInd w:w="375" w:type="dxa"/>
        <w:tblCellMar>
          <w:top w:w="55" w:type="dxa"/>
          <w:left w:w="55" w:type="dxa"/>
          <w:bottom w:w="55" w:type="dxa"/>
          <w:right w:w="55" w:type="dxa"/>
        </w:tblCellMar>
        <w:tblLook w:val="0000" w:firstRow="0" w:lastRow="0" w:firstColumn="0" w:lastColumn="0" w:noHBand="0" w:noVBand="0"/>
      </w:tblPr>
      <w:tblGrid>
        <w:gridCol w:w="1977"/>
        <w:gridCol w:w="2019"/>
        <w:gridCol w:w="1774"/>
        <w:gridCol w:w="1829"/>
        <w:gridCol w:w="1449"/>
      </w:tblGrid>
      <w:tr w:rsidR="00513555" w14:paraId="766D3565" w14:textId="2CBB78E4" w:rsidTr="00933FD6">
        <w:trPr>
          <w:trHeight w:val="621"/>
        </w:trPr>
        <w:tc>
          <w:tcPr>
            <w:tcW w:w="2094" w:type="dxa"/>
            <w:tcBorders>
              <w:top w:val="single" w:sz="2" w:space="0" w:color="000000"/>
              <w:left w:val="single" w:sz="2" w:space="0" w:color="000000"/>
              <w:bottom w:val="single" w:sz="2" w:space="0" w:color="000000"/>
            </w:tcBorders>
            <w:shd w:val="clear" w:color="auto" w:fill="EEEEEE"/>
          </w:tcPr>
          <w:p w14:paraId="4986D83D" w14:textId="77777777" w:rsidR="00D2332C" w:rsidRDefault="00D2332C">
            <w:pPr>
              <w:pStyle w:val="TableContents"/>
            </w:pPr>
            <w:r>
              <w:t>Variable</w:t>
            </w:r>
          </w:p>
        </w:tc>
        <w:tc>
          <w:tcPr>
            <w:tcW w:w="2103" w:type="dxa"/>
            <w:tcBorders>
              <w:top w:val="single" w:sz="2" w:space="0" w:color="000000"/>
              <w:left w:val="single" w:sz="2" w:space="0" w:color="000000"/>
              <w:bottom w:val="single" w:sz="2" w:space="0" w:color="000000"/>
            </w:tcBorders>
            <w:shd w:val="clear" w:color="auto" w:fill="EEEEEE"/>
          </w:tcPr>
          <w:p w14:paraId="5522862F" w14:textId="77777777" w:rsidR="00D2332C" w:rsidRDefault="00D2332C">
            <w:pPr>
              <w:pStyle w:val="TableContents"/>
            </w:pPr>
            <w:r>
              <w:t>Clase de equivalencia</w:t>
            </w:r>
          </w:p>
        </w:tc>
        <w:tc>
          <w:tcPr>
            <w:tcW w:w="1818" w:type="dxa"/>
            <w:tcBorders>
              <w:top w:val="single" w:sz="2" w:space="0" w:color="000000"/>
              <w:left w:val="single" w:sz="2" w:space="0" w:color="000000"/>
              <w:bottom w:val="single" w:sz="2" w:space="0" w:color="000000"/>
            </w:tcBorders>
            <w:shd w:val="clear" w:color="auto" w:fill="EEEEEE"/>
          </w:tcPr>
          <w:p w14:paraId="288293BD" w14:textId="77777777" w:rsidR="00D2332C" w:rsidRDefault="00D2332C">
            <w:pPr>
              <w:pStyle w:val="TableContents"/>
            </w:pPr>
            <w:r>
              <w:t>Válida/Inválida</w:t>
            </w:r>
          </w:p>
        </w:tc>
        <w:tc>
          <w:tcPr>
            <w:tcW w:w="1556" w:type="dxa"/>
            <w:tcBorders>
              <w:top w:val="single" w:sz="2" w:space="0" w:color="000000"/>
              <w:left w:val="single" w:sz="2" w:space="0" w:color="000000"/>
              <w:bottom w:val="single" w:sz="2" w:space="0" w:color="000000"/>
              <w:right w:val="single" w:sz="2" w:space="0" w:color="000000"/>
            </w:tcBorders>
            <w:shd w:val="clear" w:color="auto" w:fill="EEEEEE"/>
          </w:tcPr>
          <w:p w14:paraId="346A8B42" w14:textId="77777777" w:rsidR="00D2332C" w:rsidRDefault="00D2332C">
            <w:pPr>
              <w:pStyle w:val="TableContents"/>
            </w:pPr>
            <w:r>
              <w:t>Valores Interesantes</w:t>
            </w:r>
          </w:p>
        </w:tc>
        <w:tc>
          <w:tcPr>
            <w:tcW w:w="1477" w:type="dxa"/>
            <w:tcBorders>
              <w:top w:val="single" w:sz="2" w:space="0" w:color="000000"/>
              <w:left w:val="single" w:sz="2" w:space="0" w:color="000000"/>
              <w:bottom w:val="single" w:sz="2" w:space="0" w:color="000000"/>
              <w:right w:val="single" w:sz="2" w:space="0" w:color="000000"/>
            </w:tcBorders>
            <w:shd w:val="clear" w:color="auto" w:fill="EEEEEE"/>
          </w:tcPr>
          <w:p w14:paraId="2F19830B" w14:textId="4B6E51C0" w:rsidR="00D2332C" w:rsidRDefault="00D2332C">
            <w:pPr>
              <w:pStyle w:val="TableContents"/>
            </w:pPr>
            <w:r>
              <w:t>Resultado esperado</w:t>
            </w:r>
          </w:p>
        </w:tc>
      </w:tr>
      <w:tr w:rsidR="00513555" w14:paraId="23F52EF6" w14:textId="00C50A07" w:rsidTr="00933FD6">
        <w:trPr>
          <w:trHeight w:val="866"/>
        </w:trPr>
        <w:tc>
          <w:tcPr>
            <w:tcW w:w="2094" w:type="dxa"/>
            <w:tcBorders>
              <w:left w:val="single" w:sz="2" w:space="0" w:color="000000"/>
              <w:bottom w:val="single" w:sz="2" w:space="0" w:color="000000"/>
            </w:tcBorders>
          </w:tcPr>
          <w:p w14:paraId="56A65C66" w14:textId="77777777" w:rsidR="00D2332C" w:rsidRDefault="00D2332C">
            <w:pPr>
              <w:pStyle w:val="TableContents"/>
            </w:pPr>
            <w:r>
              <w:t>Fecha de nacimiento</w:t>
            </w:r>
          </w:p>
        </w:tc>
        <w:tc>
          <w:tcPr>
            <w:tcW w:w="2103" w:type="dxa"/>
            <w:tcBorders>
              <w:left w:val="single" w:sz="2" w:space="0" w:color="000000"/>
              <w:bottom w:val="single" w:sz="2" w:space="0" w:color="000000"/>
            </w:tcBorders>
          </w:tcPr>
          <w:p w14:paraId="4733A6DF" w14:textId="3C0BBA11" w:rsidR="00D2332C" w:rsidRDefault="00D2332C">
            <w:pPr>
              <w:pStyle w:val="TableContents"/>
            </w:pPr>
            <w:r>
              <w:t xml:space="preserve">&gt;=1903 </w:t>
            </w:r>
          </w:p>
        </w:tc>
        <w:tc>
          <w:tcPr>
            <w:tcW w:w="1818" w:type="dxa"/>
            <w:tcBorders>
              <w:left w:val="single" w:sz="2" w:space="0" w:color="000000"/>
              <w:bottom w:val="single" w:sz="2" w:space="0" w:color="000000"/>
            </w:tcBorders>
          </w:tcPr>
          <w:p w14:paraId="23958F7B" w14:textId="713799E1" w:rsidR="00D2332C" w:rsidRDefault="00D2332C">
            <w:pPr>
              <w:pStyle w:val="TableContents"/>
            </w:pPr>
            <w:r>
              <w:t>Valida</w:t>
            </w:r>
          </w:p>
        </w:tc>
        <w:tc>
          <w:tcPr>
            <w:tcW w:w="1556" w:type="dxa"/>
            <w:tcBorders>
              <w:left w:val="single" w:sz="2" w:space="0" w:color="000000"/>
              <w:bottom w:val="single" w:sz="2" w:space="0" w:color="000000"/>
              <w:right w:val="single" w:sz="2" w:space="0" w:color="000000"/>
            </w:tcBorders>
          </w:tcPr>
          <w:p w14:paraId="3BAE2CB0" w14:textId="07077072" w:rsidR="00D2332C" w:rsidRDefault="00D2332C">
            <w:pPr>
              <w:pStyle w:val="TableContents"/>
            </w:pPr>
            <w:r>
              <w:t>1904</w:t>
            </w:r>
          </w:p>
        </w:tc>
        <w:tc>
          <w:tcPr>
            <w:tcW w:w="1477" w:type="dxa"/>
            <w:tcBorders>
              <w:left w:val="single" w:sz="2" w:space="0" w:color="000000"/>
              <w:bottom w:val="single" w:sz="2" w:space="0" w:color="000000"/>
              <w:right w:val="single" w:sz="2" w:space="0" w:color="000000"/>
            </w:tcBorders>
          </w:tcPr>
          <w:p w14:paraId="221E5788" w14:textId="34B2D211" w:rsidR="00D2332C" w:rsidRDefault="00294DA2">
            <w:pPr>
              <w:pStyle w:val="TableContents"/>
            </w:pPr>
            <w:r>
              <w:t>Tendría</w:t>
            </w:r>
            <w:r w:rsidR="00C46C68">
              <w:t xml:space="preserve"> 119 años y podría continuar.</w:t>
            </w:r>
          </w:p>
        </w:tc>
      </w:tr>
      <w:tr w:rsidR="00513555" w14:paraId="7265DBB9" w14:textId="77777777" w:rsidTr="00933FD6">
        <w:trPr>
          <w:trHeight w:val="1611"/>
        </w:trPr>
        <w:tc>
          <w:tcPr>
            <w:tcW w:w="2094" w:type="dxa"/>
            <w:tcBorders>
              <w:left w:val="single" w:sz="2" w:space="0" w:color="000000"/>
              <w:bottom w:val="single" w:sz="2" w:space="0" w:color="000000"/>
            </w:tcBorders>
          </w:tcPr>
          <w:p w14:paraId="50DF7422" w14:textId="54A86090" w:rsidR="00D2332C" w:rsidRDefault="00D2332C">
            <w:pPr>
              <w:pStyle w:val="TableContents"/>
            </w:pPr>
            <w:r>
              <w:t>Feche de nacimiento</w:t>
            </w:r>
          </w:p>
        </w:tc>
        <w:tc>
          <w:tcPr>
            <w:tcW w:w="2103" w:type="dxa"/>
            <w:tcBorders>
              <w:left w:val="single" w:sz="2" w:space="0" w:color="000000"/>
              <w:bottom w:val="single" w:sz="2" w:space="0" w:color="000000"/>
            </w:tcBorders>
          </w:tcPr>
          <w:p w14:paraId="27772B19" w14:textId="3919F6F7" w:rsidR="00D2332C" w:rsidRDefault="00D2332C">
            <w:pPr>
              <w:pStyle w:val="TableContents"/>
            </w:pPr>
            <w:r>
              <w:t>&lt;=2023</w:t>
            </w:r>
          </w:p>
        </w:tc>
        <w:tc>
          <w:tcPr>
            <w:tcW w:w="1818" w:type="dxa"/>
            <w:tcBorders>
              <w:left w:val="single" w:sz="2" w:space="0" w:color="000000"/>
              <w:bottom w:val="single" w:sz="2" w:space="0" w:color="000000"/>
            </w:tcBorders>
          </w:tcPr>
          <w:p w14:paraId="21BD2365" w14:textId="12F41395" w:rsidR="00D2332C" w:rsidRDefault="00D2332C">
            <w:pPr>
              <w:pStyle w:val="TableContents"/>
            </w:pPr>
            <w:r>
              <w:t>invalida</w:t>
            </w:r>
          </w:p>
        </w:tc>
        <w:tc>
          <w:tcPr>
            <w:tcW w:w="1556" w:type="dxa"/>
            <w:tcBorders>
              <w:left w:val="single" w:sz="2" w:space="0" w:color="000000"/>
              <w:bottom w:val="single" w:sz="2" w:space="0" w:color="000000"/>
              <w:right w:val="single" w:sz="2" w:space="0" w:color="000000"/>
            </w:tcBorders>
          </w:tcPr>
          <w:p w14:paraId="70038DD7" w14:textId="38ADB0F6" w:rsidR="00D2332C" w:rsidRDefault="00D2332C">
            <w:pPr>
              <w:pStyle w:val="TableContents"/>
            </w:pPr>
            <w:r>
              <w:t>2024</w:t>
            </w:r>
          </w:p>
        </w:tc>
        <w:tc>
          <w:tcPr>
            <w:tcW w:w="1477" w:type="dxa"/>
            <w:tcBorders>
              <w:left w:val="single" w:sz="2" w:space="0" w:color="000000"/>
              <w:bottom w:val="single" w:sz="2" w:space="0" w:color="000000"/>
              <w:right w:val="single" w:sz="2" w:space="0" w:color="000000"/>
            </w:tcBorders>
          </w:tcPr>
          <w:p w14:paraId="53655B21" w14:textId="3C8D920E" w:rsidR="00D2332C" w:rsidRDefault="00933FD6">
            <w:pPr>
              <w:pStyle w:val="TableContents"/>
            </w:pPr>
            <w:r>
              <w:t xml:space="preserve">Saldría un Mensaje de error “No </w:t>
            </w:r>
            <w:r w:rsidRPr="00294DA2">
              <w:t>t</w:t>
            </w:r>
            <w:r>
              <w:t>iene la edad permitida para ingresar”</w:t>
            </w:r>
          </w:p>
        </w:tc>
      </w:tr>
      <w:tr w:rsidR="00513555" w14:paraId="12C519C1" w14:textId="0110BD99" w:rsidTr="00933FD6">
        <w:trPr>
          <w:trHeight w:val="387"/>
        </w:trPr>
        <w:tc>
          <w:tcPr>
            <w:tcW w:w="2094" w:type="dxa"/>
            <w:tcBorders>
              <w:left w:val="single" w:sz="2" w:space="0" w:color="000000"/>
            </w:tcBorders>
          </w:tcPr>
          <w:p w14:paraId="101750BD" w14:textId="77777777" w:rsidR="00D2332C" w:rsidRDefault="00D2332C">
            <w:pPr>
              <w:pStyle w:val="TableContents"/>
            </w:pPr>
            <w:r>
              <w:t>Nombre</w:t>
            </w:r>
          </w:p>
        </w:tc>
        <w:tc>
          <w:tcPr>
            <w:tcW w:w="2103" w:type="dxa"/>
            <w:tcBorders>
              <w:left w:val="single" w:sz="2" w:space="0" w:color="000000"/>
            </w:tcBorders>
          </w:tcPr>
          <w:p w14:paraId="69810D11" w14:textId="1D33406B" w:rsidR="00D2332C" w:rsidRDefault="00D2332C">
            <w:pPr>
              <w:pStyle w:val="TableContents"/>
            </w:pPr>
            <w:r>
              <w:t>Caracteres &gt;=</w:t>
            </w:r>
            <w:r w:rsidR="00C46C68">
              <w:t>3</w:t>
            </w:r>
            <w:r>
              <w:t xml:space="preserve"> y &lt;=</w:t>
            </w:r>
            <w:r w:rsidR="00C46C68">
              <w:t>10</w:t>
            </w:r>
          </w:p>
        </w:tc>
        <w:tc>
          <w:tcPr>
            <w:tcW w:w="1818" w:type="dxa"/>
            <w:tcBorders>
              <w:left w:val="single" w:sz="2" w:space="0" w:color="000000"/>
            </w:tcBorders>
          </w:tcPr>
          <w:p w14:paraId="16DF3E0A" w14:textId="360C7269" w:rsidR="00D2332C" w:rsidRPr="00CD1B4A" w:rsidRDefault="00294DA2">
            <w:pPr>
              <w:pStyle w:val="TableContents"/>
              <w:rPr>
                <w:rFonts w:ascii="Segoe UI Symbol" w:eastAsia="Yu Mincho" w:hAnsi="Segoe UI Symbol"/>
                <w:lang w:eastAsia="ja-JP"/>
              </w:rPr>
            </w:pPr>
            <w:r>
              <w:rPr>
                <w:rFonts w:ascii="Segoe UI Symbol" w:eastAsia="Yu Mincho" w:hAnsi="Segoe UI Symbol"/>
                <w:lang w:eastAsia="ja-JP"/>
              </w:rPr>
              <w:t>valida</w:t>
            </w:r>
          </w:p>
        </w:tc>
        <w:tc>
          <w:tcPr>
            <w:tcW w:w="1556" w:type="dxa"/>
            <w:tcBorders>
              <w:left w:val="single" w:sz="2" w:space="0" w:color="000000"/>
              <w:right w:val="single" w:sz="2" w:space="0" w:color="000000"/>
            </w:tcBorders>
          </w:tcPr>
          <w:p w14:paraId="0D5BB896" w14:textId="47BAF8B9" w:rsidR="00D2332C" w:rsidRDefault="0086680E">
            <w:pPr>
              <w:pStyle w:val="TableContents"/>
            </w:pPr>
            <w:r>
              <w:t>“Rocio</w:t>
            </w:r>
            <w:r w:rsidR="00D134B4">
              <w:t>”</w:t>
            </w:r>
          </w:p>
        </w:tc>
        <w:tc>
          <w:tcPr>
            <w:tcW w:w="1477" w:type="dxa"/>
            <w:tcBorders>
              <w:left w:val="single" w:sz="2" w:space="0" w:color="000000"/>
              <w:right w:val="single" w:sz="2" w:space="0" w:color="000000"/>
            </w:tcBorders>
          </w:tcPr>
          <w:p w14:paraId="7A46569B" w14:textId="4A0F66D6" w:rsidR="00933FD6" w:rsidRDefault="00933FD6">
            <w:pPr>
              <w:pStyle w:val="TableContents"/>
            </w:pPr>
            <w:r>
              <w:t>Permitiría seguir continuando con el registro</w:t>
            </w:r>
          </w:p>
        </w:tc>
      </w:tr>
      <w:tr w:rsidR="00513555" w14:paraId="687D4496" w14:textId="77777777" w:rsidTr="00933FD6">
        <w:trPr>
          <w:trHeight w:val="397"/>
        </w:trPr>
        <w:tc>
          <w:tcPr>
            <w:tcW w:w="2094" w:type="dxa"/>
            <w:tcBorders>
              <w:left w:val="single" w:sz="2" w:space="0" w:color="000000"/>
            </w:tcBorders>
          </w:tcPr>
          <w:p w14:paraId="7B18ABCF" w14:textId="77777777" w:rsidR="00933FD6" w:rsidRDefault="00933FD6">
            <w:pPr>
              <w:pStyle w:val="TableContents"/>
            </w:pPr>
          </w:p>
        </w:tc>
        <w:tc>
          <w:tcPr>
            <w:tcW w:w="2103" w:type="dxa"/>
            <w:tcBorders>
              <w:left w:val="single" w:sz="2" w:space="0" w:color="000000"/>
            </w:tcBorders>
          </w:tcPr>
          <w:p w14:paraId="4BE9CB28" w14:textId="6D5E8F71" w:rsidR="00933FD6" w:rsidRDefault="00933FD6">
            <w:pPr>
              <w:pStyle w:val="TableContents"/>
            </w:pPr>
            <w:r>
              <w:t xml:space="preserve">Caracteres </w:t>
            </w:r>
            <w:r w:rsidR="00356262">
              <w:t xml:space="preserve">&lt;3 </w:t>
            </w:r>
          </w:p>
          <w:p w14:paraId="596255E6" w14:textId="2C863EE9" w:rsidR="006E26FC" w:rsidRDefault="006E26FC">
            <w:pPr>
              <w:pStyle w:val="TableContents"/>
            </w:pPr>
          </w:p>
          <w:p w14:paraId="352828C4" w14:textId="60B0C2EA" w:rsidR="006E26FC" w:rsidRDefault="006E26FC">
            <w:pPr>
              <w:pStyle w:val="TableContents"/>
            </w:pPr>
          </w:p>
          <w:p w14:paraId="7832716F" w14:textId="423694C7" w:rsidR="006E26FC" w:rsidRDefault="006E26FC">
            <w:pPr>
              <w:pStyle w:val="TableContents"/>
            </w:pPr>
          </w:p>
          <w:p w14:paraId="42F66E09" w14:textId="77777777" w:rsidR="006E26FC" w:rsidRDefault="006E26FC">
            <w:pPr>
              <w:pStyle w:val="TableContents"/>
            </w:pPr>
          </w:p>
          <w:p w14:paraId="691F35E9" w14:textId="07F44A82" w:rsidR="006E26FC" w:rsidRDefault="006E26FC">
            <w:pPr>
              <w:pStyle w:val="TableContents"/>
            </w:pPr>
          </w:p>
          <w:p w14:paraId="41DB1114" w14:textId="21775366" w:rsidR="009D6A2E" w:rsidRDefault="009D6A2E">
            <w:pPr>
              <w:pStyle w:val="TableContents"/>
            </w:pPr>
            <w:r>
              <w:t>Caracteres&gt;10</w:t>
            </w:r>
          </w:p>
          <w:p w14:paraId="79C746E5" w14:textId="37FE3BAB" w:rsidR="009D6A2E" w:rsidRDefault="009D6A2E">
            <w:pPr>
              <w:pStyle w:val="TableContents"/>
            </w:pPr>
          </w:p>
          <w:p w14:paraId="2F43D9FA" w14:textId="590E10E7" w:rsidR="009D6A2E" w:rsidRDefault="009D6A2E">
            <w:pPr>
              <w:pStyle w:val="TableContents"/>
            </w:pPr>
          </w:p>
          <w:p w14:paraId="0BAB59E5" w14:textId="47A44FDA" w:rsidR="009D6A2E" w:rsidRDefault="009D6A2E">
            <w:pPr>
              <w:pStyle w:val="TableContents"/>
            </w:pPr>
          </w:p>
          <w:p w14:paraId="059837BD" w14:textId="3B9F0376" w:rsidR="009D6A2E" w:rsidRDefault="009D6A2E">
            <w:pPr>
              <w:pStyle w:val="TableContents"/>
            </w:pPr>
          </w:p>
          <w:p w14:paraId="33424F92" w14:textId="77777777" w:rsidR="009D6A2E" w:rsidRDefault="009D6A2E">
            <w:pPr>
              <w:pStyle w:val="TableContents"/>
            </w:pPr>
          </w:p>
          <w:p w14:paraId="7C840C33" w14:textId="61D4FE80" w:rsidR="006E26FC" w:rsidRDefault="006E26FC">
            <w:pPr>
              <w:pStyle w:val="TableContents"/>
            </w:pPr>
            <w:r>
              <w:t xml:space="preserve">Campo vacío </w:t>
            </w:r>
          </w:p>
        </w:tc>
        <w:tc>
          <w:tcPr>
            <w:tcW w:w="1818" w:type="dxa"/>
            <w:tcBorders>
              <w:left w:val="single" w:sz="2" w:space="0" w:color="000000"/>
            </w:tcBorders>
          </w:tcPr>
          <w:p w14:paraId="1EE50FBC" w14:textId="77777777" w:rsidR="006E26FC" w:rsidRDefault="00933FD6">
            <w:pPr>
              <w:pStyle w:val="TableContents"/>
              <w:rPr>
                <w:rFonts w:ascii="Segoe UI Symbol" w:eastAsia="Yu Mincho" w:hAnsi="Segoe UI Symbol"/>
                <w:lang w:eastAsia="ja-JP"/>
              </w:rPr>
            </w:pPr>
            <w:r>
              <w:rPr>
                <w:rFonts w:ascii="Segoe UI Symbol" w:eastAsia="Yu Mincho" w:hAnsi="Segoe UI Symbol"/>
                <w:lang w:eastAsia="ja-JP"/>
              </w:rPr>
              <w:lastRenderedPageBreak/>
              <w:t>invalida</w:t>
            </w:r>
          </w:p>
          <w:p w14:paraId="1DA0F2B6" w14:textId="77777777" w:rsidR="006E26FC" w:rsidRDefault="006E26FC">
            <w:pPr>
              <w:pStyle w:val="TableContents"/>
              <w:rPr>
                <w:rFonts w:ascii="Segoe UI Symbol" w:eastAsia="Yu Mincho" w:hAnsi="Segoe UI Symbol"/>
                <w:lang w:eastAsia="ja-JP"/>
              </w:rPr>
            </w:pPr>
          </w:p>
          <w:p w14:paraId="0BF4AC67" w14:textId="77777777" w:rsidR="006E26FC" w:rsidRDefault="006E26FC">
            <w:pPr>
              <w:pStyle w:val="TableContents"/>
              <w:rPr>
                <w:rFonts w:ascii="Segoe UI Symbol" w:eastAsia="Yu Mincho" w:hAnsi="Segoe UI Symbol"/>
                <w:lang w:eastAsia="ja-JP"/>
              </w:rPr>
            </w:pPr>
          </w:p>
          <w:p w14:paraId="7C0BE30A" w14:textId="77777777" w:rsidR="006E26FC" w:rsidRDefault="006E26FC">
            <w:pPr>
              <w:pStyle w:val="TableContents"/>
              <w:rPr>
                <w:rFonts w:ascii="Segoe UI Symbol" w:eastAsia="Yu Mincho" w:hAnsi="Segoe UI Symbol"/>
                <w:lang w:eastAsia="ja-JP"/>
              </w:rPr>
            </w:pPr>
          </w:p>
          <w:p w14:paraId="201A5759" w14:textId="7839860F" w:rsidR="006E26FC" w:rsidRDefault="006E26FC">
            <w:pPr>
              <w:pStyle w:val="TableContents"/>
              <w:rPr>
                <w:rFonts w:ascii="Segoe UI Symbol" w:eastAsia="Yu Mincho" w:hAnsi="Segoe UI Symbol"/>
                <w:lang w:eastAsia="ja-JP"/>
              </w:rPr>
            </w:pPr>
          </w:p>
          <w:p w14:paraId="51D8DF1D" w14:textId="77777777" w:rsidR="009D6A2E" w:rsidRDefault="009D6A2E">
            <w:pPr>
              <w:pStyle w:val="TableContents"/>
              <w:rPr>
                <w:rFonts w:ascii="Segoe UI Symbol" w:eastAsia="Yu Mincho" w:hAnsi="Segoe UI Symbol"/>
                <w:lang w:eastAsia="ja-JP"/>
              </w:rPr>
            </w:pPr>
          </w:p>
          <w:p w14:paraId="74B61732" w14:textId="3550D29F" w:rsidR="006E26FC" w:rsidRDefault="009D6A2E">
            <w:pPr>
              <w:pStyle w:val="TableContents"/>
              <w:rPr>
                <w:rFonts w:ascii="Segoe UI Symbol" w:eastAsia="Yu Mincho" w:hAnsi="Segoe UI Symbol"/>
                <w:lang w:eastAsia="ja-JP"/>
              </w:rPr>
            </w:pPr>
            <w:r>
              <w:rPr>
                <w:rFonts w:ascii="Segoe UI Symbol" w:eastAsia="Yu Mincho" w:hAnsi="Segoe UI Symbol"/>
                <w:lang w:eastAsia="ja-JP"/>
              </w:rPr>
              <w:t>I</w:t>
            </w:r>
            <w:r w:rsidR="006E26FC">
              <w:rPr>
                <w:rFonts w:ascii="Segoe UI Symbol" w:eastAsia="Yu Mincho" w:hAnsi="Segoe UI Symbol"/>
                <w:lang w:eastAsia="ja-JP"/>
              </w:rPr>
              <w:t>nvalido</w:t>
            </w:r>
          </w:p>
          <w:p w14:paraId="1FE2B244" w14:textId="00B0498D" w:rsidR="009D6A2E" w:rsidRDefault="009D6A2E">
            <w:pPr>
              <w:pStyle w:val="TableContents"/>
              <w:rPr>
                <w:rFonts w:ascii="Segoe UI Symbol" w:eastAsia="Yu Mincho" w:hAnsi="Segoe UI Symbol"/>
                <w:lang w:eastAsia="ja-JP"/>
              </w:rPr>
            </w:pPr>
          </w:p>
          <w:p w14:paraId="0602689D" w14:textId="2573FFF7" w:rsidR="009D6A2E" w:rsidRDefault="009D6A2E">
            <w:pPr>
              <w:pStyle w:val="TableContents"/>
              <w:rPr>
                <w:rFonts w:ascii="Segoe UI Symbol" w:eastAsia="Yu Mincho" w:hAnsi="Segoe UI Symbol"/>
                <w:lang w:eastAsia="ja-JP"/>
              </w:rPr>
            </w:pPr>
          </w:p>
          <w:p w14:paraId="6E2F7D27" w14:textId="2EE13A97" w:rsidR="009D6A2E" w:rsidRDefault="009D6A2E">
            <w:pPr>
              <w:pStyle w:val="TableContents"/>
              <w:rPr>
                <w:rFonts w:ascii="Segoe UI Symbol" w:eastAsia="Yu Mincho" w:hAnsi="Segoe UI Symbol"/>
                <w:lang w:eastAsia="ja-JP"/>
              </w:rPr>
            </w:pPr>
          </w:p>
          <w:p w14:paraId="11918701" w14:textId="16F4E42B" w:rsidR="009D6A2E" w:rsidRDefault="009D6A2E">
            <w:pPr>
              <w:pStyle w:val="TableContents"/>
              <w:rPr>
                <w:rFonts w:ascii="Segoe UI Symbol" w:eastAsia="Yu Mincho" w:hAnsi="Segoe UI Symbol"/>
                <w:lang w:eastAsia="ja-JP"/>
              </w:rPr>
            </w:pPr>
          </w:p>
          <w:p w14:paraId="4BE1FEF1" w14:textId="77777777" w:rsidR="009D6A2E" w:rsidRDefault="009D6A2E">
            <w:pPr>
              <w:pStyle w:val="TableContents"/>
              <w:rPr>
                <w:rFonts w:ascii="Segoe UI Symbol" w:eastAsia="Yu Mincho" w:hAnsi="Segoe UI Symbol"/>
                <w:lang w:eastAsia="ja-JP"/>
              </w:rPr>
            </w:pPr>
          </w:p>
          <w:p w14:paraId="70D4EA66" w14:textId="52A9A331" w:rsidR="009D6A2E" w:rsidRDefault="009D6A2E">
            <w:pPr>
              <w:pStyle w:val="TableContents"/>
              <w:rPr>
                <w:rFonts w:ascii="Segoe UI Symbol" w:eastAsia="Yu Mincho" w:hAnsi="Segoe UI Symbol"/>
                <w:lang w:eastAsia="ja-JP"/>
              </w:rPr>
            </w:pPr>
            <w:r>
              <w:rPr>
                <w:rFonts w:ascii="Segoe UI Symbol" w:eastAsia="Yu Mincho" w:hAnsi="Segoe UI Symbol"/>
                <w:lang w:eastAsia="ja-JP"/>
              </w:rPr>
              <w:t>invalido</w:t>
            </w:r>
          </w:p>
        </w:tc>
        <w:tc>
          <w:tcPr>
            <w:tcW w:w="1556" w:type="dxa"/>
            <w:tcBorders>
              <w:left w:val="single" w:sz="2" w:space="0" w:color="000000"/>
              <w:right w:val="single" w:sz="2" w:space="0" w:color="000000"/>
            </w:tcBorders>
          </w:tcPr>
          <w:p w14:paraId="12D593C1" w14:textId="3F277AAD" w:rsidR="00933FD6" w:rsidRDefault="00933FD6">
            <w:pPr>
              <w:pStyle w:val="TableContents"/>
            </w:pPr>
            <w:r>
              <w:lastRenderedPageBreak/>
              <w:t>“</w:t>
            </w:r>
            <w:r w:rsidR="009D6A2E">
              <w:t>La</w:t>
            </w:r>
            <w:r>
              <w:t>”</w:t>
            </w:r>
          </w:p>
          <w:p w14:paraId="4A7587A4" w14:textId="77777777" w:rsidR="006E26FC" w:rsidRDefault="006E26FC">
            <w:pPr>
              <w:pStyle w:val="TableContents"/>
            </w:pPr>
          </w:p>
          <w:p w14:paraId="793D1965" w14:textId="77777777" w:rsidR="006E26FC" w:rsidRDefault="006E26FC">
            <w:pPr>
              <w:pStyle w:val="TableContents"/>
            </w:pPr>
          </w:p>
          <w:p w14:paraId="130C92F2" w14:textId="77777777" w:rsidR="006E26FC" w:rsidRDefault="006E26FC">
            <w:pPr>
              <w:pStyle w:val="TableContents"/>
            </w:pPr>
          </w:p>
          <w:p w14:paraId="6E152A05" w14:textId="77777777" w:rsidR="006E26FC" w:rsidRDefault="006E26FC">
            <w:pPr>
              <w:pStyle w:val="TableContents"/>
            </w:pPr>
          </w:p>
          <w:p w14:paraId="5BD94642" w14:textId="77777777" w:rsidR="006E26FC" w:rsidRDefault="006E26FC">
            <w:pPr>
              <w:pStyle w:val="TableContents"/>
            </w:pPr>
          </w:p>
          <w:p w14:paraId="4194B061" w14:textId="77777777" w:rsidR="006E26FC" w:rsidRDefault="009D6A2E">
            <w:pPr>
              <w:pStyle w:val="TableContents"/>
            </w:pPr>
            <w:r>
              <w:t>“</w:t>
            </w:r>
            <w:proofErr w:type="spellStart"/>
            <w:r>
              <w:t>FrancescoBernuli</w:t>
            </w:r>
            <w:proofErr w:type="spellEnd"/>
            <w:r>
              <w:t>”</w:t>
            </w:r>
          </w:p>
          <w:p w14:paraId="16075319" w14:textId="77777777" w:rsidR="009D6A2E" w:rsidRDefault="009D6A2E">
            <w:pPr>
              <w:pStyle w:val="TableContents"/>
            </w:pPr>
          </w:p>
          <w:p w14:paraId="0533BEC8" w14:textId="77777777" w:rsidR="009D6A2E" w:rsidRDefault="009D6A2E">
            <w:pPr>
              <w:pStyle w:val="TableContents"/>
            </w:pPr>
          </w:p>
          <w:p w14:paraId="59F234AB" w14:textId="77777777" w:rsidR="009D6A2E" w:rsidRDefault="009D6A2E">
            <w:pPr>
              <w:pStyle w:val="TableContents"/>
            </w:pPr>
          </w:p>
          <w:p w14:paraId="6CB5B53F" w14:textId="77777777" w:rsidR="009D6A2E" w:rsidRDefault="009D6A2E">
            <w:pPr>
              <w:pStyle w:val="TableContents"/>
            </w:pPr>
          </w:p>
          <w:p w14:paraId="53D08819" w14:textId="77777777" w:rsidR="009D6A2E" w:rsidRDefault="009D6A2E">
            <w:pPr>
              <w:pStyle w:val="TableContents"/>
            </w:pPr>
          </w:p>
          <w:p w14:paraId="33313E38" w14:textId="52AD5E29" w:rsidR="009D6A2E" w:rsidRDefault="009D6A2E">
            <w:pPr>
              <w:pStyle w:val="TableContents"/>
            </w:pPr>
            <w:r>
              <w:t>“”</w:t>
            </w:r>
          </w:p>
        </w:tc>
        <w:tc>
          <w:tcPr>
            <w:tcW w:w="1477" w:type="dxa"/>
            <w:tcBorders>
              <w:left w:val="single" w:sz="2" w:space="0" w:color="000000"/>
              <w:right w:val="single" w:sz="2" w:space="0" w:color="000000"/>
            </w:tcBorders>
          </w:tcPr>
          <w:p w14:paraId="283CAF86" w14:textId="270304DF" w:rsidR="00933FD6" w:rsidRDefault="008F55CC">
            <w:pPr>
              <w:pStyle w:val="TableContents"/>
            </w:pPr>
            <w:r>
              <w:lastRenderedPageBreak/>
              <w:t>Aparecería</w:t>
            </w:r>
            <w:r w:rsidR="00933FD6">
              <w:t xml:space="preserve"> un mensaje de error “</w:t>
            </w:r>
            <w:r w:rsidR="00513555">
              <w:t xml:space="preserve">El nombre no </w:t>
            </w:r>
            <w:r w:rsidR="009D6A2E">
              <w:t>s</w:t>
            </w:r>
            <w:r w:rsidR="00513555">
              <w:t xml:space="preserve">e encuentra dentro del rango </w:t>
            </w:r>
            <w:r w:rsidR="00513555">
              <w:lastRenderedPageBreak/>
              <w:t>permitido de caracteres</w:t>
            </w:r>
            <w:r w:rsidR="00933FD6">
              <w:t>”</w:t>
            </w:r>
          </w:p>
          <w:p w14:paraId="39DEAA2A" w14:textId="086408BF" w:rsidR="009D6A2E" w:rsidRDefault="009D6A2E">
            <w:pPr>
              <w:pStyle w:val="TableContents"/>
            </w:pPr>
            <w:r>
              <w:t>Mensaje de error “El número de carteres supera el numero permitido”</w:t>
            </w:r>
          </w:p>
          <w:p w14:paraId="72E98F77" w14:textId="0531C01F" w:rsidR="009D6A2E" w:rsidRDefault="009D6A2E">
            <w:pPr>
              <w:pStyle w:val="TableContents"/>
            </w:pPr>
          </w:p>
          <w:p w14:paraId="60A40A59" w14:textId="77777777" w:rsidR="009D6A2E" w:rsidRDefault="009D6A2E">
            <w:pPr>
              <w:pStyle w:val="TableContents"/>
            </w:pPr>
          </w:p>
          <w:p w14:paraId="032CCB3B" w14:textId="3D4259CD" w:rsidR="006E26FC" w:rsidRDefault="006E26FC">
            <w:pPr>
              <w:pStyle w:val="TableContents"/>
            </w:pPr>
            <w:r>
              <w:t xml:space="preserve">Mensaje de </w:t>
            </w:r>
            <w:r w:rsidR="009D6A2E">
              <w:t>error” El</w:t>
            </w:r>
            <w:r>
              <w:t xml:space="preserve"> campo nombre no debe estar </w:t>
            </w:r>
            <w:r w:rsidR="00E244FE">
              <w:t>vacío</w:t>
            </w:r>
            <w:r>
              <w:t>”</w:t>
            </w:r>
          </w:p>
        </w:tc>
      </w:tr>
      <w:tr w:rsidR="00513555" w14:paraId="0A992574" w14:textId="77777777" w:rsidTr="00933FD6">
        <w:trPr>
          <w:trHeight w:val="397"/>
        </w:trPr>
        <w:tc>
          <w:tcPr>
            <w:tcW w:w="2094" w:type="dxa"/>
            <w:tcBorders>
              <w:left w:val="single" w:sz="2" w:space="0" w:color="000000"/>
              <w:bottom w:val="single" w:sz="2" w:space="0" w:color="000000"/>
            </w:tcBorders>
          </w:tcPr>
          <w:p w14:paraId="0E4A8B51" w14:textId="77777777" w:rsidR="00933FD6" w:rsidRDefault="00933FD6">
            <w:pPr>
              <w:pStyle w:val="TableContents"/>
            </w:pPr>
          </w:p>
        </w:tc>
        <w:tc>
          <w:tcPr>
            <w:tcW w:w="2103" w:type="dxa"/>
            <w:tcBorders>
              <w:left w:val="single" w:sz="2" w:space="0" w:color="000000"/>
              <w:bottom w:val="single" w:sz="2" w:space="0" w:color="000000"/>
            </w:tcBorders>
          </w:tcPr>
          <w:p w14:paraId="5CCF6B41" w14:textId="77777777" w:rsidR="00933FD6" w:rsidRDefault="00933FD6">
            <w:pPr>
              <w:pStyle w:val="TableContents"/>
            </w:pPr>
          </w:p>
        </w:tc>
        <w:tc>
          <w:tcPr>
            <w:tcW w:w="1818" w:type="dxa"/>
            <w:tcBorders>
              <w:left w:val="single" w:sz="2" w:space="0" w:color="000000"/>
              <w:bottom w:val="single" w:sz="2" w:space="0" w:color="000000"/>
            </w:tcBorders>
          </w:tcPr>
          <w:p w14:paraId="1C528BBC" w14:textId="77777777" w:rsidR="00933FD6" w:rsidRDefault="00933FD6">
            <w:pPr>
              <w:pStyle w:val="TableContents"/>
              <w:rPr>
                <w:rFonts w:ascii="Segoe UI Symbol" w:eastAsia="Yu Mincho" w:hAnsi="Segoe UI Symbol"/>
                <w:lang w:eastAsia="ja-JP"/>
              </w:rPr>
            </w:pPr>
          </w:p>
        </w:tc>
        <w:tc>
          <w:tcPr>
            <w:tcW w:w="1556" w:type="dxa"/>
            <w:tcBorders>
              <w:left w:val="single" w:sz="2" w:space="0" w:color="000000"/>
              <w:bottom w:val="single" w:sz="2" w:space="0" w:color="000000"/>
              <w:right w:val="single" w:sz="2" w:space="0" w:color="000000"/>
            </w:tcBorders>
          </w:tcPr>
          <w:p w14:paraId="25C76D16" w14:textId="77777777" w:rsidR="00933FD6" w:rsidRDefault="00933FD6">
            <w:pPr>
              <w:pStyle w:val="TableContents"/>
            </w:pPr>
          </w:p>
        </w:tc>
        <w:tc>
          <w:tcPr>
            <w:tcW w:w="1477" w:type="dxa"/>
            <w:tcBorders>
              <w:left w:val="single" w:sz="2" w:space="0" w:color="000000"/>
              <w:bottom w:val="single" w:sz="2" w:space="0" w:color="000000"/>
              <w:right w:val="single" w:sz="2" w:space="0" w:color="000000"/>
            </w:tcBorders>
          </w:tcPr>
          <w:p w14:paraId="6EB0AAE6" w14:textId="77777777" w:rsidR="00933FD6" w:rsidRDefault="00933FD6">
            <w:pPr>
              <w:pStyle w:val="TableContents"/>
            </w:pPr>
          </w:p>
        </w:tc>
      </w:tr>
    </w:tbl>
    <w:p w14:paraId="2E79AAA0" w14:textId="77777777" w:rsidR="00EF1AB5" w:rsidRDefault="00EF1AB5">
      <w:pPr>
        <w:rPr>
          <w:lang w:val="es-MX"/>
        </w:rPr>
      </w:pPr>
    </w:p>
    <w:p w14:paraId="0C9387BB" w14:textId="77777777" w:rsidR="00EF1AB5" w:rsidRDefault="00EF1AB5">
      <w:pPr>
        <w:rPr>
          <w:lang w:val="es-MX"/>
        </w:rPr>
      </w:pPr>
    </w:p>
    <w:p w14:paraId="12CACEFA" w14:textId="77777777" w:rsidR="00EF1AB5" w:rsidRDefault="00EF1AB5">
      <w:pPr>
        <w:rPr>
          <w:lang w:val="es-MX"/>
        </w:rPr>
      </w:pPr>
    </w:p>
    <w:p w14:paraId="09730F96" w14:textId="77777777" w:rsidR="00EF1AB5" w:rsidRDefault="00EF1AB5">
      <w:pPr>
        <w:rPr>
          <w:lang w:val="es-MX"/>
        </w:rPr>
      </w:pPr>
    </w:p>
    <w:p w14:paraId="1E299AE7" w14:textId="77777777" w:rsidR="00EF1AB5" w:rsidRDefault="00EF1AB5">
      <w:pPr>
        <w:rPr>
          <w:lang w:val="es-MX"/>
        </w:rPr>
      </w:pPr>
    </w:p>
    <w:p w14:paraId="3D28463E" w14:textId="77777777" w:rsidR="00EF1AB5" w:rsidRDefault="00EF1AB5">
      <w:pPr>
        <w:rPr>
          <w:lang w:val="es-MX"/>
        </w:rPr>
      </w:pPr>
    </w:p>
    <w:p w14:paraId="4D1B8673" w14:textId="77777777" w:rsidR="00EF1AB5" w:rsidRDefault="00EF1AB5">
      <w:pPr>
        <w:rPr>
          <w:lang w:val="es-MX"/>
        </w:rPr>
      </w:pPr>
    </w:p>
    <w:p w14:paraId="3401C005" w14:textId="77777777" w:rsidR="00EF1AB5" w:rsidRDefault="00000000">
      <w:pPr>
        <w:rPr>
          <w:lang w:val="es-MX"/>
        </w:rPr>
      </w:pPr>
      <w:r>
        <w:rPr>
          <w:lang w:val="es-MX"/>
        </w:rPr>
        <w:t>3.- Particiones de Equivalencia y Valores Límite</w:t>
      </w:r>
    </w:p>
    <w:p w14:paraId="42305C47" w14:textId="77777777" w:rsidR="00EF1AB5" w:rsidRDefault="00000000">
      <w:r>
        <w:rPr>
          <w:noProof/>
        </w:rPr>
        <w:lastRenderedPageBreak/>
        <w:drawing>
          <wp:inline distT="0" distB="101600" distL="0" distR="0" wp14:anchorId="66ADDA4E" wp14:editId="369CDEF1">
            <wp:extent cx="5295900" cy="2454275"/>
            <wp:effectExtent l="0" t="0" r="0" b="0"/>
            <wp:docPr id="3" nam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pic:cNvPicPr>
                      <a:picLocks noChangeAspect="1" noChangeArrowheads="1"/>
                    </pic:cNvPicPr>
                  </pic:nvPicPr>
                  <pic:blipFill>
                    <a:blip r:embed="rId10"/>
                    <a:stretch>
                      <a:fillRect/>
                    </a:stretch>
                  </pic:blipFill>
                  <pic:spPr bwMode="auto">
                    <a:xfrm>
                      <a:off x="0" y="0"/>
                      <a:ext cx="5295900" cy="2454275"/>
                    </a:xfrm>
                    <a:prstGeom prst="rect">
                      <a:avLst/>
                    </a:prstGeom>
                  </pic:spPr>
                </pic:pic>
              </a:graphicData>
            </a:graphic>
          </wp:inline>
        </w:drawing>
      </w:r>
    </w:p>
    <w:p w14:paraId="5450EF2D" w14:textId="77777777" w:rsidR="00EF1AB5" w:rsidRDefault="00000000">
      <w:pPr>
        <w:pStyle w:val="Prrafodelista"/>
        <w:numPr>
          <w:ilvl w:val="0"/>
          <w:numId w:val="2"/>
        </w:numPr>
        <w:rPr>
          <w:lang w:val="es-MX"/>
        </w:rPr>
      </w:pPr>
      <w:r>
        <w:rPr>
          <w:lang w:val="es-MX"/>
        </w:rPr>
        <w:t>Si tuviéramos una página para solicitar un préstamo para comprar un inmueble y:</w:t>
      </w:r>
    </w:p>
    <w:p w14:paraId="3FF473F4" w14:textId="77777777" w:rsidR="00EF1AB5" w:rsidRDefault="00EF1AB5">
      <w:pPr>
        <w:pStyle w:val="Prrafodelista"/>
        <w:rPr>
          <w:lang w:val="es-MX"/>
        </w:rPr>
      </w:pPr>
    </w:p>
    <w:p w14:paraId="201132FB" w14:textId="77777777" w:rsidR="00EF1AB5" w:rsidRDefault="00000000">
      <w:pPr>
        <w:pStyle w:val="Prrafodelista"/>
        <w:numPr>
          <w:ilvl w:val="0"/>
          <w:numId w:val="1"/>
        </w:numPr>
        <w:rPr>
          <w:lang w:val="es-MX"/>
        </w:rPr>
      </w:pPr>
      <w:r>
        <w:rPr>
          <w:lang w:val="es-MX"/>
        </w:rPr>
        <w:t>El monto mínimo a solicitar es de u$s20.000 y el máximo u$s100.000</w:t>
      </w:r>
    </w:p>
    <w:p w14:paraId="4EDD8AC5" w14:textId="77777777" w:rsidR="00EF1AB5" w:rsidRDefault="00000000">
      <w:pPr>
        <w:pStyle w:val="Prrafodelista"/>
        <w:numPr>
          <w:ilvl w:val="0"/>
          <w:numId w:val="1"/>
        </w:numPr>
        <w:rPr>
          <w:lang w:val="es-MX"/>
        </w:rPr>
      </w:pPr>
      <w:r>
        <w:rPr>
          <w:lang w:val="es-MX"/>
        </w:rPr>
        <w:t>El monto a solicitar no puede ser mayor al monto del inmueble</w:t>
      </w:r>
    </w:p>
    <w:p w14:paraId="24217B43" w14:textId="53435A2C" w:rsidR="00EF1AB5" w:rsidRDefault="00000000">
      <w:pPr>
        <w:rPr>
          <w:lang w:val="es-MX"/>
        </w:rPr>
      </w:pPr>
      <w:r>
        <w:rPr>
          <w:lang w:val="es-MX"/>
        </w:rPr>
        <w:t xml:space="preserve">Cuáles serían las particiones de equivalencia, los valores límite </w:t>
      </w:r>
      <w:proofErr w:type="gramStart"/>
      <w:r>
        <w:rPr>
          <w:lang w:val="es-MX"/>
        </w:rPr>
        <w:t>y</w:t>
      </w:r>
      <w:proofErr w:type="gramEnd"/>
      <w:r>
        <w:rPr>
          <w:lang w:val="es-MX"/>
        </w:rPr>
        <w:t xml:space="preserve"> por ende, los casos/valores a probar? ¿Cuáles serían los resultados esperados?</w:t>
      </w:r>
    </w:p>
    <w:p w14:paraId="59E72D1D" w14:textId="18BB1BF3" w:rsidR="00106D7E" w:rsidRDefault="00106D7E">
      <w:pPr>
        <w:rPr>
          <w:lang w:val="es-MX"/>
        </w:rPr>
      </w:pPr>
      <w:r>
        <w:rPr>
          <w:lang w:val="es-MX"/>
        </w:rPr>
        <w:t>Las particiones de equivalencia son el monto del inmueble que se quiere comprar con el monto del préstamo a sacar.</w:t>
      </w:r>
    </w:p>
    <w:p w14:paraId="5D2BEE2D" w14:textId="7D783A4A" w:rsidR="00135828" w:rsidRDefault="00135828">
      <w:pPr>
        <w:rPr>
          <w:b/>
          <w:bCs/>
          <w:lang w:val="es-MX"/>
        </w:rPr>
      </w:pPr>
      <w:r w:rsidRPr="00135828">
        <w:rPr>
          <w:b/>
          <w:bCs/>
          <w:lang w:val="es-MX"/>
        </w:rPr>
        <w:t>Valores limites</w:t>
      </w:r>
    </w:p>
    <w:p w14:paraId="08540928" w14:textId="0D3F949D" w:rsidR="00135828" w:rsidRPr="00135828" w:rsidRDefault="00135828">
      <w:pPr>
        <w:rPr>
          <w:b/>
          <w:bCs/>
          <w:lang w:val="es-MX"/>
        </w:rPr>
      </w:pPr>
      <w:r>
        <w:rPr>
          <w:b/>
          <w:bCs/>
          <w:lang w:val="es-MX"/>
        </w:rPr>
        <w:t xml:space="preserve">Monto </w:t>
      </w:r>
      <w:r w:rsidR="00900013">
        <w:rPr>
          <w:b/>
          <w:bCs/>
          <w:lang w:val="es-MX"/>
        </w:rPr>
        <w:t xml:space="preserve">a solicitar </w:t>
      </w:r>
      <w:r>
        <w:rPr>
          <w:b/>
          <w:bCs/>
          <w:lang w:val="es-MX"/>
        </w:rPr>
        <w:t>25000</w:t>
      </w:r>
    </w:p>
    <w:p w14:paraId="35088656" w14:textId="2EC95923" w:rsidR="00135828" w:rsidRDefault="003B5E75">
      <w:pPr>
        <w:rPr>
          <w:lang w:val="es-MX"/>
        </w:rPr>
      </w:pPr>
      <w:r>
        <w:rPr>
          <w:lang w:val="es-MX"/>
        </w:rPr>
        <w:t xml:space="preserve">Monto </w:t>
      </w:r>
      <w:r w:rsidR="00135828">
        <w:rPr>
          <w:lang w:val="es-MX"/>
        </w:rPr>
        <w:t>mínimo:20000,</w:t>
      </w:r>
      <w:r w:rsidR="00135828" w:rsidRPr="00135828">
        <w:rPr>
          <w:lang w:val="es-MX"/>
        </w:rPr>
        <w:t xml:space="preserve"> </w:t>
      </w:r>
      <w:r w:rsidR="00135828">
        <w:rPr>
          <w:lang w:val="es-MX"/>
        </w:rPr>
        <w:t>Valor interesante20001</w:t>
      </w:r>
    </w:p>
    <w:p w14:paraId="0399A20D" w14:textId="77777777" w:rsidR="00974FA1" w:rsidRDefault="00135828">
      <w:pPr>
        <w:rPr>
          <w:lang w:val="es-MX"/>
        </w:rPr>
      </w:pPr>
      <w:r>
        <w:rPr>
          <w:lang w:val="es-MX"/>
        </w:rPr>
        <w:t>Monto mínimo</w:t>
      </w:r>
      <w:r w:rsidR="003B5E75">
        <w:rPr>
          <w:lang w:val="es-MX"/>
        </w:rPr>
        <w:t xml:space="preserve">: </w:t>
      </w:r>
      <w:proofErr w:type="gramStart"/>
      <w:r>
        <w:rPr>
          <w:lang w:val="es-MX"/>
        </w:rPr>
        <w:t>20000</w:t>
      </w:r>
      <w:r w:rsidR="003B5E75">
        <w:rPr>
          <w:lang w:val="es-MX"/>
        </w:rPr>
        <w:t xml:space="preserve"> </w:t>
      </w:r>
      <w:r>
        <w:rPr>
          <w:lang w:val="es-MX"/>
        </w:rPr>
        <w:t xml:space="preserve"> </w:t>
      </w:r>
      <w:r w:rsidR="00900013">
        <w:rPr>
          <w:lang w:val="es-MX"/>
        </w:rPr>
        <w:t>si</w:t>
      </w:r>
      <w:proofErr w:type="gramEnd"/>
      <w:r w:rsidR="00900013">
        <w:rPr>
          <w:lang w:val="es-MX"/>
        </w:rPr>
        <w:t xml:space="preserve"> son menores a 20000 es un caso </w:t>
      </w:r>
      <w:r>
        <w:rPr>
          <w:lang w:val="es-MX"/>
        </w:rPr>
        <w:t>invalid</w:t>
      </w:r>
      <w:r w:rsidR="00900013">
        <w:rPr>
          <w:lang w:val="es-MX"/>
        </w:rPr>
        <w:t xml:space="preserve">o donde su resultado </w:t>
      </w:r>
      <w:proofErr w:type="spellStart"/>
      <w:r w:rsidR="00900013">
        <w:rPr>
          <w:lang w:val="es-MX"/>
        </w:rPr>
        <w:t>seria</w:t>
      </w:r>
      <w:proofErr w:type="spellEnd"/>
      <w:r w:rsidR="00974FA1">
        <w:rPr>
          <w:lang w:val="es-MX"/>
        </w:rPr>
        <w:t xml:space="preserve"> un mensaje de error “El monto mínimo para solicitar un préstamo es de 20000”.</w:t>
      </w:r>
    </w:p>
    <w:p w14:paraId="581B511B" w14:textId="08612EA2" w:rsidR="00135828" w:rsidRDefault="00974FA1">
      <w:pPr>
        <w:rPr>
          <w:lang w:val="es-MX"/>
        </w:rPr>
      </w:pPr>
      <w:r>
        <w:rPr>
          <w:lang w:val="es-MX"/>
        </w:rPr>
        <w:t xml:space="preserve">Valor </w:t>
      </w:r>
      <w:proofErr w:type="spellStart"/>
      <w:r>
        <w:rPr>
          <w:lang w:val="es-MX"/>
        </w:rPr>
        <w:t>limite</w:t>
      </w:r>
      <w:proofErr w:type="spellEnd"/>
      <w:r>
        <w:rPr>
          <w:lang w:val="es-MX"/>
        </w:rPr>
        <w:t>:</w:t>
      </w:r>
      <w:r w:rsidR="00135828">
        <w:rPr>
          <w:lang w:val="es-MX"/>
        </w:rPr>
        <w:t xml:space="preserve"> 199999(para abajo)</w:t>
      </w:r>
    </w:p>
    <w:p w14:paraId="7A7A5BAF" w14:textId="693DF3FF" w:rsidR="00974FA1" w:rsidRDefault="00135828">
      <w:pPr>
        <w:rPr>
          <w:lang w:val="es-MX"/>
        </w:rPr>
      </w:pPr>
      <w:r>
        <w:rPr>
          <w:lang w:val="es-MX"/>
        </w:rPr>
        <w:t xml:space="preserve">Valor máximo:100000, </w:t>
      </w:r>
      <w:r w:rsidR="00974FA1">
        <w:rPr>
          <w:lang w:val="es-MX"/>
        </w:rPr>
        <w:t xml:space="preserve">si son mayores a 100000 es un caso invalido aparecerá un mensaje de error “El monto a solicitar supera el monto </w:t>
      </w:r>
      <w:r w:rsidR="003A522A">
        <w:rPr>
          <w:lang w:val="es-MX"/>
        </w:rPr>
        <w:t>máximo</w:t>
      </w:r>
      <w:r w:rsidR="00974FA1">
        <w:rPr>
          <w:lang w:val="es-MX"/>
        </w:rPr>
        <w:t>”.</w:t>
      </w:r>
    </w:p>
    <w:p w14:paraId="1CC4EDE1" w14:textId="66F8F58B" w:rsidR="00135828" w:rsidRDefault="00974FA1">
      <w:pPr>
        <w:rPr>
          <w:lang w:val="es-MX"/>
        </w:rPr>
      </w:pPr>
      <w:r>
        <w:rPr>
          <w:lang w:val="es-MX"/>
        </w:rPr>
        <w:t>V</w:t>
      </w:r>
      <w:r w:rsidR="009226B4">
        <w:rPr>
          <w:lang w:val="es-MX"/>
        </w:rPr>
        <w:t>alor limite 100001/valor interesante 150000</w:t>
      </w:r>
      <w:r w:rsidR="003A522A">
        <w:rPr>
          <w:lang w:val="es-MX"/>
        </w:rPr>
        <w:t>.</w:t>
      </w:r>
    </w:p>
    <w:p w14:paraId="3845515B" w14:textId="040654A7" w:rsidR="009226B4" w:rsidRDefault="009226B4">
      <w:pPr>
        <w:rPr>
          <w:lang w:val="es-MX"/>
        </w:rPr>
      </w:pPr>
      <w:r>
        <w:rPr>
          <w:lang w:val="es-MX"/>
        </w:rPr>
        <w:t>Mon</w:t>
      </w:r>
      <w:r w:rsidR="003A522A">
        <w:rPr>
          <w:lang w:val="es-MX"/>
        </w:rPr>
        <w:t xml:space="preserve">tos &gt;20000 y &lt;100000 es un caso valido por lo que permitiría seguir realizando el préstamo. </w:t>
      </w:r>
    </w:p>
    <w:p w14:paraId="6137AD9A" w14:textId="12D79DAF" w:rsidR="00291287" w:rsidRDefault="00106D7E">
      <w:pPr>
        <w:rPr>
          <w:lang w:val="es-MX"/>
        </w:rPr>
      </w:pPr>
      <w:r>
        <w:rPr>
          <w:lang w:val="es-MX"/>
        </w:rPr>
        <w:t>En el caso que se quiera comprar un inmueble de u$s</w:t>
      </w:r>
      <w:r w:rsidR="00291287">
        <w:rPr>
          <w:lang w:val="es-MX"/>
        </w:rPr>
        <w:t>90000 y</w:t>
      </w:r>
      <w:r>
        <w:rPr>
          <w:lang w:val="es-MX"/>
        </w:rPr>
        <w:t xml:space="preserve"> el monto a solicitar es entre u$s20000 y u$s90000 me permitiría seguir continuando con la simulación de préstamo, de no ser </w:t>
      </w:r>
      <w:r w:rsidR="00291287">
        <w:rPr>
          <w:lang w:val="es-MX"/>
        </w:rPr>
        <w:t>así</w:t>
      </w:r>
      <w:r>
        <w:rPr>
          <w:lang w:val="es-MX"/>
        </w:rPr>
        <w:t xml:space="preserve"> si el monto a solicitar es mayor a u$s90000 el resultado esperado </w:t>
      </w:r>
      <w:r w:rsidR="003A522A">
        <w:rPr>
          <w:lang w:val="es-MX"/>
        </w:rPr>
        <w:t>sería</w:t>
      </w:r>
      <w:r>
        <w:rPr>
          <w:lang w:val="es-MX"/>
        </w:rPr>
        <w:t xml:space="preserve"> un mensaje de error “</w:t>
      </w:r>
      <w:r w:rsidR="00291287">
        <w:rPr>
          <w:lang w:val="es-MX"/>
        </w:rPr>
        <w:t>El monto a solicitar supera el valor del inmueble”.</w:t>
      </w:r>
    </w:p>
    <w:p w14:paraId="4130DC69" w14:textId="5F5199D7" w:rsidR="00291287" w:rsidRDefault="00291287">
      <w:pPr>
        <w:rPr>
          <w:lang w:val="es-MX"/>
        </w:rPr>
      </w:pPr>
      <w:r>
        <w:rPr>
          <w:lang w:val="es-MX"/>
        </w:rPr>
        <w:lastRenderedPageBreak/>
        <w:t xml:space="preserve">En el caso de que el valor del inmueble sea mayor al monto solicitado máximo(u$s100000) y el monto a solicitar </w:t>
      </w:r>
      <w:r w:rsidR="003A522A">
        <w:rPr>
          <w:lang w:val="es-MX"/>
        </w:rPr>
        <w:t>está</w:t>
      </w:r>
      <w:r w:rsidR="001A218E">
        <w:rPr>
          <w:lang w:val="es-MX"/>
        </w:rPr>
        <w:t xml:space="preserve"> dentro del rango (20000-100000), me permitirá seguir, sino me tirara un mensaje de error </w:t>
      </w:r>
    </w:p>
    <w:p w14:paraId="20DFE3B5" w14:textId="13A2839B" w:rsidR="001A218E" w:rsidRDefault="001A218E">
      <w:pPr>
        <w:rPr>
          <w:lang w:val="es-MX"/>
        </w:rPr>
      </w:pPr>
      <w:r>
        <w:rPr>
          <w:lang w:val="es-MX"/>
        </w:rPr>
        <w:t>“El monto a solicitar supera el monto máximo”.</w:t>
      </w:r>
    </w:p>
    <w:p w14:paraId="4F4E2D97" w14:textId="079C487D" w:rsidR="00EF1AB5" w:rsidRDefault="001A218E">
      <w:pPr>
        <w:rPr>
          <w:lang w:val="es-MX"/>
        </w:rPr>
      </w:pPr>
      <w:r>
        <w:rPr>
          <w:lang w:val="es-MX"/>
        </w:rPr>
        <w:t>En el caso de que el valor del inmueble se encuentre dentro del rango permitido y el monto a solicitar sea menor a u$s200000</w:t>
      </w:r>
      <w:r w:rsidR="002E0B7C">
        <w:rPr>
          <w:lang w:val="es-MX"/>
        </w:rPr>
        <w:t xml:space="preserve"> me tirara un mensaje “Ingrese un monto mayor a 20000 y menor a </w:t>
      </w:r>
      <w:r w:rsidR="003A522A">
        <w:rPr>
          <w:lang w:val="es-MX"/>
        </w:rPr>
        <w:t>100000”</w:t>
      </w:r>
      <w:r w:rsidR="002E0B7C">
        <w:rPr>
          <w:lang w:val="es-MX"/>
        </w:rPr>
        <w:t>.</w:t>
      </w:r>
    </w:p>
    <w:p w14:paraId="0537C696" w14:textId="77777777" w:rsidR="00EF1AB5" w:rsidRDefault="00000000">
      <w:pPr>
        <w:rPr>
          <w:lang w:val="es-MX"/>
        </w:rPr>
      </w:pPr>
      <w:r>
        <w:rPr>
          <w:lang w:val="es-MX"/>
        </w:rPr>
        <w:t>4.- La funcionalidad de dar de alta un cliente se realiza con la siguiente pantalla:</w:t>
      </w:r>
    </w:p>
    <w:p w14:paraId="47CA1BF8" w14:textId="77777777" w:rsidR="00EF1AB5" w:rsidRDefault="00000000">
      <w:pPr>
        <w:pStyle w:val="Prrafodelista"/>
      </w:pPr>
      <w:r>
        <w:rPr>
          <w:noProof/>
        </w:rPr>
        <w:drawing>
          <wp:inline distT="0" distB="101600" distL="0" distR="0" wp14:anchorId="3B21A003" wp14:editId="1404727A">
            <wp:extent cx="2419350" cy="1943100"/>
            <wp:effectExtent l="0" t="0" r="0" b="0"/>
            <wp:docPr id="4" nam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pic:cNvPicPr>
                      <a:picLocks noChangeAspect="1" noChangeArrowheads="1"/>
                    </pic:cNvPicPr>
                  </pic:nvPicPr>
                  <pic:blipFill>
                    <a:blip r:embed="rId11"/>
                    <a:stretch>
                      <a:fillRect/>
                    </a:stretch>
                  </pic:blipFill>
                  <pic:spPr bwMode="auto">
                    <a:xfrm>
                      <a:off x="0" y="0"/>
                      <a:ext cx="2419350" cy="1943100"/>
                    </a:xfrm>
                    <a:prstGeom prst="rect">
                      <a:avLst/>
                    </a:prstGeom>
                  </pic:spPr>
                </pic:pic>
              </a:graphicData>
            </a:graphic>
          </wp:inline>
        </w:drawing>
      </w:r>
    </w:p>
    <w:p w14:paraId="2F9FCAC4" w14:textId="77777777" w:rsidR="00EF1AB5" w:rsidRDefault="00EF1AB5">
      <w:pPr>
        <w:pStyle w:val="Prrafodelista"/>
        <w:rPr>
          <w:lang w:val="es-MX"/>
        </w:rPr>
      </w:pPr>
    </w:p>
    <w:p w14:paraId="20329A98" w14:textId="77777777" w:rsidR="00EF1AB5" w:rsidRDefault="00EF1AB5">
      <w:pPr>
        <w:pStyle w:val="Prrafodelista"/>
        <w:rPr>
          <w:lang w:val="es-MX"/>
        </w:rPr>
      </w:pPr>
    </w:p>
    <w:p w14:paraId="50618771" w14:textId="77777777" w:rsidR="00EF1AB5" w:rsidRDefault="00000000">
      <w:pPr>
        <w:pStyle w:val="Prrafodelista"/>
        <w:rPr>
          <w:b/>
          <w:bCs/>
          <w:lang w:val="es-MX"/>
        </w:rPr>
      </w:pPr>
      <w:r>
        <w:rPr>
          <w:b/>
          <w:bCs/>
          <w:lang w:val="es-MX"/>
        </w:rPr>
        <w:t>Reglas de negocio:</w:t>
      </w:r>
    </w:p>
    <w:p w14:paraId="4895EC2B" w14:textId="77777777" w:rsidR="00EF1AB5" w:rsidRDefault="00000000">
      <w:pPr>
        <w:pStyle w:val="Prrafodelista"/>
        <w:numPr>
          <w:ilvl w:val="0"/>
          <w:numId w:val="3"/>
        </w:numPr>
        <w:rPr>
          <w:lang w:val="es-MX"/>
        </w:rPr>
      </w:pPr>
      <w:r>
        <w:rPr>
          <w:lang w:val="es-MX"/>
        </w:rPr>
        <w:t xml:space="preserve">El identificador “Id” es autogenerado al confirmar la creación. </w:t>
      </w:r>
    </w:p>
    <w:p w14:paraId="3A91F999" w14:textId="77777777" w:rsidR="00EF1AB5" w:rsidRDefault="00000000">
      <w:pPr>
        <w:pStyle w:val="Prrafodelista"/>
        <w:numPr>
          <w:ilvl w:val="0"/>
          <w:numId w:val="3"/>
        </w:numPr>
        <w:rPr>
          <w:lang w:val="es-MX"/>
        </w:rPr>
      </w:pPr>
      <w:r>
        <w:rPr>
          <w:lang w:val="es-MX"/>
        </w:rPr>
        <w:t>Los campos “</w:t>
      </w:r>
      <w:proofErr w:type="spellStart"/>
      <w:r>
        <w:rPr>
          <w:lang w:val="es-MX"/>
        </w:rPr>
        <w:t>First</w:t>
      </w:r>
      <w:proofErr w:type="spellEnd"/>
      <w:r>
        <w:rPr>
          <w:lang w:val="es-MX"/>
        </w:rPr>
        <w:t xml:space="preserve"> </w:t>
      </w:r>
      <w:proofErr w:type="spellStart"/>
      <w:r>
        <w:rPr>
          <w:lang w:val="es-MX"/>
        </w:rPr>
        <w:t>name</w:t>
      </w:r>
      <w:proofErr w:type="spellEnd"/>
      <w:r>
        <w:rPr>
          <w:lang w:val="es-MX"/>
        </w:rPr>
        <w:t>” y “</w:t>
      </w:r>
      <w:proofErr w:type="spellStart"/>
      <w:r>
        <w:rPr>
          <w:lang w:val="es-MX"/>
        </w:rPr>
        <w:t>Last</w:t>
      </w:r>
      <w:proofErr w:type="spellEnd"/>
      <w:r>
        <w:rPr>
          <w:lang w:val="es-MX"/>
        </w:rPr>
        <w:t xml:space="preserve"> </w:t>
      </w:r>
      <w:proofErr w:type="spellStart"/>
      <w:r>
        <w:rPr>
          <w:lang w:val="es-MX"/>
        </w:rPr>
        <w:t>name</w:t>
      </w:r>
      <w:proofErr w:type="spellEnd"/>
      <w:r>
        <w:rPr>
          <w:lang w:val="es-MX"/>
        </w:rPr>
        <w:t>” se guardan en campos de tipo alfanuméricos de 30 caracteres en la base de datos. El campo “</w:t>
      </w:r>
      <w:proofErr w:type="spellStart"/>
      <w:r>
        <w:rPr>
          <w:lang w:val="es-MX"/>
        </w:rPr>
        <w:t>Address</w:t>
      </w:r>
      <w:proofErr w:type="spellEnd"/>
      <w:r>
        <w:rPr>
          <w:lang w:val="es-MX"/>
        </w:rPr>
        <w:t xml:space="preserve">” tiene 100 caracteres. </w:t>
      </w:r>
    </w:p>
    <w:p w14:paraId="0D214378" w14:textId="77777777" w:rsidR="00EF1AB5" w:rsidRDefault="00000000">
      <w:pPr>
        <w:pStyle w:val="Prrafodelista"/>
        <w:numPr>
          <w:ilvl w:val="0"/>
          <w:numId w:val="3"/>
        </w:numPr>
        <w:rPr>
          <w:lang w:val="es-MX"/>
        </w:rPr>
      </w:pPr>
      <w:r>
        <w:rPr>
          <w:lang w:val="es-MX"/>
        </w:rPr>
        <w:t xml:space="preserve">Tanto “Country </w:t>
      </w:r>
      <w:proofErr w:type="spellStart"/>
      <w:r>
        <w:rPr>
          <w:lang w:val="es-MX"/>
        </w:rPr>
        <w:t>Name</w:t>
      </w:r>
      <w:proofErr w:type="spellEnd"/>
      <w:r>
        <w:rPr>
          <w:lang w:val="es-MX"/>
        </w:rPr>
        <w:t xml:space="preserve">” como “City </w:t>
      </w:r>
      <w:proofErr w:type="spellStart"/>
      <w:r>
        <w:rPr>
          <w:lang w:val="es-MX"/>
        </w:rPr>
        <w:t>Name</w:t>
      </w:r>
      <w:proofErr w:type="spellEnd"/>
      <w:r>
        <w:rPr>
          <w:lang w:val="es-MX"/>
        </w:rPr>
        <w:t xml:space="preserve">” se presentan en combo boxes cargados con los valores válidos en la base de datos. </w:t>
      </w:r>
    </w:p>
    <w:p w14:paraId="502600C0" w14:textId="77777777" w:rsidR="00EF1AB5" w:rsidRDefault="00000000">
      <w:pPr>
        <w:pStyle w:val="Prrafodelista"/>
        <w:numPr>
          <w:ilvl w:val="0"/>
          <w:numId w:val="3"/>
        </w:numPr>
        <w:rPr>
          <w:lang w:val="es-MX"/>
        </w:rPr>
      </w:pPr>
      <w:r>
        <w:rPr>
          <w:lang w:val="es-MX"/>
        </w:rPr>
        <w:t xml:space="preserve">Los clientes son tratados distintos según si son del mismo país o si son extranjeros (por impuestos que se deben aplicar). </w:t>
      </w:r>
    </w:p>
    <w:p w14:paraId="5CF79B64" w14:textId="77777777" w:rsidR="00EF1AB5" w:rsidRDefault="00000000">
      <w:pPr>
        <w:pStyle w:val="Prrafodelista"/>
        <w:numPr>
          <w:ilvl w:val="0"/>
          <w:numId w:val="3"/>
        </w:numPr>
        <w:rPr>
          <w:lang w:val="es-MX"/>
        </w:rPr>
      </w:pPr>
      <w:r>
        <w:rPr>
          <w:lang w:val="es-MX"/>
        </w:rPr>
        <w:t>Solo se pueden dar de alta clientes mayores de edad.</w:t>
      </w:r>
    </w:p>
    <w:p w14:paraId="22113CC6" w14:textId="77777777" w:rsidR="00EF1AB5" w:rsidRDefault="00000000">
      <w:pPr>
        <w:pStyle w:val="Prrafodelista"/>
        <w:numPr>
          <w:ilvl w:val="0"/>
          <w:numId w:val="3"/>
        </w:numPr>
        <w:rPr>
          <w:lang w:val="es-MX"/>
        </w:rPr>
      </w:pPr>
      <w:r>
        <w:rPr>
          <w:lang w:val="es-MX"/>
        </w:rPr>
        <w:t>El sistema no debe permitir que el cliente tenga una deuda mayor a $500 (Balance &lt;-500) y tampoco tener más de $100 a su favor (Balance &gt; 100).</w:t>
      </w:r>
    </w:p>
    <w:p w14:paraId="0A552B8F" w14:textId="77777777" w:rsidR="00EF1AB5" w:rsidRDefault="00EF1AB5">
      <w:pPr>
        <w:rPr>
          <w:lang w:val="es-MX"/>
        </w:rPr>
      </w:pPr>
    </w:p>
    <w:p w14:paraId="0074C633" w14:textId="77777777" w:rsidR="00EF1AB5" w:rsidRDefault="00EF1AB5">
      <w:pPr>
        <w:rPr>
          <w:lang w:val="es-MX"/>
        </w:rPr>
      </w:pPr>
    </w:p>
    <w:p w14:paraId="1AE43D50" w14:textId="77777777" w:rsidR="00EF1AB5" w:rsidRDefault="00000000">
      <w:pPr>
        <w:rPr>
          <w:lang w:val="es-MX"/>
        </w:rPr>
      </w:pPr>
      <w:r>
        <w:rPr>
          <w:lang w:val="es-MX"/>
        </w:rPr>
        <w:t>Completar la Siguiente tabla considerando para cada variable:</w:t>
      </w:r>
    </w:p>
    <w:p w14:paraId="4110F50A" w14:textId="77777777" w:rsidR="00EF1AB5" w:rsidRDefault="00000000">
      <w:pPr>
        <w:pStyle w:val="Prrafodelista"/>
        <w:numPr>
          <w:ilvl w:val="0"/>
          <w:numId w:val="4"/>
        </w:numPr>
        <w:rPr>
          <w:lang w:val="es-MX"/>
        </w:rPr>
      </w:pPr>
      <w:r>
        <w:rPr>
          <w:lang w:val="es-MX"/>
        </w:rPr>
        <w:t>Las Clases de Equivalencia válidas e inválidas</w:t>
      </w:r>
    </w:p>
    <w:p w14:paraId="429550D8" w14:textId="77777777" w:rsidR="00EF1AB5" w:rsidRDefault="00000000">
      <w:pPr>
        <w:pStyle w:val="Prrafodelista"/>
        <w:numPr>
          <w:ilvl w:val="0"/>
          <w:numId w:val="4"/>
        </w:numPr>
        <w:rPr>
          <w:lang w:val="es-MX"/>
        </w:rPr>
      </w:pPr>
      <w:r>
        <w:rPr>
          <w:lang w:val="es-MX"/>
        </w:rPr>
        <w:lastRenderedPageBreak/>
        <w:t>Los Valores “interesantes” para cada uno de ellos (teniendo en cuenta valores límite)</w:t>
      </w:r>
    </w:p>
    <w:p w14:paraId="754B4648" w14:textId="77777777" w:rsidR="00EF1AB5" w:rsidRDefault="00000000">
      <w:pPr>
        <w:pStyle w:val="Prrafodelista"/>
        <w:numPr>
          <w:ilvl w:val="0"/>
          <w:numId w:val="4"/>
        </w:numPr>
        <w:rPr>
          <w:lang w:val="es-MX"/>
        </w:rPr>
      </w:pPr>
      <w:r>
        <w:rPr>
          <w:lang w:val="es-MX"/>
        </w:rPr>
        <w:t>Los resultados esperados</w:t>
      </w:r>
    </w:p>
    <w:p w14:paraId="63D433DC" w14:textId="77777777" w:rsidR="00EF1AB5" w:rsidRDefault="00000000">
      <w:pPr>
        <w:pStyle w:val="Prrafodelista"/>
        <w:numPr>
          <w:ilvl w:val="0"/>
          <w:numId w:val="4"/>
        </w:numPr>
        <w:rPr>
          <w:lang w:val="es-MX"/>
        </w:rPr>
      </w:pPr>
      <w:r>
        <w:rPr>
          <w:lang w:val="es-MX"/>
        </w:rPr>
        <w:t>La variable “Balance” puede tener valor positivo, negativo o cero, y en cada caso tendrá un comportamiento diferente.</w:t>
      </w:r>
    </w:p>
    <w:p w14:paraId="5ED67AED" w14:textId="77777777" w:rsidR="00EF1AB5" w:rsidRDefault="00EF1AB5">
      <w:pPr>
        <w:rPr>
          <w:lang w:val="es-MX"/>
        </w:rPr>
      </w:pPr>
    </w:p>
    <w:p w14:paraId="6536C78A" w14:textId="77777777" w:rsidR="00EF1AB5" w:rsidRDefault="00EF1AB5">
      <w:pPr>
        <w:rPr>
          <w:lang w:val="es-MX"/>
        </w:rPr>
      </w:pPr>
    </w:p>
    <w:p w14:paraId="0191D320" w14:textId="77777777" w:rsidR="00EF1AB5" w:rsidRDefault="00EF1AB5">
      <w:pPr>
        <w:rPr>
          <w:lang w:val="es-MX"/>
        </w:rPr>
      </w:pPr>
    </w:p>
    <w:p w14:paraId="525D2BDF" w14:textId="77777777" w:rsidR="00EF1AB5" w:rsidRDefault="00EF1AB5">
      <w:pPr>
        <w:rPr>
          <w:lang w:val="es-MX"/>
        </w:rPr>
      </w:pPr>
    </w:p>
    <w:p w14:paraId="5B68DB29" w14:textId="77777777" w:rsidR="00EF1AB5" w:rsidRDefault="00EF1AB5">
      <w:pPr>
        <w:rPr>
          <w:lang w:val="es-MX"/>
        </w:rPr>
      </w:pPr>
    </w:p>
    <w:p w14:paraId="60AC8E55" w14:textId="77777777" w:rsidR="00EF1AB5" w:rsidRDefault="00EF1AB5">
      <w:pPr>
        <w:rPr>
          <w:lang w:val="es-MX"/>
        </w:rPr>
      </w:pPr>
    </w:p>
    <w:tbl>
      <w:tblPr>
        <w:tblW w:w="10980" w:type="dxa"/>
        <w:tblInd w:w="-743" w:type="dxa"/>
        <w:tblLayout w:type="fixed"/>
        <w:tblCellMar>
          <w:top w:w="15" w:type="dxa"/>
          <w:left w:w="15" w:type="dxa"/>
          <w:bottom w:w="15" w:type="dxa"/>
          <w:right w:w="15" w:type="dxa"/>
        </w:tblCellMar>
        <w:tblLook w:val="0000" w:firstRow="0" w:lastRow="0" w:firstColumn="0" w:lastColumn="0" w:noHBand="0" w:noVBand="0"/>
      </w:tblPr>
      <w:tblGrid>
        <w:gridCol w:w="1997"/>
        <w:gridCol w:w="1999"/>
        <w:gridCol w:w="974"/>
        <w:gridCol w:w="2286"/>
        <w:gridCol w:w="3724"/>
      </w:tblGrid>
      <w:tr w:rsidR="00CE0213" w14:paraId="5A523936" w14:textId="77777777" w:rsidTr="00D2729A">
        <w:trPr>
          <w:trHeight w:val="495"/>
        </w:trPr>
        <w:tc>
          <w:tcPr>
            <w:tcW w:w="1997" w:type="dxa"/>
            <w:tcBorders>
              <w:top w:val="single" w:sz="6" w:space="0" w:color="9E9E9E"/>
              <w:left w:val="single" w:sz="6" w:space="0" w:color="9E9E9E"/>
              <w:bottom w:val="single" w:sz="6" w:space="0" w:color="9E9E9E"/>
              <w:right w:val="single" w:sz="6" w:space="0" w:color="9E9E9E"/>
            </w:tcBorders>
            <w:shd w:val="clear" w:color="auto" w:fill="EEEEEE"/>
          </w:tcPr>
          <w:p w14:paraId="56DD35EF" w14:textId="77777777" w:rsidR="00EF1AB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F6AF09B" w14:textId="77777777" w:rsidR="00EF1AB5" w:rsidRDefault="00000000">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Variable</w:t>
            </w:r>
          </w:p>
        </w:tc>
        <w:tc>
          <w:tcPr>
            <w:tcW w:w="1999" w:type="dxa"/>
            <w:tcBorders>
              <w:top w:val="single" w:sz="6" w:space="0" w:color="9E9E9E"/>
              <w:left w:val="single" w:sz="6" w:space="0" w:color="9E9E9E"/>
              <w:bottom w:val="single" w:sz="6" w:space="0" w:color="9E9E9E"/>
              <w:right w:val="single" w:sz="6" w:space="0" w:color="9E9E9E"/>
            </w:tcBorders>
            <w:shd w:val="clear" w:color="auto" w:fill="EEEEEE"/>
          </w:tcPr>
          <w:p w14:paraId="449D61E5" w14:textId="77777777" w:rsidR="00EF1AB5" w:rsidRDefault="00000000">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Clases de Equivalencia</w:t>
            </w:r>
          </w:p>
        </w:tc>
        <w:tc>
          <w:tcPr>
            <w:tcW w:w="974" w:type="dxa"/>
            <w:tcBorders>
              <w:top w:val="single" w:sz="6" w:space="0" w:color="9E9E9E"/>
              <w:left w:val="single" w:sz="6" w:space="0" w:color="9E9E9E"/>
              <w:bottom w:val="single" w:sz="6" w:space="0" w:color="9E9E9E"/>
              <w:right w:val="single" w:sz="6" w:space="0" w:color="9E9E9E"/>
            </w:tcBorders>
            <w:shd w:val="clear" w:color="auto" w:fill="EEEEEE"/>
          </w:tcPr>
          <w:p w14:paraId="64C16422" w14:textId="77777777" w:rsidR="00EF1AB5" w:rsidRDefault="00000000">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Válida/ inválida</w:t>
            </w:r>
          </w:p>
        </w:tc>
        <w:tc>
          <w:tcPr>
            <w:tcW w:w="2286" w:type="dxa"/>
            <w:tcBorders>
              <w:top w:val="single" w:sz="6" w:space="0" w:color="9E9E9E"/>
              <w:left w:val="single" w:sz="6" w:space="0" w:color="9E9E9E"/>
              <w:bottom w:val="single" w:sz="6" w:space="0" w:color="9E9E9E"/>
              <w:right w:val="single" w:sz="6" w:space="0" w:color="9E9E9E"/>
            </w:tcBorders>
            <w:shd w:val="clear" w:color="auto" w:fill="EEEEEE"/>
          </w:tcPr>
          <w:p w14:paraId="6A2B534D" w14:textId="77777777" w:rsidR="00EF1AB5" w:rsidRDefault="00000000">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Valor “interesante”</w:t>
            </w:r>
          </w:p>
        </w:tc>
        <w:tc>
          <w:tcPr>
            <w:tcW w:w="3724" w:type="dxa"/>
            <w:tcBorders>
              <w:top w:val="single" w:sz="6" w:space="0" w:color="9E9E9E"/>
              <w:left w:val="single" w:sz="6" w:space="0" w:color="9E9E9E"/>
              <w:bottom w:val="single" w:sz="6" w:space="0" w:color="9E9E9E"/>
              <w:right w:val="single" w:sz="6" w:space="0" w:color="9E9E9E"/>
            </w:tcBorders>
            <w:shd w:val="clear" w:color="auto" w:fill="EEEEEE"/>
          </w:tcPr>
          <w:p w14:paraId="1B27A0D8" w14:textId="77777777" w:rsidR="00EF1AB5" w:rsidRDefault="00000000">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Resultado Esperado</w:t>
            </w:r>
          </w:p>
        </w:tc>
      </w:tr>
      <w:tr w:rsidR="00CE0213" w14:paraId="340557DD" w14:textId="77777777" w:rsidTr="00D2729A">
        <w:trPr>
          <w:trHeight w:val="495"/>
        </w:trPr>
        <w:tc>
          <w:tcPr>
            <w:tcW w:w="1997" w:type="dxa"/>
            <w:vMerge w:val="restart"/>
            <w:tcBorders>
              <w:top w:val="single" w:sz="6" w:space="0" w:color="9E9E9E"/>
              <w:left w:val="single" w:sz="6" w:space="0" w:color="9E9E9E"/>
              <w:bottom w:val="single" w:sz="6" w:space="0" w:color="9E9E9E"/>
              <w:right w:val="single" w:sz="6" w:space="0" w:color="9E9E9E"/>
            </w:tcBorders>
          </w:tcPr>
          <w:p w14:paraId="1F69B60B" w14:textId="77777777" w:rsidR="00EF1AB5" w:rsidRDefault="00000000">
            <w:pPr>
              <w:spacing w:after="0" w:line="240" w:lineRule="auto"/>
              <w:rPr>
                <w:rFonts w:ascii="Arial" w:eastAsia="Times New Roman" w:hAnsi="Arial" w:cs="Arial"/>
                <w:b/>
                <w:bCs/>
                <w:color w:val="000000"/>
                <w:sz w:val="18"/>
                <w:szCs w:val="18"/>
              </w:rPr>
            </w:pPr>
            <w:proofErr w:type="spellStart"/>
            <w:r>
              <w:rPr>
                <w:rFonts w:ascii="Arial" w:eastAsia="Times New Roman" w:hAnsi="Arial" w:cs="Arial"/>
                <w:b/>
                <w:bCs/>
                <w:color w:val="000000"/>
                <w:sz w:val="18"/>
                <w:szCs w:val="18"/>
              </w:rPr>
              <w:t>First</w:t>
            </w:r>
            <w:proofErr w:type="spellEnd"/>
            <w:r>
              <w:rPr>
                <w:rFonts w:ascii="Arial" w:eastAsia="Times New Roman" w:hAnsi="Arial" w:cs="Arial"/>
                <w:b/>
                <w:bCs/>
                <w:color w:val="000000"/>
                <w:sz w:val="18"/>
                <w:szCs w:val="18"/>
              </w:rPr>
              <w:t xml:space="preserve"> </w:t>
            </w:r>
            <w:proofErr w:type="spellStart"/>
            <w:r>
              <w:rPr>
                <w:rFonts w:ascii="Arial" w:eastAsia="Times New Roman" w:hAnsi="Arial" w:cs="Arial"/>
                <w:b/>
                <w:bCs/>
                <w:color w:val="000000"/>
                <w:sz w:val="18"/>
                <w:szCs w:val="18"/>
              </w:rPr>
              <w:t>Name</w:t>
            </w:r>
            <w:proofErr w:type="spellEnd"/>
            <w:r>
              <w:rPr>
                <w:rFonts w:ascii="Arial" w:eastAsia="Times New Roman" w:hAnsi="Arial" w:cs="Arial"/>
                <w:b/>
                <w:bCs/>
                <w:color w:val="000000"/>
                <w:sz w:val="18"/>
                <w:szCs w:val="18"/>
              </w:rPr>
              <w:t xml:space="preserve"> (Nombre)</w:t>
            </w:r>
          </w:p>
        </w:tc>
        <w:tc>
          <w:tcPr>
            <w:tcW w:w="1999" w:type="dxa"/>
            <w:tcBorders>
              <w:top w:val="single" w:sz="6" w:space="0" w:color="9E9E9E"/>
              <w:left w:val="single" w:sz="6" w:space="0" w:color="9E9E9E"/>
              <w:bottom w:val="single" w:sz="6" w:space="0" w:color="9E9E9E"/>
              <w:right w:val="single" w:sz="6" w:space="0" w:color="9E9E9E"/>
            </w:tcBorders>
          </w:tcPr>
          <w:p w14:paraId="35798D47" w14:textId="77777777" w:rsidR="00EF1AB5" w:rsidRDefault="00000000">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Hasta 30 </w:t>
            </w:r>
            <w:proofErr w:type="spellStart"/>
            <w:r>
              <w:rPr>
                <w:rFonts w:ascii="Arial" w:eastAsia="Times New Roman" w:hAnsi="Arial" w:cs="Arial"/>
                <w:color w:val="000000"/>
                <w:sz w:val="18"/>
                <w:szCs w:val="18"/>
              </w:rPr>
              <w:t>caract</w:t>
            </w:r>
            <w:proofErr w:type="spellEnd"/>
            <w:r>
              <w:rPr>
                <w:rFonts w:ascii="Arial" w:eastAsia="Times New Roman" w:hAnsi="Arial" w:cs="Arial"/>
                <w:color w:val="000000"/>
                <w:sz w:val="18"/>
                <w:szCs w:val="18"/>
              </w:rPr>
              <w:t>.</w:t>
            </w:r>
          </w:p>
        </w:tc>
        <w:tc>
          <w:tcPr>
            <w:tcW w:w="974" w:type="dxa"/>
            <w:tcBorders>
              <w:top w:val="single" w:sz="6" w:space="0" w:color="9E9E9E"/>
              <w:left w:val="single" w:sz="6" w:space="0" w:color="9E9E9E"/>
              <w:bottom w:val="single" w:sz="6" w:space="0" w:color="9E9E9E"/>
              <w:right w:val="single" w:sz="6" w:space="0" w:color="9E9E9E"/>
            </w:tcBorders>
          </w:tcPr>
          <w:p w14:paraId="132DA900" w14:textId="77777777" w:rsidR="00EF1AB5" w:rsidRDefault="00000000">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Válida</w:t>
            </w:r>
          </w:p>
        </w:tc>
        <w:tc>
          <w:tcPr>
            <w:tcW w:w="2286" w:type="dxa"/>
            <w:tcBorders>
              <w:top w:val="single" w:sz="6" w:space="0" w:color="9E9E9E"/>
              <w:left w:val="single" w:sz="6" w:space="0" w:color="9E9E9E"/>
              <w:bottom w:val="single" w:sz="6" w:space="0" w:color="9E9E9E"/>
              <w:right w:val="single" w:sz="6" w:space="0" w:color="9E9E9E"/>
            </w:tcBorders>
          </w:tcPr>
          <w:p w14:paraId="59B90E0F" w14:textId="5F4F8F73" w:rsidR="00EF1AB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D12956">
              <w:rPr>
                <w:rFonts w:ascii="Times New Roman" w:eastAsia="Times New Roman" w:hAnsi="Times New Roman" w:cs="Times New Roman"/>
                <w:sz w:val="24"/>
                <w:szCs w:val="24"/>
              </w:rPr>
              <w:t>“Rocio”</w:t>
            </w:r>
          </w:p>
        </w:tc>
        <w:tc>
          <w:tcPr>
            <w:tcW w:w="3724" w:type="dxa"/>
            <w:tcBorders>
              <w:top w:val="single" w:sz="6" w:space="0" w:color="9E9E9E"/>
              <w:left w:val="single" w:sz="6" w:space="0" w:color="9E9E9E"/>
              <w:bottom w:val="single" w:sz="6" w:space="0" w:color="9E9E9E"/>
              <w:right w:val="single" w:sz="6" w:space="0" w:color="9E9E9E"/>
            </w:tcBorders>
          </w:tcPr>
          <w:p w14:paraId="2B5D43F8" w14:textId="6A292BB9" w:rsidR="00EF1AB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D12956">
              <w:rPr>
                <w:rFonts w:ascii="Times New Roman" w:eastAsia="Times New Roman" w:hAnsi="Times New Roman" w:cs="Times New Roman"/>
                <w:sz w:val="24"/>
                <w:szCs w:val="24"/>
              </w:rPr>
              <w:t>Permitirá continuar con el formulario</w:t>
            </w:r>
          </w:p>
        </w:tc>
      </w:tr>
      <w:tr w:rsidR="00CE0213" w14:paraId="0459BD4C" w14:textId="77777777" w:rsidTr="00D2729A">
        <w:trPr>
          <w:trHeight w:val="495"/>
        </w:trPr>
        <w:tc>
          <w:tcPr>
            <w:tcW w:w="1997" w:type="dxa"/>
            <w:vMerge/>
            <w:tcBorders>
              <w:top w:val="single" w:sz="6" w:space="0" w:color="9E9E9E"/>
              <w:left w:val="single" w:sz="6" w:space="0" w:color="9E9E9E"/>
              <w:bottom w:val="single" w:sz="6" w:space="0" w:color="9E9E9E"/>
              <w:right w:val="single" w:sz="6" w:space="0" w:color="9E9E9E"/>
            </w:tcBorders>
          </w:tcPr>
          <w:p w14:paraId="4C0879CC" w14:textId="77777777" w:rsidR="00EF1AB5" w:rsidRDefault="00EF1AB5"/>
        </w:tc>
        <w:tc>
          <w:tcPr>
            <w:tcW w:w="1999" w:type="dxa"/>
            <w:tcBorders>
              <w:top w:val="single" w:sz="6" w:space="0" w:color="9E9E9E"/>
              <w:left w:val="single" w:sz="6" w:space="0" w:color="9E9E9E"/>
              <w:bottom w:val="single" w:sz="6" w:space="0" w:color="9E9E9E"/>
              <w:right w:val="single" w:sz="6" w:space="0" w:color="9E9E9E"/>
            </w:tcBorders>
          </w:tcPr>
          <w:p w14:paraId="7C357001" w14:textId="77777777" w:rsidR="00EF1AB5" w:rsidRDefault="00000000">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Menos 30 </w:t>
            </w:r>
            <w:proofErr w:type="spellStart"/>
            <w:r>
              <w:rPr>
                <w:rFonts w:ascii="Arial" w:eastAsia="Times New Roman" w:hAnsi="Arial" w:cs="Arial"/>
                <w:color w:val="000000"/>
                <w:sz w:val="18"/>
                <w:szCs w:val="18"/>
              </w:rPr>
              <w:t>cataract</w:t>
            </w:r>
            <w:proofErr w:type="spellEnd"/>
            <w:r>
              <w:rPr>
                <w:rFonts w:ascii="Arial" w:eastAsia="Times New Roman" w:hAnsi="Arial" w:cs="Arial"/>
                <w:color w:val="000000"/>
                <w:sz w:val="18"/>
                <w:szCs w:val="18"/>
              </w:rPr>
              <w:t>.</w:t>
            </w:r>
          </w:p>
        </w:tc>
        <w:tc>
          <w:tcPr>
            <w:tcW w:w="974" w:type="dxa"/>
            <w:tcBorders>
              <w:top w:val="single" w:sz="6" w:space="0" w:color="9E9E9E"/>
              <w:left w:val="single" w:sz="6" w:space="0" w:color="9E9E9E"/>
              <w:bottom w:val="single" w:sz="6" w:space="0" w:color="9E9E9E"/>
              <w:right w:val="single" w:sz="6" w:space="0" w:color="9E9E9E"/>
            </w:tcBorders>
          </w:tcPr>
          <w:p w14:paraId="2916E1F5" w14:textId="77777777" w:rsidR="00EF1AB5" w:rsidRDefault="00000000">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Inválida</w:t>
            </w:r>
          </w:p>
        </w:tc>
        <w:tc>
          <w:tcPr>
            <w:tcW w:w="2286" w:type="dxa"/>
            <w:tcBorders>
              <w:top w:val="single" w:sz="6" w:space="0" w:color="9E9E9E"/>
              <w:left w:val="single" w:sz="6" w:space="0" w:color="9E9E9E"/>
              <w:bottom w:val="single" w:sz="6" w:space="0" w:color="9E9E9E"/>
              <w:right w:val="single" w:sz="6" w:space="0" w:color="9E9E9E"/>
            </w:tcBorders>
          </w:tcPr>
          <w:p w14:paraId="6DE736C3" w14:textId="3D279823" w:rsidR="00EF1AB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D12956">
              <w:rPr>
                <w:rFonts w:ascii="Times New Roman" w:eastAsia="Times New Roman" w:hAnsi="Times New Roman" w:cs="Times New Roman"/>
                <w:sz w:val="24"/>
                <w:szCs w:val="24"/>
              </w:rPr>
              <w:t>“”</w:t>
            </w:r>
          </w:p>
        </w:tc>
        <w:tc>
          <w:tcPr>
            <w:tcW w:w="3724" w:type="dxa"/>
            <w:tcBorders>
              <w:top w:val="single" w:sz="6" w:space="0" w:color="9E9E9E"/>
              <w:left w:val="single" w:sz="6" w:space="0" w:color="9E9E9E"/>
              <w:bottom w:val="single" w:sz="6" w:space="0" w:color="9E9E9E"/>
              <w:right w:val="single" w:sz="6" w:space="0" w:color="9E9E9E"/>
            </w:tcBorders>
          </w:tcPr>
          <w:p w14:paraId="5A2CD0F9" w14:textId="145F7A74" w:rsidR="00EF1AB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CE0213">
              <w:rPr>
                <w:rFonts w:ascii="Times New Roman" w:eastAsia="Times New Roman" w:hAnsi="Times New Roman" w:cs="Times New Roman"/>
                <w:sz w:val="24"/>
                <w:szCs w:val="24"/>
              </w:rPr>
              <w:t xml:space="preserve">Mandará un mensaje de error “El campo nombre debe tener </w:t>
            </w:r>
            <w:r w:rsidR="008C6D7E">
              <w:rPr>
                <w:rFonts w:ascii="Times New Roman" w:eastAsia="Times New Roman" w:hAnsi="Times New Roman" w:cs="Times New Roman"/>
                <w:sz w:val="24"/>
                <w:szCs w:val="24"/>
              </w:rPr>
              <w:t>como mínimo 1 carácter</w:t>
            </w:r>
            <w:r w:rsidR="00CE0213">
              <w:rPr>
                <w:rFonts w:ascii="Times New Roman" w:eastAsia="Times New Roman" w:hAnsi="Times New Roman" w:cs="Times New Roman"/>
                <w:sz w:val="24"/>
                <w:szCs w:val="24"/>
              </w:rPr>
              <w:t>”</w:t>
            </w:r>
          </w:p>
        </w:tc>
      </w:tr>
      <w:tr w:rsidR="00CE0213" w14:paraId="531EFC47" w14:textId="77777777" w:rsidTr="00D2729A">
        <w:trPr>
          <w:trHeight w:val="495"/>
        </w:trPr>
        <w:tc>
          <w:tcPr>
            <w:tcW w:w="1997" w:type="dxa"/>
            <w:vMerge/>
            <w:tcBorders>
              <w:top w:val="single" w:sz="6" w:space="0" w:color="9E9E9E"/>
              <w:left w:val="single" w:sz="6" w:space="0" w:color="9E9E9E"/>
              <w:bottom w:val="single" w:sz="6" w:space="0" w:color="9E9E9E"/>
              <w:right w:val="single" w:sz="6" w:space="0" w:color="9E9E9E"/>
            </w:tcBorders>
          </w:tcPr>
          <w:p w14:paraId="01BFC21D" w14:textId="77777777" w:rsidR="00EF1AB5" w:rsidRDefault="00EF1AB5"/>
        </w:tc>
        <w:tc>
          <w:tcPr>
            <w:tcW w:w="1999" w:type="dxa"/>
            <w:tcBorders>
              <w:top w:val="single" w:sz="6" w:space="0" w:color="9E9E9E"/>
              <w:left w:val="single" w:sz="6" w:space="0" w:color="9E9E9E"/>
              <w:bottom w:val="single" w:sz="6" w:space="0" w:color="9E9E9E"/>
              <w:right w:val="single" w:sz="6" w:space="0" w:color="9E9E9E"/>
            </w:tcBorders>
          </w:tcPr>
          <w:p w14:paraId="34867A2C" w14:textId="77777777" w:rsidR="00EF1AB5" w:rsidRDefault="00000000">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Vacío</w:t>
            </w:r>
          </w:p>
        </w:tc>
        <w:tc>
          <w:tcPr>
            <w:tcW w:w="974" w:type="dxa"/>
            <w:tcBorders>
              <w:top w:val="single" w:sz="6" w:space="0" w:color="9E9E9E"/>
              <w:left w:val="single" w:sz="6" w:space="0" w:color="9E9E9E"/>
              <w:bottom w:val="single" w:sz="6" w:space="0" w:color="9E9E9E"/>
              <w:right w:val="single" w:sz="6" w:space="0" w:color="9E9E9E"/>
            </w:tcBorders>
          </w:tcPr>
          <w:p w14:paraId="2609C733" w14:textId="77777777" w:rsidR="00EF1AB5" w:rsidRDefault="00000000">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Inválida</w:t>
            </w:r>
          </w:p>
        </w:tc>
        <w:tc>
          <w:tcPr>
            <w:tcW w:w="2286" w:type="dxa"/>
            <w:tcBorders>
              <w:top w:val="single" w:sz="6" w:space="0" w:color="9E9E9E"/>
              <w:left w:val="single" w:sz="6" w:space="0" w:color="9E9E9E"/>
              <w:bottom w:val="single" w:sz="6" w:space="0" w:color="9E9E9E"/>
              <w:right w:val="single" w:sz="6" w:space="0" w:color="9E9E9E"/>
            </w:tcBorders>
          </w:tcPr>
          <w:p w14:paraId="602BB882" w14:textId="0D08121C" w:rsidR="00EF1AB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534CCC">
              <w:rPr>
                <w:rFonts w:ascii="Times New Roman" w:eastAsia="Times New Roman" w:hAnsi="Times New Roman" w:cs="Times New Roman"/>
                <w:sz w:val="24"/>
                <w:szCs w:val="24"/>
              </w:rPr>
              <w:t>“</w:t>
            </w:r>
            <w:r w:rsidR="00974792">
              <w:rPr>
                <w:rFonts w:ascii="Times New Roman" w:eastAsia="Times New Roman" w:hAnsi="Times New Roman" w:cs="Times New Roman"/>
                <w:sz w:val="24"/>
                <w:szCs w:val="24"/>
              </w:rPr>
              <w:t xml:space="preserve"> </w:t>
            </w:r>
            <w:r w:rsidR="00D12956">
              <w:rPr>
                <w:rFonts w:ascii="Times New Roman" w:eastAsia="Times New Roman" w:hAnsi="Times New Roman" w:cs="Times New Roman"/>
                <w:sz w:val="24"/>
                <w:szCs w:val="24"/>
              </w:rPr>
              <w:t>”</w:t>
            </w:r>
          </w:p>
        </w:tc>
        <w:tc>
          <w:tcPr>
            <w:tcW w:w="3724" w:type="dxa"/>
            <w:tcBorders>
              <w:top w:val="single" w:sz="6" w:space="0" w:color="9E9E9E"/>
              <w:left w:val="single" w:sz="6" w:space="0" w:color="9E9E9E"/>
              <w:bottom w:val="single" w:sz="6" w:space="0" w:color="9E9E9E"/>
              <w:right w:val="single" w:sz="6" w:space="0" w:color="9E9E9E"/>
            </w:tcBorders>
          </w:tcPr>
          <w:p w14:paraId="085229EC" w14:textId="1C3B9A1A" w:rsidR="00EF1AB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974792">
              <w:rPr>
                <w:rFonts w:ascii="Times New Roman" w:eastAsia="Times New Roman" w:hAnsi="Times New Roman" w:cs="Times New Roman"/>
                <w:sz w:val="24"/>
                <w:szCs w:val="24"/>
              </w:rPr>
              <w:t xml:space="preserve">Mandara un mensaje de error “El campo nombre </w:t>
            </w:r>
            <w:proofErr w:type="spellStart"/>
            <w:r w:rsidR="00974792">
              <w:rPr>
                <w:rFonts w:ascii="Times New Roman" w:eastAsia="Times New Roman" w:hAnsi="Times New Roman" w:cs="Times New Roman"/>
                <w:sz w:val="24"/>
                <w:szCs w:val="24"/>
              </w:rPr>
              <w:t>esta</w:t>
            </w:r>
            <w:proofErr w:type="spellEnd"/>
            <w:r w:rsidR="00974792">
              <w:rPr>
                <w:rFonts w:ascii="Times New Roman" w:eastAsia="Times New Roman" w:hAnsi="Times New Roman" w:cs="Times New Roman"/>
                <w:sz w:val="24"/>
                <w:szCs w:val="24"/>
              </w:rPr>
              <w:t xml:space="preserve"> </w:t>
            </w:r>
            <w:r w:rsidR="00844D58">
              <w:rPr>
                <w:rFonts w:ascii="Times New Roman" w:eastAsia="Times New Roman" w:hAnsi="Times New Roman" w:cs="Times New Roman"/>
                <w:sz w:val="24"/>
                <w:szCs w:val="24"/>
              </w:rPr>
              <w:t>vacío</w:t>
            </w:r>
            <w:r w:rsidR="00974792">
              <w:rPr>
                <w:rFonts w:ascii="Times New Roman" w:eastAsia="Times New Roman" w:hAnsi="Times New Roman" w:cs="Times New Roman"/>
                <w:sz w:val="24"/>
                <w:szCs w:val="24"/>
              </w:rPr>
              <w:t>”</w:t>
            </w:r>
          </w:p>
        </w:tc>
      </w:tr>
      <w:tr w:rsidR="00CE0213" w14:paraId="5583C01B" w14:textId="77777777" w:rsidTr="00D2729A">
        <w:trPr>
          <w:trHeight w:val="495"/>
        </w:trPr>
        <w:tc>
          <w:tcPr>
            <w:tcW w:w="1997" w:type="dxa"/>
            <w:vMerge w:val="restart"/>
            <w:tcBorders>
              <w:top w:val="single" w:sz="6" w:space="0" w:color="9E9E9E"/>
              <w:left w:val="single" w:sz="6" w:space="0" w:color="9E9E9E"/>
              <w:bottom w:val="single" w:sz="6" w:space="0" w:color="9E9E9E"/>
              <w:right w:val="single" w:sz="6" w:space="0" w:color="9E9E9E"/>
            </w:tcBorders>
          </w:tcPr>
          <w:p w14:paraId="66C11CD0" w14:textId="77777777" w:rsidR="00EF1AB5" w:rsidRDefault="00000000">
            <w:pPr>
              <w:spacing w:after="0" w:line="240" w:lineRule="auto"/>
              <w:rPr>
                <w:rFonts w:ascii="Arial" w:eastAsia="Times New Roman" w:hAnsi="Arial" w:cs="Arial"/>
                <w:b/>
                <w:bCs/>
                <w:color w:val="000000"/>
                <w:sz w:val="18"/>
                <w:szCs w:val="18"/>
              </w:rPr>
            </w:pPr>
            <w:proofErr w:type="spellStart"/>
            <w:r>
              <w:rPr>
                <w:rFonts w:ascii="Arial" w:eastAsia="Times New Roman" w:hAnsi="Arial" w:cs="Arial"/>
                <w:b/>
                <w:bCs/>
                <w:color w:val="000000"/>
                <w:sz w:val="18"/>
                <w:szCs w:val="18"/>
              </w:rPr>
              <w:t>Last</w:t>
            </w:r>
            <w:proofErr w:type="spellEnd"/>
            <w:r>
              <w:rPr>
                <w:rFonts w:ascii="Arial" w:eastAsia="Times New Roman" w:hAnsi="Arial" w:cs="Arial"/>
                <w:b/>
                <w:bCs/>
                <w:color w:val="000000"/>
                <w:sz w:val="18"/>
                <w:szCs w:val="18"/>
              </w:rPr>
              <w:t xml:space="preserve"> </w:t>
            </w:r>
            <w:proofErr w:type="spellStart"/>
            <w:r>
              <w:rPr>
                <w:rFonts w:ascii="Arial" w:eastAsia="Times New Roman" w:hAnsi="Arial" w:cs="Arial"/>
                <w:b/>
                <w:bCs/>
                <w:color w:val="000000"/>
                <w:sz w:val="18"/>
                <w:szCs w:val="18"/>
              </w:rPr>
              <w:t>Name</w:t>
            </w:r>
            <w:proofErr w:type="spellEnd"/>
            <w:r>
              <w:rPr>
                <w:rFonts w:ascii="Arial" w:eastAsia="Times New Roman" w:hAnsi="Arial" w:cs="Arial"/>
                <w:b/>
                <w:bCs/>
                <w:color w:val="000000"/>
                <w:sz w:val="18"/>
                <w:szCs w:val="18"/>
              </w:rPr>
              <w:t xml:space="preserve"> (Apellido)</w:t>
            </w:r>
          </w:p>
        </w:tc>
        <w:tc>
          <w:tcPr>
            <w:tcW w:w="1999" w:type="dxa"/>
            <w:tcBorders>
              <w:top w:val="single" w:sz="6" w:space="0" w:color="9E9E9E"/>
              <w:left w:val="single" w:sz="6" w:space="0" w:color="9E9E9E"/>
              <w:bottom w:val="single" w:sz="6" w:space="0" w:color="9E9E9E"/>
              <w:right w:val="single" w:sz="6" w:space="0" w:color="9E9E9E"/>
            </w:tcBorders>
          </w:tcPr>
          <w:p w14:paraId="197B3C6B" w14:textId="77777777" w:rsidR="00EF1AB5" w:rsidRDefault="00000000">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Hasta 30 </w:t>
            </w:r>
            <w:proofErr w:type="spellStart"/>
            <w:r>
              <w:rPr>
                <w:rFonts w:ascii="Arial" w:eastAsia="Times New Roman" w:hAnsi="Arial" w:cs="Arial"/>
                <w:color w:val="000000"/>
                <w:sz w:val="18"/>
                <w:szCs w:val="18"/>
              </w:rPr>
              <w:t>caract</w:t>
            </w:r>
            <w:proofErr w:type="spellEnd"/>
            <w:r>
              <w:rPr>
                <w:rFonts w:ascii="Arial" w:eastAsia="Times New Roman" w:hAnsi="Arial" w:cs="Arial"/>
                <w:color w:val="000000"/>
                <w:sz w:val="18"/>
                <w:szCs w:val="18"/>
              </w:rPr>
              <w:t>.</w:t>
            </w:r>
          </w:p>
        </w:tc>
        <w:tc>
          <w:tcPr>
            <w:tcW w:w="974" w:type="dxa"/>
            <w:tcBorders>
              <w:top w:val="single" w:sz="6" w:space="0" w:color="9E9E9E"/>
              <w:left w:val="single" w:sz="6" w:space="0" w:color="9E9E9E"/>
              <w:bottom w:val="single" w:sz="6" w:space="0" w:color="9E9E9E"/>
              <w:right w:val="single" w:sz="6" w:space="0" w:color="9E9E9E"/>
            </w:tcBorders>
          </w:tcPr>
          <w:p w14:paraId="27C99B15" w14:textId="77777777" w:rsidR="00EF1AB5" w:rsidRDefault="00000000">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Válida</w:t>
            </w:r>
          </w:p>
        </w:tc>
        <w:tc>
          <w:tcPr>
            <w:tcW w:w="2286" w:type="dxa"/>
            <w:tcBorders>
              <w:top w:val="single" w:sz="6" w:space="0" w:color="9E9E9E"/>
              <w:left w:val="single" w:sz="6" w:space="0" w:color="9E9E9E"/>
              <w:bottom w:val="single" w:sz="6" w:space="0" w:color="9E9E9E"/>
              <w:right w:val="single" w:sz="6" w:space="0" w:color="9E9E9E"/>
            </w:tcBorders>
          </w:tcPr>
          <w:p w14:paraId="7C4F2FAB" w14:textId="44CDB4A6" w:rsidR="00EF1AB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3F0C66">
              <w:rPr>
                <w:rFonts w:ascii="Times New Roman" w:eastAsia="Times New Roman" w:hAnsi="Times New Roman" w:cs="Times New Roman"/>
                <w:sz w:val="24"/>
                <w:szCs w:val="24"/>
              </w:rPr>
              <w:t>“Ramírez”</w:t>
            </w:r>
          </w:p>
        </w:tc>
        <w:tc>
          <w:tcPr>
            <w:tcW w:w="3724" w:type="dxa"/>
            <w:tcBorders>
              <w:top w:val="single" w:sz="6" w:space="0" w:color="9E9E9E"/>
              <w:left w:val="single" w:sz="6" w:space="0" w:color="9E9E9E"/>
              <w:bottom w:val="single" w:sz="6" w:space="0" w:color="9E9E9E"/>
              <w:right w:val="single" w:sz="6" w:space="0" w:color="9E9E9E"/>
            </w:tcBorders>
          </w:tcPr>
          <w:p w14:paraId="04E4B86C" w14:textId="01DE5509" w:rsidR="00EF1AB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3F0C66">
              <w:rPr>
                <w:rFonts w:ascii="Times New Roman" w:eastAsia="Times New Roman" w:hAnsi="Times New Roman" w:cs="Times New Roman"/>
                <w:sz w:val="24"/>
                <w:szCs w:val="24"/>
              </w:rPr>
              <w:t>Permitirá continuar con el formulario</w:t>
            </w:r>
          </w:p>
        </w:tc>
      </w:tr>
      <w:tr w:rsidR="00CE0213" w14:paraId="33C82F24" w14:textId="77777777" w:rsidTr="00D2729A">
        <w:trPr>
          <w:trHeight w:val="495"/>
        </w:trPr>
        <w:tc>
          <w:tcPr>
            <w:tcW w:w="1997" w:type="dxa"/>
            <w:vMerge/>
            <w:tcBorders>
              <w:top w:val="single" w:sz="6" w:space="0" w:color="9E9E9E"/>
              <w:left w:val="single" w:sz="6" w:space="0" w:color="9E9E9E"/>
              <w:bottom w:val="single" w:sz="6" w:space="0" w:color="9E9E9E"/>
              <w:right w:val="single" w:sz="6" w:space="0" w:color="9E9E9E"/>
            </w:tcBorders>
          </w:tcPr>
          <w:p w14:paraId="3A6DA07A" w14:textId="77777777" w:rsidR="00EF1AB5" w:rsidRDefault="00EF1AB5"/>
        </w:tc>
        <w:tc>
          <w:tcPr>
            <w:tcW w:w="1999" w:type="dxa"/>
            <w:tcBorders>
              <w:top w:val="single" w:sz="6" w:space="0" w:color="9E9E9E"/>
              <w:left w:val="single" w:sz="6" w:space="0" w:color="9E9E9E"/>
              <w:bottom w:val="single" w:sz="6" w:space="0" w:color="9E9E9E"/>
              <w:right w:val="single" w:sz="6" w:space="0" w:color="9E9E9E"/>
            </w:tcBorders>
          </w:tcPr>
          <w:p w14:paraId="1AB24BE7" w14:textId="77777777" w:rsidR="00EF1AB5" w:rsidRDefault="00000000">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Menos 30 </w:t>
            </w:r>
            <w:proofErr w:type="spellStart"/>
            <w:r>
              <w:rPr>
                <w:rFonts w:ascii="Arial" w:eastAsia="Times New Roman" w:hAnsi="Arial" w:cs="Arial"/>
                <w:color w:val="000000"/>
                <w:sz w:val="18"/>
                <w:szCs w:val="18"/>
              </w:rPr>
              <w:t>cataract</w:t>
            </w:r>
            <w:proofErr w:type="spellEnd"/>
            <w:r>
              <w:rPr>
                <w:rFonts w:ascii="Arial" w:eastAsia="Times New Roman" w:hAnsi="Arial" w:cs="Arial"/>
                <w:color w:val="000000"/>
                <w:sz w:val="18"/>
                <w:szCs w:val="18"/>
              </w:rPr>
              <w:t>.</w:t>
            </w:r>
          </w:p>
        </w:tc>
        <w:tc>
          <w:tcPr>
            <w:tcW w:w="974" w:type="dxa"/>
            <w:tcBorders>
              <w:top w:val="single" w:sz="6" w:space="0" w:color="9E9E9E"/>
              <w:left w:val="single" w:sz="6" w:space="0" w:color="9E9E9E"/>
              <w:bottom w:val="single" w:sz="6" w:space="0" w:color="9E9E9E"/>
              <w:right w:val="single" w:sz="6" w:space="0" w:color="9E9E9E"/>
            </w:tcBorders>
          </w:tcPr>
          <w:p w14:paraId="45169FC1" w14:textId="77777777" w:rsidR="00EF1AB5" w:rsidRDefault="00000000">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Inválida</w:t>
            </w:r>
          </w:p>
        </w:tc>
        <w:tc>
          <w:tcPr>
            <w:tcW w:w="2286" w:type="dxa"/>
            <w:tcBorders>
              <w:top w:val="single" w:sz="6" w:space="0" w:color="9E9E9E"/>
              <w:left w:val="single" w:sz="6" w:space="0" w:color="9E9E9E"/>
              <w:bottom w:val="single" w:sz="6" w:space="0" w:color="9E9E9E"/>
              <w:right w:val="single" w:sz="6" w:space="0" w:color="9E9E9E"/>
            </w:tcBorders>
          </w:tcPr>
          <w:p w14:paraId="0FFB89DB" w14:textId="4BD8BF1C" w:rsidR="00EF1AB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CE0213">
              <w:rPr>
                <w:rFonts w:ascii="Times New Roman" w:eastAsia="Times New Roman" w:hAnsi="Times New Roman" w:cs="Times New Roman"/>
                <w:sz w:val="24"/>
                <w:szCs w:val="24"/>
              </w:rPr>
              <w:t>“</w:t>
            </w:r>
            <w:r w:rsidR="008C6D7E">
              <w:rPr>
                <w:rFonts w:ascii="Times New Roman" w:eastAsia="Times New Roman" w:hAnsi="Times New Roman" w:cs="Times New Roman"/>
                <w:sz w:val="24"/>
                <w:szCs w:val="24"/>
              </w:rPr>
              <w:t>”</w:t>
            </w:r>
          </w:p>
        </w:tc>
        <w:tc>
          <w:tcPr>
            <w:tcW w:w="3724" w:type="dxa"/>
            <w:tcBorders>
              <w:top w:val="single" w:sz="6" w:space="0" w:color="9E9E9E"/>
              <w:left w:val="single" w:sz="6" w:space="0" w:color="9E9E9E"/>
              <w:bottom w:val="single" w:sz="6" w:space="0" w:color="9E9E9E"/>
              <w:right w:val="single" w:sz="6" w:space="0" w:color="9E9E9E"/>
            </w:tcBorders>
          </w:tcPr>
          <w:p w14:paraId="3FE448C3" w14:textId="409B60FD" w:rsidR="00EF1AB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8C6D7E">
              <w:rPr>
                <w:rFonts w:ascii="Times New Roman" w:eastAsia="Times New Roman" w:hAnsi="Times New Roman" w:cs="Times New Roman"/>
                <w:sz w:val="24"/>
                <w:szCs w:val="24"/>
              </w:rPr>
              <w:t>Mandará un mensaje de error “El campo nombre debe tener como mínimo 1 carácter”</w:t>
            </w:r>
          </w:p>
        </w:tc>
      </w:tr>
      <w:tr w:rsidR="00CE0213" w14:paraId="03F88B75" w14:textId="77777777" w:rsidTr="00D2729A">
        <w:trPr>
          <w:trHeight w:val="495"/>
        </w:trPr>
        <w:tc>
          <w:tcPr>
            <w:tcW w:w="1997" w:type="dxa"/>
            <w:vMerge/>
            <w:tcBorders>
              <w:top w:val="single" w:sz="6" w:space="0" w:color="9E9E9E"/>
              <w:left w:val="single" w:sz="6" w:space="0" w:color="9E9E9E"/>
              <w:bottom w:val="single" w:sz="6" w:space="0" w:color="9E9E9E"/>
              <w:right w:val="single" w:sz="6" w:space="0" w:color="9E9E9E"/>
            </w:tcBorders>
          </w:tcPr>
          <w:p w14:paraId="21C54ACD" w14:textId="77777777" w:rsidR="00EF1AB5" w:rsidRDefault="00EF1AB5"/>
        </w:tc>
        <w:tc>
          <w:tcPr>
            <w:tcW w:w="1999" w:type="dxa"/>
            <w:tcBorders>
              <w:top w:val="single" w:sz="6" w:space="0" w:color="9E9E9E"/>
              <w:left w:val="single" w:sz="6" w:space="0" w:color="9E9E9E"/>
              <w:bottom w:val="single" w:sz="6" w:space="0" w:color="9E9E9E"/>
              <w:right w:val="single" w:sz="6" w:space="0" w:color="9E9E9E"/>
            </w:tcBorders>
          </w:tcPr>
          <w:p w14:paraId="28D36255" w14:textId="77777777" w:rsidR="00EF1AB5" w:rsidRDefault="00000000">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Vacío</w:t>
            </w:r>
          </w:p>
        </w:tc>
        <w:tc>
          <w:tcPr>
            <w:tcW w:w="974" w:type="dxa"/>
            <w:tcBorders>
              <w:top w:val="single" w:sz="6" w:space="0" w:color="9E9E9E"/>
              <w:left w:val="single" w:sz="6" w:space="0" w:color="9E9E9E"/>
              <w:bottom w:val="single" w:sz="6" w:space="0" w:color="9E9E9E"/>
              <w:right w:val="single" w:sz="6" w:space="0" w:color="9E9E9E"/>
            </w:tcBorders>
          </w:tcPr>
          <w:p w14:paraId="507011C6" w14:textId="77777777" w:rsidR="00EF1AB5" w:rsidRDefault="00000000">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Inválida</w:t>
            </w:r>
          </w:p>
        </w:tc>
        <w:tc>
          <w:tcPr>
            <w:tcW w:w="2286" w:type="dxa"/>
            <w:tcBorders>
              <w:top w:val="single" w:sz="6" w:space="0" w:color="9E9E9E"/>
              <w:left w:val="single" w:sz="6" w:space="0" w:color="9E9E9E"/>
              <w:bottom w:val="single" w:sz="6" w:space="0" w:color="9E9E9E"/>
              <w:right w:val="single" w:sz="6" w:space="0" w:color="9E9E9E"/>
            </w:tcBorders>
          </w:tcPr>
          <w:p w14:paraId="7666A9ED" w14:textId="32890B6E" w:rsidR="00EF1AB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CE0213">
              <w:rPr>
                <w:rFonts w:ascii="Times New Roman" w:eastAsia="Times New Roman" w:hAnsi="Times New Roman" w:cs="Times New Roman"/>
                <w:sz w:val="24"/>
                <w:szCs w:val="24"/>
              </w:rPr>
              <w:t>“</w:t>
            </w:r>
            <w:r w:rsidR="004B5475">
              <w:rPr>
                <w:rFonts w:ascii="Times New Roman" w:eastAsia="Times New Roman" w:hAnsi="Times New Roman" w:cs="Times New Roman"/>
                <w:sz w:val="24"/>
                <w:szCs w:val="24"/>
              </w:rPr>
              <w:t xml:space="preserve"> </w:t>
            </w:r>
            <w:r w:rsidR="00CE0213">
              <w:rPr>
                <w:rFonts w:ascii="Times New Roman" w:eastAsia="Times New Roman" w:hAnsi="Times New Roman" w:cs="Times New Roman"/>
                <w:sz w:val="24"/>
                <w:szCs w:val="24"/>
              </w:rPr>
              <w:t>”</w:t>
            </w:r>
          </w:p>
        </w:tc>
        <w:tc>
          <w:tcPr>
            <w:tcW w:w="3724" w:type="dxa"/>
            <w:tcBorders>
              <w:top w:val="single" w:sz="6" w:space="0" w:color="9E9E9E"/>
              <w:left w:val="single" w:sz="6" w:space="0" w:color="9E9E9E"/>
              <w:bottom w:val="single" w:sz="6" w:space="0" w:color="9E9E9E"/>
              <w:right w:val="single" w:sz="6" w:space="0" w:color="9E9E9E"/>
            </w:tcBorders>
          </w:tcPr>
          <w:p w14:paraId="5B91D07F" w14:textId="052B1199" w:rsidR="00EF1AB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4B5475">
              <w:rPr>
                <w:rFonts w:ascii="Times New Roman" w:eastAsia="Times New Roman" w:hAnsi="Times New Roman" w:cs="Times New Roman"/>
                <w:sz w:val="24"/>
                <w:szCs w:val="24"/>
              </w:rPr>
              <w:t xml:space="preserve">Mandara un mensaje de error “El campo nombre </w:t>
            </w:r>
            <w:r w:rsidR="00782742">
              <w:rPr>
                <w:rFonts w:ascii="Times New Roman" w:eastAsia="Times New Roman" w:hAnsi="Times New Roman" w:cs="Times New Roman"/>
                <w:sz w:val="24"/>
                <w:szCs w:val="24"/>
              </w:rPr>
              <w:t>está</w:t>
            </w:r>
            <w:r w:rsidR="004B5475">
              <w:rPr>
                <w:rFonts w:ascii="Times New Roman" w:eastAsia="Times New Roman" w:hAnsi="Times New Roman" w:cs="Times New Roman"/>
                <w:sz w:val="24"/>
                <w:szCs w:val="24"/>
              </w:rPr>
              <w:t xml:space="preserve"> vacío”</w:t>
            </w:r>
          </w:p>
        </w:tc>
      </w:tr>
      <w:tr w:rsidR="00CE0213" w14:paraId="556ECE60" w14:textId="77777777" w:rsidTr="00D2729A">
        <w:trPr>
          <w:trHeight w:val="495"/>
        </w:trPr>
        <w:tc>
          <w:tcPr>
            <w:tcW w:w="1997" w:type="dxa"/>
            <w:tcBorders>
              <w:top w:val="single" w:sz="6" w:space="0" w:color="9E9E9E"/>
              <w:left w:val="single" w:sz="6" w:space="0" w:color="9E9E9E"/>
              <w:bottom w:val="single" w:sz="6" w:space="0" w:color="9E9E9E"/>
              <w:right w:val="single" w:sz="6" w:space="0" w:color="9E9E9E"/>
            </w:tcBorders>
          </w:tcPr>
          <w:p w14:paraId="710AA985" w14:textId="77777777" w:rsidR="00EF1AB5" w:rsidRDefault="00000000">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Age (Edad)</w:t>
            </w:r>
          </w:p>
        </w:tc>
        <w:tc>
          <w:tcPr>
            <w:tcW w:w="1999" w:type="dxa"/>
            <w:tcBorders>
              <w:top w:val="single" w:sz="6" w:space="0" w:color="9E9E9E"/>
              <w:left w:val="single" w:sz="6" w:space="0" w:color="9E9E9E"/>
              <w:bottom w:val="single" w:sz="6" w:space="0" w:color="9E9E9E"/>
              <w:right w:val="single" w:sz="6" w:space="0" w:color="9E9E9E"/>
            </w:tcBorders>
          </w:tcPr>
          <w:p w14:paraId="6774A52F" w14:textId="5DE3169D" w:rsidR="00EF1AB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981B5B">
              <w:rPr>
                <w:rFonts w:ascii="Times New Roman" w:eastAsia="Times New Roman" w:hAnsi="Times New Roman" w:cs="Times New Roman"/>
                <w:sz w:val="24"/>
                <w:szCs w:val="24"/>
              </w:rPr>
              <w:t>Mayores de 18 años</w:t>
            </w:r>
          </w:p>
          <w:p w14:paraId="2B7A55B0" w14:textId="77777777" w:rsidR="00981B5B" w:rsidRDefault="00981B5B">
            <w:pPr>
              <w:spacing w:after="0" w:line="240" w:lineRule="auto"/>
              <w:rPr>
                <w:rFonts w:ascii="Times New Roman" w:eastAsia="Times New Roman" w:hAnsi="Times New Roman" w:cs="Times New Roman"/>
                <w:sz w:val="24"/>
                <w:szCs w:val="24"/>
              </w:rPr>
            </w:pPr>
          </w:p>
          <w:p w14:paraId="7012A2AB" w14:textId="77777777" w:rsidR="00981B5B" w:rsidRDefault="00981B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Mayores de 18 años</w:t>
            </w:r>
          </w:p>
          <w:p w14:paraId="51D79701" w14:textId="17C37898" w:rsidR="00534CCC" w:rsidRDefault="00534CCC">
            <w:pPr>
              <w:spacing w:after="0" w:line="240" w:lineRule="auto"/>
              <w:rPr>
                <w:rFonts w:ascii="Times New Roman" w:eastAsia="Times New Roman" w:hAnsi="Times New Roman" w:cs="Times New Roman"/>
                <w:sz w:val="24"/>
                <w:szCs w:val="24"/>
              </w:rPr>
            </w:pPr>
          </w:p>
          <w:p w14:paraId="40F60E59" w14:textId="77777777" w:rsidR="000937CD" w:rsidRDefault="000937CD">
            <w:pPr>
              <w:spacing w:after="0" w:line="240" w:lineRule="auto"/>
              <w:rPr>
                <w:rFonts w:ascii="Times New Roman" w:eastAsia="Times New Roman" w:hAnsi="Times New Roman" w:cs="Times New Roman"/>
                <w:sz w:val="24"/>
                <w:szCs w:val="24"/>
              </w:rPr>
            </w:pPr>
          </w:p>
          <w:p w14:paraId="3EEBB43E" w14:textId="6F0570E6" w:rsidR="00534CCC" w:rsidRDefault="00012B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534CCC">
              <w:rPr>
                <w:rFonts w:ascii="Times New Roman" w:eastAsia="Times New Roman" w:hAnsi="Times New Roman" w:cs="Times New Roman"/>
                <w:sz w:val="24"/>
                <w:szCs w:val="24"/>
              </w:rPr>
              <w:t>acío</w:t>
            </w:r>
          </w:p>
          <w:p w14:paraId="449CDF85" w14:textId="6F4821F9" w:rsidR="00012B50" w:rsidRDefault="00012B50">
            <w:pPr>
              <w:spacing w:after="0" w:line="240" w:lineRule="auto"/>
              <w:rPr>
                <w:rFonts w:ascii="Times New Roman" w:eastAsia="Times New Roman" w:hAnsi="Times New Roman" w:cs="Times New Roman"/>
                <w:sz w:val="24"/>
                <w:szCs w:val="24"/>
              </w:rPr>
            </w:pPr>
          </w:p>
          <w:p w14:paraId="3D4C481D" w14:textId="77777777" w:rsidR="00777D6C" w:rsidRDefault="00777D6C">
            <w:pPr>
              <w:spacing w:after="0" w:line="240" w:lineRule="auto"/>
              <w:rPr>
                <w:rFonts w:ascii="Times New Roman" w:eastAsia="Times New Roman" w:hAnsi="Times New Roman" w:cs="Times New Roman"/>
                <w:sz w:val="24"/>
                <w:szCs w:val="24"/>
              </w:rPr>
            </w:pPr>
          </w:p>
          <w:p w14:paraId="41163EFD" w14:textId="6A860521" w:rsidR="00012B50" w:rsidRDefault="00012B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es una cadena de caracteres </w:t>
            </w:r>
            <w:r w:rsidR="00F321E7">
              <w:rPr>
                <w:rFonts w:ascii="Times New Roman" w:eastAsia="Times New Roman" w:hAnsi="Times New Roman" w:cs="Times New Roman"/>
                <w:sz w:val="24"/>
                <w:szCs w:val="24"/>
              </w:rPr>
              <w:t>alfanuméricos</w:t>
            </w:r>
          </w:p>
        </w:tc>
        <w:tc>
          <w:tcPr>
            <w:tcW w:w="974" w:type="dxa"/>
            <w:tcBorders>
              <w:top w:val="single" w:sz="6" w:space="0" w:color="9E9E9E"/>
              <w:left w:val="single" w:sz="6" w:space="0" w:color="9E9E9E"/>
              <w:bottom w:val="single" w:sz="6" w:space="0" w:color="9E9E9E"/>
              <w:right w:val="single" w:sz="6" w:space="0" w:color="9E9E9E"/>
            </w:tcBorders>
          </w:tcPr>
          <w:p w14:paraId="6CAA409C" w14:textId="1D052BFE" w:rsidR="00EF1AB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981B5B">
              <w:rPr>
                <w:rFonts w:ascii="Times New Roman" w:eastAsia="Times New Roman" w:hAnsi="Times New Roman" w:cs="Times New Roman"/>
                <w:sz w:val="24"/>
                <w:szCs w:val="24"/>
              </w:rPr>
              <w:t xml:space="preserve"> Valida</w:t>
            </w:r>
          </w:p>
          <w:p w14:paraId="3503C9CB" w14:textId="77777777" w:rsidR="00981B5B" w:rsidRDefault="00981B5B">
            <w:pPr>
              <w:spacing w:after="0" w:line="240" w:lineRule="auto"/>
              <w:rPr>
                <w:rFonts w:ascii="Times New Roman" w:eastAsia="Times New Roman" w:hAnsi="Times New Roman" w:cs="Times New Roman"/>
                <w:sz w:val="24"/>
                <w:szCs w:val="24"/>
              </w:rPr>
            </w:pPr>
          </w:p>
          <w:p w14:paraId="3EF3B1D2" w14:textId="77777777" w:rsidR="00981B5B" w:rsidRDefault="00981B5B">
            <w:pPr>
              <w:spacing w:after="0" w:line="240" w:lineRule="auto"/>
              <w:rPr>
                <w:rFonts w:ascii="Times New Roman" w:eastAsia="Times New Roman" w:hAnsi="Times New Roman" w:cs="Times New Roman"/>
                <w:sz w:val="24"/>
                <w:szCs w:val="24"/>
              </w:rPr>
            </w:pPr>
          </w:p>
          <w:p w14:paraId="2419DC67" w14:textId="3594B435" w:rsidR="00981B5B" w:rsidRDefault="00534C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981B5B">
              <w:rPr>
                <w:rFonts w:ascii="Times New Roman" w:eastAsia="Times New Roman" w:hAnsi="Times New Roman" w:cs="Times New Roman"/>
                <w:sz w:val="24"/>
                <w:szCs w:val="24"/>
              </w:rPr>
              <w:t>nvalida</w:t>
            </w:r>
          </w:p>
          <w:p w14:paraId="2F17B560" w14:textId="77777777" w:rsidR="00534CCC" w:rsidRDefault="00534CCC">
            <w:pPr>
              <w:spacing w:after="0" w:line="240" w:lineRule="auto"/>
              <w:rPr>
                <w:rFonts w:ascii="Times New Roman" w:eastAsia="Times New Roman" w:hAnsi="Times New Roman" w:cs="Times New Roman"/>
                <w:sz w:val="24"/>
                <w:szCs w:val="24"/>
              </w:rPr>
            </w:pPr>
          </w:p>
          <w:p w14:paraId="005653A5" w14:textId="77777777" w:rsidR="00534CCC" w:rsidRDefault="00534CCC">
            <w:pPr>
              <w:spacing w:after="0" w:line="240" w:lineRule="auto"/>
              <w:rPr>
                <w:rFonts w:ascii="Times New Roman" w:eastAsia="Times New Roman" w:hAnsi="Times New Roman" w:cs="Times New Roman"/>
                <w:sz w:val="24"/>
                <w:szCs w:val="24"/>
              </w:rPr>
            </w:pPr>
          </w:p>
          <w:p w14:paraId="27779D04" w14:textId="77777777" w:rsidR="00012B50" w:rsidRDefault="00534C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Invalida</w:t>
            </w:r>
          </w:p>
          <w:p w14:paraId="5AC0D35C" w14:textId="273933B3" w:rsidR="00012B50" w:rsidRDefault="00012B50">
            <w:pPr>
              <w:spacing w:after="0" w:line="240" w:lineRule="auto"/>
              <w:rPr>
                <w:rFonts w:ascii="Times New Roman" w:eastAsia="Times New Roman" w:hAnsi="Times New Roman" w:cs="Times New Roman"/>
                <w:sz w:val="24"/>
                <w:szCs w:val="24"/>
              </w:rPr>
            </w:pPr>
          </w:p>
          <w:p w14:paraId="5881312B" w14:textId="77777777" w:rsidR="00777D6C" w:rsidRDefault="00777D6C">
            <w:pPr>
              <w:spacing w:after="0" w:line="240" w:lineRule="auto"/>
              <w:rPr>
                <w:rFonts w:ascii="Times New Roman" w:eastAsia="Times New Roman" w:hAnsi="Times New Roman" w:cs="Times New Roman"/>
                <w:sz w:val="24"/>
                <w:szCs w:val="24"/>
              </w:rPr>
            </w:pPr>
          </w:p>
          <w:p w14:paraId="0D7B4A80" w14:textId="4C34579E" w:rsidR="00534CCC" w:rsidRDefault="00777D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invalida</w:t>
            </w:r>
            <w:r w:rsidR="00534CCC">
              <w:rPr>
                <w:rFonts w:ascii="Times New Roman" w:eastAsia="Times New Roman" w:hAnsi="Times New Roman" w:cs="Times New Roman"/>
                <w:sz w:val="24"/>
                <w:szCs w:val="24"/>
              </w:rPr>
              <w:t xml:space="preserve"> </w:t>
            </w:r>
          </w:p>
        </w:tc>
        <w:tc>
          <w:tcPr>
            <w:tcW w:w="2286" w:type="dxa"/>
            <w:tcBorders>
              <w:top w:val="single" w:sz="6" w:space="0" w:color="9E9E9E"/>
              <w:left w:val="single" w:sz="6" w:space="0" w:color="9E9E9E"/>
              <w:bottom w:val="single" w:sz="6" w:space="0" w:color="9E9E9E"/>
              <w:right w:val="single" w:sz="6" w:space="0" w:color="9E9E9E"/>
            </w:tcBorders>
          </w:tcPr>
          <w:p w14:paraId="29482585" w14:textId="1F7C1BAB" w:rsidR="00EF1AB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981B5B">
              <w:rPr>
                <w:rFonts w:ascii="Times New Roman" w:eastAsia="Times New Roman" w:hAnsi="Times New Roman" w:cs="Times New Roman"/>
                <w:sz w:val="24"/>
                <w:szCs w:val="24"/>
              </w:rPr>
              <w:t>“22”</w:t>
            </w:r>
          </w:p>
          <w:p w14:paraId="18854907" w14:textId="77777777" w:rsidR="00981B5B" w:rsidRDefault="00981B5B">
            <w:pPr>
              <w:spacing w:after="0" w:line="240" w:lineRule="auto"/>
              <w:rPr>
                <w:rFonts w:ascii="Times New Roman" w:eastAsia="Times New Roman" w:hAnsi="Times New Roman" w:cs="Times New Roman"/>
                <w:sz w:val="24"/>
                <w:szCs w:val="24"/>
              </w:rPr>
            </w:pPr>
          </w:p>
          <w:p w14:paraId="2808F9DC" w14:textId="77777777" w:rsidR="00981B5B" w:rsidRDefault="00981B5B">
            <w:pPr>
              <w:spacing w:after="0" w:line="240" w:lineRule="auto"/>
              <w:rPr>
                <w:rFonts w:ascii="Times New Roman" w:eastAsia="Times New Roman" w:hAnsi="Times New Roman" w:cs="Times New Roman"/>
                <w:sz w:val="24"/>
                <w:szCs w:val="24"/>
              </w:rPr>
            </w:pPr>
          </w:p>
          <w:p w14:paraId="4CBCA418" w14:textId="77777777" w:rsidR="00981B5B" w:rsidRDefault="00981B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44FB8DCF" w14:textId="77777777" w:rsidR="00534CCC" w:rsidRDefault="00534CCC">
            <w:pPr>
              <w:spacing w:after="0" w:line="240" w:lineRule="auto"/>
              <w:rPr>
                <w:rFonts w:ascii="Times New Roman" w:eastAsia="Times New Roman" w:hAnsi="Times New Roman" w:cs="Times New Roman"/>
                <w:sz w:val="24"/>
                <w:szCs w:val="24"/>
              </w:rPr>
            </w:pPr>
          </w:p>
          <w:p w14:paraId="0E2F2647" w14:textId="77777777" w:rsidR="00534CCC" w:rsidRDefault="00534CCC">
            <w:pPr>
              <w:spacing w:after="0" w:line="240" w:lineRule="auto"/>
              <w:rPr>
                <w:rFonts w:ascii="Times New Roman" w:eastAsia="Times New Roman" w:hAnsi="Times New Roman" w:cs="Times New Roman"/>
                <w:sz w:val="24"/>
                <w:szCs w:val="24"/>
              </w:rPr>
            </w:pPr>
          </w:p>
          <w:p w14:paraId="6D69F860" w14:textId="3A914FD6" w:rsidR="00534CCC" w:rsidRDefault="00534C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D9C6712" w14:textId="0F121FB2" w:rsidR="00012B50" w:rsidRDefault="00012B50">
            <w:pPr>
              <w:spacing w:after="0" w:line="240" w:lineRule="auto"/>
              <w:rPr>
                <w:rFonts w:ascii="Times New Roman" w:eastAsia="Times New Roman" w:hAnsi="Times New Roman" w:cs="Times New Roman"/>
                <w:sz w:val="24"/>
                <w:szCs w:val="24"/>
              </w:rPr>
            </w:pPr>
          </w:p>
          <w:p w14:paraId="45569FB1" w14:textId="77777777" w:rsidR="00777D6C" w:rsidRDefault="00777D6C">
            <w:pPr>
              <w:spacing w:after="0" w:line="240" w:lineRule="auto"/>
              <w:rPr>
                <w:rFonts w:ascii="Times New Roman" w:eastAsia="Times New Roman" w:hAnsi="Times New Roman" w:cs="Times New Roman"/>
                <w:sz w:val="24"/>
                <w:szCs w:val="24"/>
              </w:rPr>
            </w:pPr>
          </w:p>
          <w:p w14:paraId="4DE5DB21" w14:textId="4C15AB33" w:rsidR="00012B50" w:rsidRDefault="00012B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“hola3”</w:t>
            </w:r>
          </w:p>
        </w:tc>
        <w:tc>
          <w:tcPr>
            <w:tcW w:w="3724" w:type="dxa"/>
            <w:tcBorders>
              <w:top w:val="single" w:sz="6" w:space="0" w:color="9E9E9E"/>
              <w:left w:val="single" w:sz="6" w:space="0" w:color="9E9E9E"/>
              <w:bottom w:val="single" w:sz="6" w:space="0" w:color="9E9E9E"/>
              <w:right w:val="single" w:sz="6" w:space="0" w:color="9E9E9E"/>
            </w:tcBorders>
          </w:tcPr>
          <w:p w14:paraId="0AC6DCDD" w14:textId="49ECAD5C" w:rsidR="00EF1AB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981B5B">
              <w:rPr>
                <w:rFonts w:ascii="Times New Roman" w:eastAsia="Times New Roman" w:hAnsi="Times New Roman" w:cs="Times New Roman"/>
                <w:sz w:val="24"/>
                <w:szCs w:val="24"/>
              </w:rPr>
              <w:t xml:space="preserve">Permitirá continuar </w:t>
            </w:r>
            <w:r w:rsidR="000937CD">
              <w:rPr>
                <w:rFonts w:ascii="Times New Roman" w:eastAsia="Times New Roman" w:hAnsi="Times New Roman" w:cs="Times New Roman"/>
                <w:sz w:val="24"/>
                <w:szCs w:val="24"/>
              </w:rPr>
              <w:t>con el formulario.</w:t>
            </w:r>
          </w:p>
          <w:p w14:paraId="02FA93DD" w14:textId="77777777" w:rsidR="00981B5B" w:rsidRDefault="00981B5B">
            <w:pPr>
              <w:spacing w:after="0" w:line="240" w:lineRule="auto"/>
              <w:rPr>
                <w:rFonts w:ascii="Times New Roman" w:eastAsia="Times New Roman" w:hAnsi="Times New Roman" w:cs="Times New Roman"/>
                <w:sz w:val="24"/>
                <w:szCs w:val="24"/>
              </w:rPr>
            </w:pPr>
          </w:p>
          <w:p w14:paraId="78860BC7" w14:textId="77777777" w:rsidR="00981B5B" w:rsidRDefault="00981B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Mandará un mensaje de error “El cliente debe ser mayor de 18 años”</w:t>
            </w:r>
          </w:p>
          <w:p w14:paraId="217FA394" w14:textId="77777777" w:rsidR="00012B50" w:rsidRDefault="00012B50">
            <w:pPr>
              <w:spacing w:after="0" w:line="240" w:lineRule="auto"/>
              <w:rPr>
                <w:rFonts w:ascii="Times New Roman" w:eastAsia="Times New Roman" w:hAnsi="Times New Roman" w:cs="Times New Roman"/>
                <w:sz w:val="24"/>
                <w:szCs w:val="24"/>
              </w:rPr>
            </w:pPr>
          </w:p>
          <w:p w14:paraId="4CF61728" w14:textId="29D28F87" w:rsidR="00012B50" w:rsidRDefault="000937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Mandara un mensaje de error “El campo edad no debe estar </w:t>
            </w:r>
            <w:r w:rsidR="00777D6C">
              <w:rPr>
                <w:rFonts w:ascii="Times New Roman" w:eastAsia="Times New Roman" w:hAnsi="Times New Roman" w:cs="Times New Roman"/>
                <w:sz w:val="24"/>
                <w:szCs w:val="24"/>
              </w:rPr>
              <w:t>vacío</w:t>
            </w:r>
            <w:r>
              <w:rPr>
                <w:rFonts w:ascii="Times New Roman" w:eastAsia="Times New Roman" w:hAnsi="Times New Roman" w:cs="Times New Roman"/>
                <w:sz w:val="24"/>
                <w:szCs w:val="24"/>
              </w:rPr>
              <w:t>”</w:t>
            </w:r>
            <w:r w:rsidR="00012B50">
              <w:rPr>
                <w:rFonts w:ascii="Times New Roman" w:eastAsia="Times New Roman" w:hAnsi="Times New Roman" w:cs="Times New Roman"/>
                <w:sz w:val="24"/>
                <w:szCs w:val="24"/>
              </w:rPr>
              <w:t>.</w:t>
            </w:r>
          </w:p>
          <w:p w14:paraId="03AC4460" w14:textId="77777777" w:rsidR="00012B50" w:rsidRDefault="00012B50">
            <w:pPr>
              <w:spacing w:after="0" w:line="240" w:lineRule="auto"/>
              <w:rPr>
                <w:rFonts w:ascii="Times New Roman" w:eastAsia="Times New Roman" w:hAnsi="Times New Roman" w:cs="Times New Roman"/>
                <w:sz w:val="24"/>
                <w:szCs w:val="24"/>
              </w:rPr>
            </w:pPr>
          </w:p>
          <w:p w14:paraId="06145789" w14:textId="6E2C96FF" w:rsidR="00012B50" w:rsidRDefault="00012B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Mandara un mensaje de error “El campo edad debe contener caracteres </w:t>
            </w:r>
            <w:r w:rsidR="00F321E7">
              <w:rPr>
                <w:rFonts w:ascii="Times New Roman" w:eastAsia="Times New Roman" w:hAnsi="Times New Roman" w:cs="Times New Roman"/>
                <w:sz w:val="24"/>
                <w:szCs w:val="24"/>
              </w:rPr>
              <w:t>numéricos</w:t>
            </w:r>
            <w:r>
              <w:rPr>
                <w:rFonts w:ascii="Times New Roman" w:eastAsia="Times New Roman" w:hAnsi="Times New Roman" w:cs="Times New Roman"/>
                <w:sz w:val="24"/>
                <w:szCs w:val="24"/>
              </w:rPr>
              <w:t>”</w:t>
            </w:r>
          </w:p>
        </w:tc>
      </w:tr>
      <w:tr w:rsidR="00CE0213" w14:paraId="18F1542F" w14:textId="77777777" w:rsidTr="00D2729A">
        <w:trPr>
          <w:trHeight w:val="495"/>
        </w:trPr>
        <w:tc>
          <w:tcPr>
            <w:tcW w:w="1997" w:type="dxa"/>
            <w:tcBorders>
              <w:top w:val="single" w:sz="6" w:space="0" w:color="9E9E9E"/>
              <w:left w:val="single" w:sz="6" w:space="0" w:color="9E9E9E"/>
              <w:bottom w:val="single" w:sz="6" w:space="0" w:color="9E9E9E"/>
              <w:right w:val="single" w:sz="6" w:space="0" w:color="9E9E9E"/>
            </w:tcBorders>
          </w:tcPr>
          <w:p w14:paraId="16F02E24" w14:textId="77777777" w:rsidR="00EF1AB5" w:rsidRDefault="00000000">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País</w:t>
            </w:r>
          </w:p>
        </w:tc>
        <w:tc>
          <w:tcPr>
            <w:tcW w:w="1999" w:type="dxa"/>
            <w:tcBorders>
              <w:top w:val="single" w:sz="6" w:space="0" w:color="9E9E9E"/>
              <w:left w:val="single" w:sz="6" w:space="0" w:color="9E9E9E"/>
              <w:bottom w:val="single" w:sz="6" w:space="0" w:color="9E9E9E"/>
              <w:right w:val="single" w:sz="6" w:space="0" w:color="9E9E9E"/>
            </w:tcBorders>
          </w:tcPr>
          <w:p w14:paraId="1726D8D2" w14:textId="35E0EC9A" w:rsidR="00EF1AB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F050E3">
              <w:rPr>
                <w:rFonts w:ascii="Times New Roman" w:eastAsia="Times New Roman" w:hAnsi="Times New Roman" w:cs="Times New Roman"/>
                <w:sz w:val="24"/>
                <w:szCs w:val="24"/>
              </w:rPr>
              <w:t>Combo boxes</w:t>
            </w:r>
          </w:p>
        </w:tc>
        <w:tc>
          <w:tcPr>
            <w:tcW w:w="974" w:type="dxa"/>
            <w:tcBorders>
              <w:top w:val="single" w:sz="6" w:space="0" w:color="9E9E9E"/>
              <w:left w:val="single" w:sz="6" w:space="0" w:color="9E9E9E"/>
              <w:bottom w:val="single" w:sz="6" w:space="0" w:color="9E9E9E"/>
              <w:right w:val="single" w:sz="6" w:space="0" w:color="9E9E9E"/>
            </w:tcBorders>
          </w:tcPr>
          <w:p w14:paraId="2B134D78" w14:textId="0A1E0179" w:rsidR="00EF1AB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010806">
              <w:rPr>
                <w:rFonts w:ascii="Times New Roman" w:eastAsia="Times New Roman" w:hAnsi="Times New Roman" w:cs="Times New Roman"/>
                <w:sz w:val="24"/>
                <w:szCs w:val="24"/>
              </w:rPr>
              <w:t>Valida</w:t>
            </w:r>
          </w:p>
          <w:p w14:paraId="4858BD8A" w14:textId="2F9433EA" w:rsidR="00010806" w:rsidRDefault="000108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286" w:type="dxa"/>
            <w:tcBorders>
              <w:top w:val="single" w:sz="6" w:space="0" w:color="9E9E9E"/>
              <w:left w:val="single" w:sz="6" w:space="0" w:color="9E9E9E"/>
              <w:bottom w:val="single" w:sz="6" w:space="0" w:color="9E9E9E"/>
              <w:right w:val="single" w:sz="6" w:space="0" w:color="9E9E9E"/>
            </w:tcBorders>
          </w:tcPr>
          <w:p w14:paraId="35E71CF9" w14:textId="77777777" w:rsidR="00EF1AB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010806">
              <w:rPr>
                <w:rFonts w:ascii="Times New Roman" w:eastAsia="Times New Roman" w:hAnsi="Times New Roman" w:cs="Times New Roman"/>
                <w:sz w:val="24"/>
                <w:szCs w:val="24"/>
              </w:rPr>
              <w:t>“Argentina”</w:t>
            </w:r>
          </w:p>
          <w:p w14:paraId="43A03F70" w14:textId="77777777" w:rsidR="00010806" w:rsidRDefault="00010806">
            <w:pPr>
              <w:spacing w:after="0" w:line="240" w:lineRule="auto"/>
              <w:rPr>
                <w:rFonts w:ascii="Times New Roman" w:eastAsia="Times New Roman" w:hAnsi="Times New Roman" w:cs="Times New Roman"/>
                <w:sz w:val="24"/>
                <w:szCs w:val="24"/>
              </w:rPr>
            </w:pPr>
          </w:p>
          <w:p w14:paraId="0F6C3B64" w14:textId="780A1F45" w:rsidR="00010806" w:rsidRDefault="00010806">
            <w:pPr>
              <w:spacing w:after="0" w:line="240" w:lineRule="auto"/>
              <w:rPr>
                <w:rFonts w:ascii="Times New Roman" w:eastAsia="Times New Roman" w:hAnsi="Times New Roman" w:cs="Times New Roman"/>
                <w:sz w:val="24"/>
                <w:szCs w:val="24"/>
              </w:rPr>
            </w:pPr>
          </w:p>
        </w:tc>
        <w:tc>
          <w:tcPr>
            <w:tcW w:w="3724" w:type="dxa"/>
            <w:tcBorders>
              <w:top w:val="single" w:sz="6" w:space="0" w:color="9E9E9E"/>
              <w:left w:val="single" w:sz="6" w:space="0" w:color="9E9E9E"/>
              <w:bottom w:val="single" w:sz="6" w:space="0" w:color="9E9E9E"/>
              <w:right w:val="single" w:sz="6" w:space="0" w:color="9E9E9E"/>
            </w:tcBorders>
          </w:tcPr>
          <w:p w14:paraId="7DB0F9A4" w14:textId="77777777" w:rsidR="00EF1AB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r w:rsidR="00010806">
              <w:rPr>
                <w:rFonts w:ascii="Times New Roman" w:eastAsia="Times New Roman" w:hAnsi="Times New Roman" w:cs="Times New Roman"/>
                <w:sz w:val="24"/>
                <w:szCs w:val="24"/>
              </w:rPr>
              <w:t>Permitirá continuar con el formulario.</w:t>
            </w:r>
          </w:p>
          <w:p w14:paraId="462F2027" w14:textId="08AEAB53" w:rsidR="00010806" w:rsidRDefault="00010806">
            <w:pPr>
              <w:spacing w:after="0" w:line="240" w:lineRule="auto"/>
              <w:rPr>
                <w:rFonts w:ascii="Times New Roman" w:eastAsia="Times New Roman" w:hAnsi="Times New Roman" w:cs="Times New Roman"/>
                <w:sz w:val="24"/>
                <w:szCs w:val="24"/>
              </w:rPr>
            </w:pPr>
          </w:p>
        </w:tc>
      </w:tr>
      <w:tr w:rsidR="00CE0213" w14:paraId="59020F53" w14:textId="77777777" w:rsidTr="00D2729A">
        <w:trPr>
          <w:trHeight w:val="495"/>
        </w:trPr>
        <w:tc>
          <w:tcPr>
            <w:tcW w:w="1997" w:type="dxa"/>
            <w:tcBorders>
              <w:top w:val="single" w:sz="6" w:space="0" w:color="9E9E9E"/>
              <w:left w:val="single" w:sz="6" w:space="0" w:color="9E9E9E"/>
              <w:bottom w:val="single" w:sz="6" w:space="0" w:color="9E9E9E"/>
              <w:right w:val="single" w:sz="6" w:space="0" w:color="9E9E9E"/>
            </w:tcBorders>
          </w:tcPr>
          <w:p w14:paraId="7D3744A5" w14:textId="77777777" w:rsidR="00EF1AB5" w:rsidRDefault="00000000">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lastRenderedPageBreak/>
              <w:t>Ciudad</w:t>
            </w:r>
          </w:p>
        </w:tc>
        <w:tc>
          <w:tcPr>
            <w:tcW w:w="1999" w:type="dxa"/>
            <w:tcBorders>
              <w:top w:val="single" w:sz="6" w:space="0" w:color="9E9E9E"/>
              <w:left w:val="single" w:sz="6" w:space="0" w:color="9E9E9E"/>
              <w:bottom w:val="single" w:sz="6" w:space="0" w:color="9E9E9E"/>
              <w:right w:val="single" w:sz="6" w:space="0" w:color="9E9E9E"/>
            </w:tcBorders>
          </w:tcPr>
          <w:p w14:paraId="4C516946" w14:textId="54B2BE8D" w:rsidR="00EF1AB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F050E3">
              <w:rPr>
                <w:rFonts w:ascii="Times New Roman" w:eastAsia="Times New Roman" w:hAnsi="Times New Roman" w:cs="Times New Roman"/>
                <w:sz w:val="24"/>
                <w:szCs w:val="24"/>
              </w:rPr>
              <w:t>Combo boxes</w:t>
            </w:r>
          </w:p>
        </w:tc>
        <w:tc>
          <w:tcPr>
            <w:tcW w:w="974" w:type="dxa"/>
            <w:tcBorders>
              <w:top w:val="single" w:sz="6" w:space="0" w:color="9E9E9E"/>
              <w:left w:val="single" w:sz="6" w:space="0" w:color="9E9E9E"/>
              <w:bottom w:val="single" w:sz="6" w:space="0" w:color="9E9E9E"/>
              <w:right w:val="single" w:sz="6" w:space="0" w:color="9E9E9E"/>
            </w:tcBorders>
          </w:tcPr>
          <w:p w14:paraId="6A407BAB" w14:textId="7F5C6106" w:rsidR="00746C75" w:rsidRDefault="000108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w:t>
            </w:r>
          </w:p>
        </w:tc>
        <w:tc>
          <w:tcPr>
            <w:tcW w:w="2286" w:type="dxa"/>
            <w:tcBorders>
              <w:top w:val="single" w:sz="6" w:space="0" w:color="9E9E9E"/>
              <w:left w:val="single" w:sz="6" w:space="0" w:color="9E9E9E"/>
              <w:bottom w:val="single" w:sz="6" w:space="0" w:color="9E9E9E"/>
              <w:right w:val="single" w:sz="6" w:space="0" w:color="9E9E9E"/>
            </w:tcBorders>
          </w:tcPr>
          <w:p w14:paraId="46D535C6" w14:textId="5C2D39E3" w:rsidR="00746C75" w:rsidRDefault="00000000" w:rsidP="00746C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010806">
              <w:rPr>
                <w:rFonts w:ascii="Times New Roman" w:eastAsia="Times New Roman" w:hAnsi="Times New Roman" w:cs="Times New Roman"/>
                <w:sz w:val="24"/>
                <w:szCs w:val="24"/>
              </w:rPr>
              <w:t>“Buenos Aires”</w:t>
            </w:r>
          </w:p>
        </w:tc>
        <w:tc>
          <w:tcPr>
            <w:tcW w:w="3724" w:type="dxa"/>
            <w:tcBorders>
              <w:top w:val="single" w:sz="6" w:space="0" w:color="9E9E9E"/>
              <w:left w:val="single" w:sz="6" w:space="0" w:color="9E9E9E"/>
              <w:bottom w:val="single" w:sz="6" w:space="0" w:color="9E9E9E"/>
              <w:right w:val="single" w:sz="6" w:space="0" w:color="9E9E9E"/>
            </w:tcBorders>
          </w:tcPr>
          <w:p w14:paraId="67C9647E" w14:textId="77777777" w:rsidR="00EF1AB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010806">
              <w:rPr>
                <w:rFonts w:ascii="Times New Roman" w:eastAsia="Times New Roman" w:hAnsi="Times New Roman" w:cs="Times New Roman"/>
                <w:sz w:val="24"/>
                <w:szCs w:val="24"/>
              </w:rPr>
              <w:t>Permitirá continuar con el formulario.</w:t>
            </w:r>
          </w:p>
          <w:p w14:paraId="747D5EE7" w14:textId="77777777" w:rsidR="00746C75" w:rsidRDefault="00746C75">
            <w:pPr>
              <w:spacing w:after="0" w:line="240" w:lineRule="auto"/>
              <w:rPr>
                <w:rFonts w:ascii="Times New Roman" w:eastAsia="Times New Roman" w:hAnsi="Times New Roman" w:cs="Times New Roman"/>
                <w:sz w:val="24"/>
                <w:szCs w:val="24"/>
              </w:rPr>
            </w:pPr>
          </w:p>
          <w:p w14:paraId="7C7CC0EC" w14:textId="34211708" w:rsidR="00746C75" w:rsidRDefault="00746C75">
            <w:pPr>
              <w:spacing w:after="0" w:line="240" w:lineRule="auto"/>
              <w:rPr>
                <w:rFonts w:ascii="Times New Roman" w:eastAsia="Times New Roman" w:hAnsi="Times New Roman" w:cs="Times New Roman"/>
                <w:sz w:val="24"/>
                <w:szCs w:val="24"/>
              </w:rPr>
            </w:pPr>
          </w:p>
        </w:tc>
      </w:tr>
      <w:tr w:rsidR="00247BA4" w14:paraId="223C9691" w14:textId="77777777" w:rsidTr="00D2729A">
        <w:trPr>
          <w:trHeight w:val="495"/>
        </w:trPr>
        <w:tc>
          <w:tcPr>
            <w:tcW w:w="1997" w:type="dxa"/>
            <w:tcBorders>
              <w:top w:val="single" w:sz="6" w:space="0" w:color="9E9E9E"/>
              <w:left w:val="single" w:sz="6" w:space="0" w:color="9E9E9E"/>
              <w:bottom w:val="single" w:sz="6" w:space="0" w:color="9E9E9E"/>
              <w:right w:val="single" w:sz="6" w:space="0" w:color="9E9E9E"/>
            </w:tcBorders>
          </w:tcPr>
          <w:p w14:paraId="3F12CB14" w14:textId="77777777" w:rsidR="00247BA4" w:rsidRDefault="00247BA4" w:rsidP="00247BA4">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Dirección</w:t>
            </w:r>
          </w:p>
        </w:tc>
        <w:tc>
          <w:tcPr>
            <w:tcW w:w="1999" w:type="dxa"/>
            <w:tcBorders>
              <w:top w:val="single" w:sz="6" w:space="0" w:color="9E9E9E"/>
              <w:left w:val="single" w:sz="6" w:space="0" w:color="9E9E9E"/>
              <w:bottom w:val="single" w:sz="6" w:space="0" w:color="9E9E9E"/>
              <w:right w:val="single" w:sz="6" w:space="0" w:color="9E9E9E"/>
            </w:tcBorders>
          </w:tcPr>
          <w:p w14:paraId="2ED62E1B" w14:textId="77777777" w:rsidR="00247BA4" w:rsidRDefault="00247BA4" w:rsidP="00247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Hasta 100 caracteres</w:t>
            </w:r>
          </w:p>
          <w:p w14:paraId="27C09F80" w14:textId="77777777" w:rsidR="00247BA4" w:rsidRDefault="00247BA4" w:rsidP="00247BA4">
            <w:pPr>
              <w:spacing w:after="0" w:line="240" w:lineRule="auto"/>
              <w:rPr>
                <w:rFonts w:ascii="Times New Roman" w:eastAsia="Times New Roman" w:hAnsi="Times New Roman" w:cs="Times New Roman"/>
                <w:sz w:val="24"/>
                <w:szCs w:val="24"/>
              </w:rPr>
            </w:pPr>
          </w:p>
          <w:p w14:paraId="22821545" w14:textId="5FAF681D" w:rsidR="00247BA4" w:rsidRDefault="00777D6C" w:rsidP="00247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r w:rsidR="00247BA4">
              <w:rPr>
                <w:rFonts w:ascii="Times New Roman" w:eastAsia="Times New Roman" w:hAnsi="Times New Roman" w:cs="Times New Roman"/>
                <w:sz w:val="24"/>
                <w:szCs w:val="24"/>
              </w:rPr>
              <w:t xml:space="preserve"> 100 caracteres</w:t>
            </w:r>
          </w:p>
          <w:p w14:paraId="2EEF9382" w14:textId="07CA9CC6" w:rsidR="00247BA4" w:rsidRDefault="00247BA4" w:rsidP="00247BA4">
            <w:pPr>
              <w:spacing w:after="0" w:line="240" w:lineRule="auto"/>
              <w:rPr>
                <w:rFonts w:ascii="Times New Roman" w:eastAsia="Times New Roman" w:hAnsi="Times New Roman" w:cs="Times New Roman"/>
                <w:sz w:val="24"/>
                <w:szCs w:val="24"/>
              </w:rPr>
            </w:pPr>
          </w:p>
          <w:p w14:paraId="02ED1D8B" w14:textId="5D930728" w:rsidR="00247BA4" w:rsidRDefault="00247BA4" w:rsidP="00247BA4">
            <w:pPr>
              <w:spacing w:after="0" w:line="240" w:lineRule="auto"/>
              <w:rPr>
                <w:rFonts w:ascii="Times New Roman" w:eastAsia="Times New Roman" w:hAnsi="Times New Roman" w:cs="Times New Roman"/>
                <w:sz w:val="24"/>
                <w:szCs w:val="24"/>
              </w:rPr>
            </w:pPr>
          </w:p>
          <w:p w14:paraId="6C866312" w14:textId="7A939CB3" w:rsidR="00247BA4" w:rsidRDefault="00247BA4" w:rsidP="00247BA4">
            <w:pPr>
              <w:spacing w:after="0" w:line="240" w:lineRule="auto"/>
              <w:rPr>
                <w:rFonts w:ascii="Times New Roman" w:eastAsia="Times New Roman" w:hAnsi="Times New Roman" w:cs="Times New Roman"/>
                <w:sz w:val="24"/>
                <w:szCs w:val="24"/>
              </w:rPr>
            </w:pPr>
          </w:p>
          <w:p w14:paraId="0BEF8647" w14:textId="732DACB3" w:rsidR="00247BA4" w:rsidRDefault="00247BA4" w:rsidP="00247BA4">
            <w:pPr>
              <w:spacing w:after="0" w:line="240" w:lineRule="auto"/>
              <w:rPr>
                <w:rFonts w:ascii="Times New Roman" w:eastAsia="Times New Roman" w:hAnsi="Times New Roman" w:cs="Times New Roman"/>
                <w:sz w:val="24"/>
                <w:szCs w:val="24"/>
              </w:rPr>
            </w:pPr>
          </w:p>
          <w:p w14:paraId="121C0803" w14:textId="7AABAFB4" w:rsidR="00777D6C" w:rsidRDefault="00777D6C" w:rsidP="00247BA4">
            <w:pPr>
              <w:spacing w:after="0" w:line="240" w:lineRule="auto"/>
              <w:rPr>
                <w:rFonts w:ascii="Times New Roman" w:eastAsia="Times New Roman" w:hAnsi="Times New Roman" w:cs="Times New Roman"/>
                <w:sz w:val="24"/>
                <w:szCs w:val="24"/>
              </w:rPr>
            </w:pPr>
          </w:p>
          <w:p w14:paraId="27807DFC" w14:textId="77777777" w:rsidR="00777D6C" w:rsidRDefault="00777D6C" w:rsidP="00247BA4">
            <w:pPr>
              <w:spacing w:after="0" w:line="240" w:lineRule="auto"/>
              <w:rPr>
                <w:rFonts w:ascii="Times New Roman" w:eastAsia="Times New Roman" w:hAnsi="Times New Roman" w:cs="Times New Roman"/>
                <w:sz w:val="24"/>
                <w:szCs w:val="24"/>
              </w:rPr>
            </w:pPr>
          </w:p>
          <w:p w14:paraId="4F0595A2" w14:textId="051595E6" w:rsidR="00247BA4" w:rsidRDefault="00247BA4" w:rsidP="00247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vacío</w:t>
            </w:r>
          </w:p>
        </w:tc>
        <w:tc>
          <w:tcPr>
            <w:tcW w:w="974" w:type="dxa"/>
            <w:tcBorders>
              <w:top w:val="single" w:sz="6" w:space="0" w:color="9E9E9E"/>
              <w:left w:val="single" w:sz="6" w:space="0" w:color="9E9E9E"/>
              <w:bottom w:val="single" w:sz="6" w:space="0" w:color="9E9E9E"/>
              <w:right w:val="single" w:sz="6" w:space="0" w:color="9E9E9E"/>
            </w:tcBorders>
          </w:tcPr>
          <w:p w14:paraId="39D81A98" w14:textId="77777777" w:rsidR="00247BA4" w:rsidRDefault="00247BA4" w:rsidP="00247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Valida</w:t>
            </w:r>
          </w:p>
          <w:p w14:paraId="1B498932" w14:textId="77777777" w:rsidR="00247BA4" w:rsidRDefault="00247BA4" w:rsidP="00247BA4">
            <w:pPr>
              <w:spacing w:after="0" w:line="240" w:lineRule="auto"/>
              <w:rPr>
                <w:rFonts w:ascii="Times New Roman" w:eastAsia="Times New Roman" w:hAnsi="Times New Roman" w:cs="Times New Roman"/>
                <w:sz w:val="24"/>
                <w:szCs w:val="24"/>
              </w:rPr>
            </w:pPr>
          </w:p>
          <w:p w14:paraId="5F99F820" w14:textId="77777777" w:rsidR="00247BA4" w:rsidRDefault="00247BA4" w:rsidP="00247BA4">
            <w:pPr>
              <w:spacing w:after="0" w:line="240" w:lineRule="auto"/>
              <w:rPr>
                <w:rFonts w:ascii="Times New Roman" w:eastAsia="Times New Roman" w:hAnsi="Times New Roman" w:cs="Times New Roman"/>
                <w:sz w:val="24"/>
                <w:szCs w:val="24"/>
              </w:rPr>
            </w:pPr>
          </w:p>
          <w:p w14:paraId="1A678966" w14:textId="77777777" w:rsidR="00247BA4" w:rsidRDefault="00247BA4" w:rsidP="00247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Invalida </w:t>
            </w:r>
          </w:p>
          <w:p w14:paraId="7DFB11E3" w14:textId="4C490925" w:rsidR="00247BA4" w:rsidRDefault="00247BA4" w:rsidP="00247BA4">
            <w:pPr>
              <w:spacing w:after="0" w:line="240" w:lineRule="auto"/>
              <w:rPr>
                <w:rFonts w:ascii="Times New Roman" w:eastAsia="Times New Roman" w:hAnsi="Times New Roman" w:cs="Times New Roman"/>
                <w:sz w:val="24"/>
                <w:szCs w:val="24"/>
              </w:rPr>
            </w:pPr>
          </w:p>
          <w:p w14:paraId="28F0A496" w14:textId="32E6E7A8" w:rsidR="00247BA4" w:rsidRDefault="00247BA4" w:rsidP="00247BA4">
            <w:pPr>
              <w:spacing w:after="0" w:line="240" w:lineRule="auto"/>
              <w:rPr>
                <w:rFonts w:ascii="Times New Roman" w:eastAsia="Times New Roman" w:hAnsi="Times New Roman" w:cs="Times New Roman"/>
                <w:sz w:val="24"/>
                <w:szCs w:val="24"/>
              </w:rPr>
            </w:pPr>
          </w:p>
          <w:p w14:paraId="5F51F7B7" w14:textId="6698FF98" w:rsidR="00247BA4" w:rsidRDefault="00247BA4" w:rsidP="00247BA4">
            <w:pPr>
              <w:spacing w:after="0" w:line="240" w:lineRule="auto"/>
              <w:rPr>
                <w:rFonts w:ascii="Times New Roman" w:eastAsia="Times New Roman" w:hAnsi="Times New Roman" w:cs="Times New Roman"/>
                <w:sz w:val="24"/>
                <w:szCs w:val="24"/>
              </w:rPr>
            </w:pPr>
          </w:p>
          <w:p w14:paraId="16925B70" w14:textId="77777777" w:rsidR="00247BA4" w:rsidRDefault="00247BA4" w:rsidP="00247BA4">
            <w:pPr>
              <w:spacing w:after="0" w:line="240" w:lineRule="auto"/>
              <w:rPr>
                <w:rFonts w:ascii="Times New Roman" w:eastAsia="Times New Roman" w:hAnsi="Times New Roman" w:cs="Times New Roman"/>
                <w:sz w:val="24"/>
                <w:szCs w:val="24"/>
              </w:rPr>
            </w:pPr>
          </w:p>
          <w:p w14:paraId="6794E07E" w14:textId="7EFF0005" w:rsidR="00247BA4" w:rsidRDefault="00247BA4" w:rsidP="00247BA4">
            <w:pPr>
              <w:spacing w:after="0" w:line="240" w:lineRule="auto"/>
              <w:rPr>
                <w:rFonts w:ascii="Times New Roman" w:eastAsia="Times New Roman" w:hAnsi="Times New Roman" w:cs="Times New Roman"/>
                <w:sz w:val="24"/>
                <w:szCs w:val="24"/>
              </w:rPr>
            </w:pPr>
          </w:p>
          <w:p w14:paraId="17B0C2CB" w14:textId="77777777" w:rsidR="00247BA4" w:rsidRDefault="00247BA4" w:rsidP="00247BA4">
            <w:pPr>
              <w:spacing w:after="0" w:line="240" w:lineRule="auto"/>
              <w:rPr>
                <w:rFonts w:ascii="Times New Roman" w:eastAsia="Times New Roman" w:hAnsi="Times New Roman" w:cs="Times New Roman"/>
                <w:sz w:val="24"/>
                <w:szCs w:val="24"/>
              </w:rPr>
            </w:pPr>
          </w:p>
          <w:p w14:paraId="244A39C0" w14:textId="2580FE70" w:rsidR="00247BA4" w:rsidRDefault="00247BA4" w:rsidP="00247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Invalida </w:t>
            </w:r>
          </w:p>
        </w:tc>
        <w:tc>
          <w:tcPr>
            <w:tcW w:w="2286" w:type="dxa"/>
            <w:tcBorders>
              <w:top w:val="single" w:sz="6" w:space="0" w:color="9E9E9E"/>
              <w:left w:val="single" w:sz="6" w:space="0" w:color="9E9E9E"/>
              <w:bottom w:val="single" w:sz="6" w:space="0" w:color="9E9E9E"/>
              <w:right w:val="single" w:sz="6" w:space="0" w:color="9E9E9E"/>
            </w:tcBorders>
          </w:tcPr>
          <w:p w14:paraId="7A7CC22F" w14:textId="77777777" w:rsidR="00247BA4" w:rsidRDefault="00247BA4" w:rsidP="00247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“75 e / 121 y 122”</w:t>
            </w:r>
          </w:p>
          <w:p w14:paraId="6E751A74" w14:textId="77777777" w:rsidR="00247BA4" w:rsidRDefault="00247BA4" w:rsidP="00247BA4">
            <w:pPr>
              <w:spacing w:after="0" w:line="240" w:lineRule="auto"/>
              <w:rPr>
                <w:rFonts w:ascii="Times New Roman" w:eastAsia="Times New Roman" w:hAnsi="Times New Roman" w:cs="Times New Roman"/>
                <w:sz w:val="24"/>
                <w:szCs w:val="24"/>
              </w:rPr>
            </w:pPr>
          </w:p>
          <w:p w14:paraId="0A2C78A8" w14:textId="77777777" w:rsidR="00247BA4" w:rsidRDefault="00247BA4" w:rsidP="00247BA4">
            <w:pPr>
              <w:spacing w:after="0" w:line="240" w:lineRule="auto"/>
              <w:rPr>
                <w:rFonts w:ascii="Times New Roman" w:eastAsia="Times New Roman" w:hAnsi="Times New Roman" w:cs="Times New Roman"/>
                <w:sz w:val="24"/>
                <w:szCs w:val="24"/>
              </w:rPr>
            </w:pPr>
          </w:p>
          <w:p w14:paraId="0B825C97" w14:textId="77777777" w:rsidR="00247BA4" w:rsidRDefault="00247BA4" w:rsidP="00247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“avenida Rivadavia Melchor Romero casa con frente color verde, hay bolsón de ladrillos en el frente, casa de dos pisos”</w:t>
            </w:r>
          </w:p>
          <w:p w14:paraId="23790E5A" w14:textId="77777777" w:rsidR="003237AF" w:rsidRDefault="003237AF" w:rsidP="00247BA4">
            <w:pPr>
              <w:spacing w:after="0" w:line="240" w:lineRule="auto"/>
              <w:rPr>
                <w:rFonts w:ascii="Times New Roman" w:eastAsia="Times New Roman" w:hAnsi="Times New Roman" w:cs="Times New Roman"/>
                <w:sz w:val="24"/>
                <w:szCs w:val="24"/>
              </w:rPr>
            </w:pPr>
          </w:p>
          <w:p w14:paraId="4E9642AE" w14:textId="076DEE1D" w:rsidR="003237AF" w:rsidRDefault="003237AF" w:rsidP="00247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724" w:type="dxa"/>
            <w:tcBorders>
              <w:top w:val="single" w:sz="6" w:space="0" w:color="9E9E9E"/>
              <w:left w:val="single" w:sz="6" w:space="0" w:color="9E9E9E"/>
              <w:bottom w:val="single" w:sz="6" w:space="0" w:color="9E9E9E"/>
              <w:right w:val="single" w:sz="6" w:space="0" w:color="9E9E9E"/>
            </w:tcBorders>
          </w:tcPr>
          <w:p w14:paraId="6C1EB0B0" w14:textId="77777777" w:rsidR="00247BA4" w:rsidRDefault="00247BA4" w:rsidP="00247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Permitirá continuar con el formulario</w:t>
            </w:r>
            <w:r w:rsidR="003237AF">
              <w:rPr>
                <w:rFonts w:ascii="Times New Roman" w:eastAsia="Times New Roman" w:hAnsi="Times New Roman" w:cs="Times New Roman"/>
                <w:sz w:val="24"/>
                <w:szCs w:val="24"/>
              </w:rPr>
              <w:t>.</w:t>
            </w:r>
          </w:p>
          <w:p w14:paraId="2ACB1C4B" w14:textId="77777777" w:rsidR="003237AF" w:rsidRDefault="003237AF" w:rsidP="00247BA4">
            <w:pPr>
              <w:spacing w:after="0" w:line="240" w:lineRule="auto"/>
              <w:rPr>
                <w:rFonts w:ascii="Times New Roman" w:eastAsia="Times New Roman" w:hAnsi="Times New Roman" w:cs="Times New Roman"/>
                <w:sz w:val="24"/>
                <w:szCs w:val="24"/>
              </w:rPr>
            </w:pPr>
          </w:p>
          <w:p w14:paraId="174897FB" w14:textId="45D71C82" w:rsidR="003237AF" w:rsidRDefault="003237AF" w:rsidP="00247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Mandará un mensaje de error “El campo nombre </w:t>
            </w:r>
            <w:r w:rsidR="00DA6EFE">
              <w:rPr>
                <w:rFonts w:ascii="Times New Roman" w:eastAsia="Times New Roman" w:hAnsi="Times New Roman" w:cs="Times New Roman"/>
                <w:sz w:val="24"/>
                <w:szCs w:val="24"/>
              </w:rPr>
              <w:t xml:space="preserve">supera </w:t>
            </w:r>
            <w:r w:rsidR="00041F85">
              <w:rPr>
                <w:rFonts w:ascii="Times New Roman" w:eastAsia="Times New Roman" w:hAnsi="Times New Roman" w:cs="Times New Roman"/>
                <w:sz w:val="24"/>
                <w:szCs w:val="24"/>
              </w:rPr>
              <w:t>el máximo</w:t>
            </w:r>
            <w:r w:rsidR="00DA6EFE">
              <w:rPr>
                <w:rFonts w:ascii="Times New Roman" w:eastAsia="Times New Roman" w:hAnsi="Times New Roman" w:cs="Times New Roman"/>
                <w:sz w:val="24"/>
                <w:szCs w:val="24"/>
              </w:rPr>
              <w:t xml:space="preserve"> permitido de</w:t>
            </w:r>
            <w:r>
              <w:rPr>
                <w:rFonts w:ascii="Times New Roman" w:eastAsia="Times New Roman" w:hAnsi="Times New Roman" w:cs="Times New Roman"/>
                <w:sz w:val="24"/>
                <w:szCs w:val="24"/>
              </w:rPr>
              <w:t xml:space="preserve"> caracteres”</w:t>
            </w:r>
            <w:r w:rsidR="008D0C27">
              <w:rPr>
                <w:rFonts w:ascii="Times New Roman" w:eastAsia="Times New Roman" w:hAnsi="Times New Roman" w:cs="Times New Roman"/>
                <w:sz w:val="24"/>
                <w:szCs w:val="24"/>
              </w:rPr>
              <w:t>.</w:t>
            </w:r>
          </w:p>
          <w:p w14:paraId="7C8D46A6" w14:textId="77777777" w:rsidR="003237AF" w:rsidRDefault="003237AF" w:rsidP="00247BA4">
            <w:pPr>
              <w:spacing w:after="0" w:line="240" w:lineRule="auto"/>
              <w:rPr>
                <w:rFonts w:ascii="Times New Roman" w:eastAsia="Times New Roman" w:hAnsi="Times New Roman" w:cs="Times New Roman"/>
                <w:sz w:val="24"/>
                <w:szCs w:val="24"/>
              </w:rPr>
            </w:pPr>
          </w:p>
          <w:p w14:paraId="6985D9EB" w14:textId="77777777" w:rsidR="003237AF" w:rsidRDefault="003237AF" w:rsidP="00247BA4">
            <w:pPr>
              <w:spacing w:after="0" w:line="240" w:lineRule="auto"/>
              <w:rPr>
                <w:rFonts w:ascii="Times New Roman" w:eastAsia="Times New Roman" w:hAnsi="Times New Roman" w:cs="Times New Roman"/>
                <w:sz w:val="24"/>
                <w:szCs w:val="24"/>
              </w:rPr>
            </w:pPr>
          </w:p>
          <w:p w14:paraId="341AAC39" w14:textId="77777777" w:rsidR="003237AF" w:rsidRDefault="003237AF" w:rsidP="00247BA4">
            <w:pPr>
              <w:spacing w:after="0" w:line="240" w:lineRule="auto"/>
              <w:rPr>
                <w:rFonts w:ascii="Times New Roman" w:eastAsia="Times New Roman" w:hAnsi="Times New Roman" w:cs="Times New Roman"/>
                <w:sz w:val="24"/>
                <w:szCs w:val="24"/>
              </w:rPr>
            </w:pPr>
          </w:p>
          <w:p w14:paraId="0DEB3E2E" w14:textId="77777777" w:rsidR="003237AF" w:rsidRDefault="003237AF" w:rsidP="00247BA4">
            <w:pPr>
              <w:spacing w:after="0" w:line="240" w:lineRule="auto"/>
              <w:rPr>
                <w:rFonts w:ascii="Times New Roman" w:eastAsia="Times New Roman" w:hAnsi="Times New Roman" w:cs="Times New Roman"/>
                <w:sz w:val="24"/>
                <w:szCs w:val="24"/>
              </w:rPr>
            </w:pPr>
          </w:p>
          <w:p w14:paraId="6842241B" w14:textId="77777777" w:rsidR="00FD016D" w:rsidRDefault="00FD016D" w:rsidP="00FD01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Mandara un mensaje de error “El campo edad no debe estar vacío”.</w:t>
            </w:r>
          </w:p>
          <w:p w14:paraId="7588F56F" w14:textId="4C7000B1" w:rsidR="003237AF" w:rsidRDefault="003237AF" w:rsidP="00247BA4">
            <w:pPr>
              <w:spacing w:after="0" w:line="240" w:lineRule="auto"/>
              <w:rPr>
                <w:rFonts w:ascii="Times New Roman" w:eastAsia="Times New Roman" w:hAnsi="Times New Roman" w:cs="Times New Roman"/>
                <w:sz w:val="24"/>
                <w:szCs w:val="24"/>
              </w:rPr>
            </w:pPr>
          </w:p>
        </w:tc>
      </w:tr>
      <w:tr w:rsidR="00247BA4" w14:paraId="35865B86" w14:textId="77777777" w:rsidTr="00D2729A">
        <w:trPr>
          <w:trHeight w:val="495"/>
        </w:trPr>
        <w:tc>
          <w:tcPr>
            <w:tcW w:w="1997" w:type="dxa"/>
            <w:tcBorders>
              <w:top w:val="single" w:sz="6" w:space="0" w:color="9E9E9E"/>
              <w:left w:val="single" w:sz="6" w:space="0" w:color="9E9E9E"/>
              <w:bottom w:val="single" w:sz="6" w:space="0" w:color="9E9E9E"/>
              <w:right w:val="single" w:sz="6" w:space="0" w:color="9E9E9E"/>
            </w:tcBorders>
          </w:tcPr>
          <w:p w14:paraId="0968FA3E" w14:textId="77777777" w:rsidR="00247BA4" w:rsidRDefault="00247BA4" w:rsidP="00247BA4">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Balance</w:t>
            </w:r>
          </w:p>
        </w:tc>
        <w:tc>
          <w:tcPr>
            <w:tcW w:w="1999" w:type="dxa"/>
            <w:tcBorders>
              <w:top w:val="single" w:sz="6" w:space="0" w:color="9E9E9E"/>
              <w:left w:val="single" w:sz="6" w:space="0" w:color="9E9E9E"/>
              <w:bottom w:val="single" w:sz="6" w:space="0" w:color="9E9E9E"/>
              <w:right w:val="single" w:sz="6" w:space="0" w:color="9E9E9E"/>
            </w:tcBorders>
          </w:tcPr>
          <w:p w14:paraId="643C568D" w14:textId="77777777" w:rsidR="00DC152D" w:rsidRDefault="00247BA4" w:rsidP="00247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534CCC">
              <w:rPr>
                <w:rFonts w:ascii="Times New Roman" w:eastAsia="Times New Roman" w:hAnsi="Times New Roman" w:cs="Times New Roman"/>
                <w:sz w:val="24"/>
                <w:szCs w:val="24"/>
              </w:rPr>
              <w:t>Positivo</w:t>
            </w:r>
          </w:p>
          <w:p w14:paraId="2F54BADB" w14:textId="42F7B606" w:rsidR="00247BA4" w:rsidRDefault="00DC152D" w:rsidP="00247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2729A">
              <w:rPr>
                <w:rFonts w:ascii="Times New Roman" w:eastAsia="Times New Roman" w:hAnsi="Times New Roman" w:cs="Times New Roman"/>
                <w:sz w:val="24"/>
                <w:szCs w:val="24"/>
              </w:rPr>
              <w:t>100&lt;balance</w:t>
            </w:r>
            <w:r w:rsidR="004C0E08">
              <w:rPr>
                <w:rFonts w:ascii="Times New Roman" w:eastAsia="Times New Roman" w:hAnsi="Times New Roman" w:cs="Times New Roman"/>
                <w:sz w:val="24"/>
                <w:szCs w:val="24"/>
              </w:rPr>
              <w:t>&lt;</w:t>
            </w:r>
            <w:r>
              <w:rPr>
                <w:rFonts w:ascii="Times New Roman" w:eastAsia="Times New Roman" w:hAnsi="Times New Roman" w:cs="Times New Roman"/>
                <w:sz w:val="24"/>
                <w:szCs w:val="24"/>
              </w:rPr>
              <w:t>500)</w:t>
            </w:r>
          </w:p>
          <w:p w14:paraId="69451DBB" w14:textId="1188E999" w:rsidR="00971C87" w:rsidRDefault="00971C87" w:rsidP="00247BA4">
            <w:pPr>
              <w:spacing w:after="0" w:line="240" w:lineRule="auto"/>
              <w:rPr>
                <w:rFonts w:ascii="Times New Roman" w:eastAsia="Times New Roman" w:hAnsi="Times New Roman" w:cs="Times New Roman"/>
                <w:sz w:val="24"/>
                <w:szCs w:val="24"/>
              </w:rPr>
            </w:pPr>
          </w:p>
          <w:p w14:paraId="4C765318" w14:textId="77777777" w:rsidR="00DC152D" w:rsidRDefault="00DC152D" w:rsidP="00247BA4">
            <w:pPr>
              <w:spacing w:after="0" w:line="240" w:lineRule="auto"/>
              <w:rPr>
                <w:rFonts w:ascii="Times New Roman" w:eastAsia="Times New Roman" w:hAnsi="Times New Roman" w:cs="Times New Roman"/>
                <w:sz w:val="24"/>
                <w:szCs w:val="24"/>
              </w:rPr>
            </w:pPr>
          </w:p>
          <w:p w14:paraId="0F9DA874" w14:textId="36D8C855" w:rsidR="00971C87" w:rsidRDefault="00971C87" w:rsidP="00247BA4">
            <w:pPr>
              <w:spacing w:after="0" w:line="240" w:lineRule="auto"/>
              <w:rPr>
                <w:rFonts w:ascii="Times New Roman" w:eastAsia="Times New Roman" w:hAnsi="Times New Roman" w:cs="Times New Roman"/>
                <w:sz w:val="24"/>
                <w:szCs w:val="24"/>
              </w:rPr>
            </w:pPr>
          </w:p>
          <w:p w14:paraId="358A42B1" w14:textId="77777777" w:rsidR="00A9596B" w:rsidRDefault="00A9596B" w:rsidP="00247BA4">
            <w:pPr>
              <w:spacing w:after="0" w:line="240" w:lineRule="auto"/>
              <w:rPr>
                <w:rFonts w:ascii="Times New Roman" w:eastAsia="Times New Roman" w:hAnsi="Times New Roman" w:cs="Times New Roman"/>
                <w:sz w:val="24"/>
                <w:szCs w:val="24"/>
              </w:rPr>
            </w:pPr>
          </w:p>
          <w:p w14:paraId="547C00B6" w14:textId="77777777" w:rsidR="004C0E08" w:rsidRDefault="004C0E08" w:rsidP="00247BA4">
            <w:pPr>
              <w:spacing w:after="0" w:line="240" w:lineRule="auto"/>
              <w:rPr>
                <w:rFonts w:ascii="Times New Roman" w:eastAsia="Times New Roman" w:hAnsi="Times New Roman" w:cs="Times New Roman"/>
                <w:sz w:val="24"/>
                <w:szCs w:val="24"/>
              </w:rPr>
            </w:pPr>
          </w:p>
          <w:p w14:paraId="72C60582" w14:textId="2B185E1E" w:rsidR="00534CCC" w:rsidRDefault="00534CCC" w:rsidP="00247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Negativo</w:t>
            </w:r>
          </w:p>
          <w:p w14:paraId="60DF7525" w14:textId="3C68A63F" w:rsidR="00DC152D" w:rsidRDefault="00DC152D" w:rsidP="00247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94A43">
              <w:rPr>
                <w:rFonts w:ascii="Times New Roman" w:eastAsia="Times New Roman" w:hAnsi="Times New Roman" w:cs="Times New Roman"/>
                <w:sz w:val="24"/>
                <w:szCs w:val="24"/>
              </w:rPr>
              <w:t>balance&lt;</w:t>
            </w:r>
            <w:r>
              <w:rPr>
                <w:rFonts w:ascii="Times New Roman" w:eastAsia="Times New Roman" w:hAnsi="Times New Roman" w:cs="Times New Roman"/>
                <w:sz w:val="24"/>
                <w:szCs w:val="24"/>
              </w:rPr>
              <w:t>100)</w:t>
            </w:r>
          </w:p>
          <w:p w14:paraId="6A2230DB" w14:textId="513EAEB5" w:rsidR="00DC152D" w:rsidRDefault="00DC152D" w:rsidP="00247BA4">
            <w:pPr>
              <w:spacing w:after="0" w:line="240" w:lineRule="auto"/>
              <w:rPr>
                <w:rFonts w:ascii="Times New Roman" w:eastAsia="Times New Roman" w:hAnsi="Times New Roman" w:cs="Times New Roman"/>
                <w:sz w:val="24"/>
                <w:szCs w:val="24"/>
              </w:rPr>
            </w:pPr>
          </w:p>
          <w:p w14:paraId="2FD90484" w14:textId="77777777" w:rsidR="00971C87" w:rsidRDefault="00971C87" w:rsidP="00247BA4">
            <w:pPr>
              <w:spacing w:after="0" w:line="240" w:lineRule="auto"/>
              <w:rPr>
                <w:rFonts w:ascii="Times New Roman" w:eastAsia="Times New Roman" w:hAnsi="Times New Roman" w:cs="Times New Roman"/>
                <w:sz w:val="24"/>
                <w:szCs w:val="24"/>
              </w:rPr>
            </w:pPr>
          </w:p>
          <w:p w14:paraId="50B63376" w14:textId="77777777" w:rsidR="00534CCC" w:rsidRDefault="00534CCC" w:rsidP="00247BA4">
            <w:pPr>
              <w:spacing w:after="0" w:line="240" w:lineRule="auto"/>
              <w:rPr>
                <w:rFonts w:ascii="Times New Roman" w:eastAsia="Times New Roman" w:hAnsi="Times New Roman" w:cs="Times New Roman"/>
                <w:sz w:val="24"/>
                <w:szCs w:val="24"/>
              </w:rPr>
            </w:pPr>
          </w:p>
          <w:p w14:paraId="471E20A2" w14:textId="77777777" w:rsidR="00971C87" w:rsidRDefault="00971C87" w:rsidP="00247BA4">
            <w:pPr>
              <w:spacing w:after="0" w:line="240" w:lineRule="auto"/>
              <w:rPr>
                <w:rFonts w:ascii="Times New Roman" w:eastAsia="Times New Roman" w:hAnsi="Times New Roman" w:cs="Times New Roman"/>
                <w:sz w:val="24"/>
                <w:szCs w:val="24"/>
              </w:rPr>
            </w:pPr>
          </w:p>
          <w:p w14:paraId="6EF014DE" w14:textId="51468292" w:rsidR="00971C87" w:rsidRDefault="00971C87" w:rsidP="00247BA4">
            <w:pPr>
              <w:spacing w:after="0" w:line="240" w:lineRule="auto"/>
              <w:rPr>
                <w:rFonts w:ascii="Times New Roman" w:eastAsia="Times New Roman" w:hAnsi="Times New Roman" w:cs="Times New Roman"/>
                <w:sz w:val="24"/>
                <w:szCs w:val="24"/>
              </w:rPr>
            </w:pPr>
          </w:p>
          <w:p w14:paraId="190BF03C" w14:textId="7A0BF56D" w:rsidR="009A1450" w:rsidRDefault="009A1450" w:rsidP="00247BA4">
            <w:pPr>
              <w:spacing w:after="0" w:line="240" w:lineRule="auto"/>
              <w:rPr>
                <w:rFonts w:ascii="Times New Roman" w:eastAsia="Times New Roman" w:hAnsi="Times New Roman" w:cs="Times New Roman"/>
                <w:sz w:val="24"/>
                <w:szCs w:val="24"/>
              </w:rPr>
            </w:pPr>
          </w:p>
          <w:p w14:paraId="37D34950" w14:textId="77777777" w:rsidR="009A1450" w:rsidRDefault="009A1450" w:rsidP="00247BA4">
            <w:pPr>
              <w:spacing w:after="0" w:line="240" w:lineRule="auto"/>
              <w:rPr>
                <w:rFonts w:ascii="Times New Roman" w:eastAsia="Times New Roman" w:hAnsi="Times New Roman" w:cs="Times New Roman"/>
                <w:sz w:val="24"/>
                <w:szCs w:val="24"/>
              </w:rPr>
            </w:pPr>
          </w:p>
          <w:p w14:paraId="41C4A863" w14:textId="6D398CAB" w:rsidR="00971C87" w:rsidRDefault="000D5072" w:rsidP="00247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Cero</w:t>
            </w:r>
            <w:r w:rsidR="00DC152D">
              <w:rPr>
                <w:rFonts w:ascii="Times New Roman" w:eastAsia="Times New Roman" w:hAnsi="Times New Roman" w:cs="Times New Roman"/>
                <w:sz w:val="24"/>
                <w:szCs w:val="24"/>
              </w:rPr>
              <w:t>(deuda=0)</w:t>
            </w:r>
          </w:p>
          <w:p w14:paraId="1B54CD87" w14:textId="3D4D985E" w:rsidR="00971C87" w:rsidRDefault="00971C87" w:rsidP="00247BA4">
            <w:pPr>
              <w:spacing w:after="0" w:line="240" w:lineRule="auto"/>
              <w:rPr>
                <w:rFonts w:ascii="Times New Roman" w:eastAsia="Times New Roman" w:hAnsi="Times New Roman" w:cs="Times New Roman"/>
                <w:sz w:val="24"/>
                <w:szCs w:val="24"/>
              </w:rPr>
            </w:pPr>
          </w:p>
        </w:tc>
        <w:tc>
          <w:tcPr>
            <w:tcW w:w="974" w:type="dxa"/>
            <w:tcBorders>
              <w:top w:val="single" w:sz="6" w:space="0" w:color="9E9E9E"/>
              <w:left w:val="single" w:sz="6" w:space="0" w:color="9E9E9E"/>
              <w:bottom w:val="single" w:sz="6" w:space="0" w:color="9E9E9E"/>
              <w:right w:val="single" w:sz="6" w:space="0" w:color="9E9E9E"/>
            </w:tcBorders>
          </w:tcPr>
          <w:p w14:paraId="2141C447" w14:textId="513437D5" w:rsidR="00247BA4" w:rsidRDefault="00247BA4" w:rsidP="00247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971C87">
              <w:rPr>
                <w:rFonts w:ascii="Times New Roman" w:eastAsia="Times New Roman" w:hAnsi="Times New Roman" w:cs="Times New Roman"/>
                <w:sz w:val="24"/>
                <w:szCs w:val="24"/>
              </w:rPr>
              <w:t>Valida</w:t>
            </w:r>
          </w:p>
          <w:p w14:paraId="4939A768" w14:textId="1D0E5156" w:rsidR="00971C87" w:rsidRDefault="00971C87" w:rsidP="00247BA4">
            <w:pPr>
              <w:spacing w:after="0" w:line="240" w:lineRule="auto"/>
              <w:rPr>
                <w:rFonts w:ascii="Times New Roman" w:eastAsia="Times New Roman" w:hAnsi="Times New Roman" w:cs="Times New Roman"/>
                <w:sz w:val="24"/>
                <w:szCs w:val="24"/>
              </w:rPr>
            </w:pPr>
          </w:p>
          <w:p w14:paraId="495308E4" w14:textId="77777777" w:rsidR="00DC152D" w:rsidRDefault="00DC152D" w:rsidP="00247BA4">
            <w:pPr>
              <w:spacing w:after="0" w:line="240" w:lineRule="auto"/>
              <w:rPr>
                <w:rFonts w:ascii="Times New Roman" w:eastAsia="Times New Roman" w:hAnsi="Times New Roman" w:cs="Times New Roman"/>
                <w:sz w:val="24"/>
                <w:szCs w:val="24"/>
              </w:rPr>
            </w:pPr>
          </w:p>
          <w:p w14:paraId="5E597C9B" w14:textId="0B5D723A" w:rsidR="00971C87" w:rsidRDefault="00971C87" w:rsidP="00247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Invalida</w:t>
            </w:r>
          </w:p>
          <w:p w14:paraId="1AF3CC00" w14:textId="77777777" w:rsidR="00971C87" w:rsidRDefault="00971C87" w:rsidP="00247BA4">
            <w:pPr>
              <w:spacing w:after="0" w:line="240" w:lineRule="auto"/>
              <w:rPr>
                <w:rFonts w:ascii="Times New Roman" w:eastAsia="Times New Roman" w:hAnsi="Times New Roman" w:cs="Times New Roman"/>
                <w:sz w:val="24"/>
                <w:szCs w:val="24"/>
              </w:rPr>
            </w:pPr>
          </w:p>
          <w:p w14:paraId="427CB287" w14:textId="7353BD76" w:rsidR="009A1450" w:rsidRDefault="009A1450" w:rsidP="00247BA4">
            <w:pPr>
              <w:spacing w:after="0" w:line="240" w:lineRule="auto"/>
              <w:rPr>
                <w:rFonts w:ascii="Times New Roman" w:eastAsia="Times New Roman" w:hAnsi="Times New Roman" w:cs="Times New Roman"/>
                <w:sz w:val="24"/>
                <w:szCs w:val="24"/>
              </w:rPr>
            </w:pPr>
          </w:p>
          <w:p w14:paraId="0DE625D8" w14:textId="77777777" w:rsidR="009A1450" w:rsidRDefault="009A1450" w:rsidP="00247BA4">
            <w:pPr>
              <w:spacing w:after="0" w:line="240" w:lineRule="auto"/>
              <w:rPr>
                <w:rFonts w:ascii="Times New Roman" w:eastAsia="Times New Roman" w:hAnsi="Times New Roman" w:cs="Times New Roman"/>
                <w:sz w:val="24"/>
                <w:szCs w:val="24"/>
              </w:rPr>
            </w:pPr>
          </w:p>
          <w:p w14:paraId="57FBC71C" w14:textId="225A2256" w:rsidR="00971C87" w:rsidRDefault="00C94A43" w:rsidP="00247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Invalida </w:t>
            </w:r>
          </w:p>
          <w:p w14:paraId="6B6E6EAA" w14:textId="77777777" w:rsidR="00971C87" w:rsidRDefault="00971C87" w:rsidP="00247BA4">
            <w:pPr>
              <w:spacing w:after="0" w:line="240" w:lineRule="auto"/>
              <w:rPr>
                <w:rFonts w:ascii="Times New Roman" w:eastAsia="Times New Roman" w:hAnsi="Times New Roman" w:cs="Times New Roman"/>
                <w:sz w:val="24"/>
                <w:szCs w:val="24"/>
              </w:rPr>
            </w:pPr>
          </w:p>
          <w:p w14:paraId="0B8D5531" w14:textId="52834C2C" w:rsidR="00971C87" w:rsidRDefault="00971C87" w:rsidP="00247BA4">
            <w:pPr>
              <w:spacing w:after="0" w:line="240" w:lineRule="auto"/>
              <w:rPr>
                <w:rFonts w:ascii="Times New Roman" w:eastAsia="Times New Roman" w:hAnsi="Times New Roman" w:cs="Times New Roman"/>
                <w:sz w:val="24"/>
                <w:szCs w:val="24"/>
              </w:rPr>
            </w:pPr>
          </w:p>
          <w:p w14:paraId="120E1DC9" w14:textId="77777777" w:rsidR="00C94A43" w:rsidRDefault="00C94A43" w:rsidP="00247BA4">
            <w:pPr>
              <w:spacing w:after="0" w:line="240" w:lineRule="auto"/>
              <w:rPr>
                <w:rFonts w:ascii="Times New Roman" w:eastAsia="Times New Roman" w:hAnsi="Times New Roman" w:cs="Times New Roman"/>
                <w:sz w:val="24"/>
                <w:szCs w:val="24"/>
              </w:rPr>
            </w:pPr>
          </w:p>
          <w:p w14:paraId="7A1CDF31" w14:textId="06EC1CD7" w:rsidR="00971C87" w:rsidRDefault="00C94A43" w:rsidP="00247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971C87">
              <w:rPr>
                <w:rFonts w:ascii="Times New Roman" w:eastAsia="Times New Roman" w:hAnsi="Times New Roman" w:cs="Times New Roman"/>
                <w:sz w:val="24"/>
                <w:szCs w:val="24"/>
              </w:rPr>
              <w:t>alida</w:t>
            </w:r>
          </w:p>
          <w:p w14:paraId="4AA39272" w14:textId="77777777" w:rsidR="00C94A43" w:rsidRDefault="00C94A43" w:rsidP="00247BA4">
            <w:pPr>
              <w:spacing w:after="0" w:line="240" w:lineRule="auto"/>
              <w:rPr>
                <w:rFonts w:ascii="Times New Roman" w:eastAsia="Times New Roman" w:hAnsi="Times New Roman" w:cs="Times New Roman"/>
                <w:sz w:val="24"/>
                <w:szCs w:val="24"/>
              </w:rPr>
            </w:pPr>
          </w:p>
          <w:p w14:paraId="3206E005" w14:textId="77777777" w:rsidR="00C94A43" w:rsidRDefault="00C94A43" w:rsidP="00247BA4">
            <w:pPr>
              <w:spacing w:after="0" w:line="240" w:lineRule="auto"/>
              <w:rPr>
                <w:rFonts w:ascii="Times New Roman" w:eastAsia="Times New Roman" w:hAnsi="Times New Roman" w:cs="Times New Roman"/>
                <w:sz w:val="24"/>
                <w:szCs w:val="24"/>
              </w:rPr>
            </w:pPr>
          </w:p>
          <w:p w14:paraId="6B5F46F2" w14:textId="77777777" w:rsidR="00C94A43" w:rsidRDefault="00C94A43" w:rsidP="00247BA4">
            <w:pPr>
              <w:spacing w:after="0" w:line="240" w:lineRule="auto"/>
              <w:rPr>
                <w:rFonts w:ascii="Times New Roman" w:eastAsia="Times New Roman" w:hAnsi="Times New Roman" w:cs="Times New Roman"/>
                <w:sz w:val="24"/>
                <w:szCs w:val="24"/>
              </w:rPr>
            </w:pPr>
          </w:p>
          <w:p w14:paraId="278B7D1A" w14:textId="77777777" w:rsidR="00C94A43" w:rsidRDefault="00C94A43" w:rsidP="00247BA4">
            <w:pPr>
              <w:spacing w:after="0" w:line="240" w:lineRule="auto"/>
              <w:rPr>
                <w:rFonts w:ascii="Times New Roman" w:eastAsia="Times New Roman" w:hAnsi="Times New Roman" w:cs="Times New Roman"/>
                <w:sz w:val="24"/>
                <w:szCs w:val="24"/>
              </w:rPr>
            </w:pPr>
          </w:p>
          <w:p w14:paraId="1F5D85F1" w14:textId="1CA1B167" w:rsidR="00C94A43" w:rsidRDefault="00C94A43" w:rsidP="00247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w:t>
            </w:r>
          </w:p>
        </w:tc>
        <w:tc>
          <w:tcPr>
            <w:tcW w:w="2286" w:type="dxa"/>
            <w:tcBorders>
              <w:top w:val="single" w:sz="6" w:space="0" w:color="9E9E9E"/>
              <w:left w:val="single" w:sz="6" w:space="0" w:color="9E9E9E"/>
              <w:bottom w:val="single" w:sz="6" w:space="0" w:color="9E9E9E"/>
              <w:right w:val="single" w:sz="6" w:space="0" w:color="9E9E9E"/>
            </w:tcBorders>
          </w:tcPr>
          <w:p w14:paraId="56A6A534" w14:textId="77777777" w:rsidR="00247BA4" w:rsidRDefault="00247BA4" w:rsidP="00247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971C87">
              <w:rPr>
                <w:rFonts w:ascii="Times New Roman" w:eastAsia="Times New Roman" w:hAnsi="Times New Roman" w:cs="Times New Roman"/>
                <w:sz w:val="24"/>
                <w:szCs w:val="24"/>
              </w:rPr>
              <w:t>200</w:t>
            </w:r>
          </w:p>
          <w:p w14:paraId="2E2772EB" w14:textId="725EA89E" w:rsidR="00971C87" w:rsidRDefault="00971C87" w:rsidP="00247BA4">
            <w:pPr>
              <w:spacing w:after="0" w:line="240" w:lineRule="auto"/>
              <w:rPr>
                <w:rFonts w:ascii="Times New Roman" w:eastAsia="Times New Roman" w:hAnsi="Times New Roman" w:cs="Times New Roman"/>
                <w:sz w:val="24"/>
                <w:szCs w:val="24"/>
              </w:rPr>
            </w:pPr>
          </w:p>
          <w:p w14:paraId="34779AA1" w14:textId="77777777" w:rsidR="00DC152D" w:rsidRDefault="00DC152D" w:rsidP="00247BA4">
            <w:pPr>
              <w:spacing w:after="0" w:line="240" w:lineRule="auto"/>
              <w:rPr>
                <w:rFonts w:ascii="Times New Roman" w:eastAsia="Times New Roman" w:hAnsi="Times New Roman" w:cs="Times New Roman"/>
                <w:sz w:val="24"/>
                <w:szCs w:val="24"/>
              </w:rPr>
            </w:pPr>
          </w:p>
          <w:p w14:paraId="11756703" w14:textId="0C6088BE" w:rsidR="00971C87" w:rsidRDefault="00D2729A" w:rsidP="00247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600</w:t>
            </w:r>
          </w:p>
          <w:p w14:paraId="470A9DE7" w14:textId="283614C0" w:rsidR="00971C87" w:rsidRDefault="00971C87" w:rsidP="00247BA4">
            <w:pPr>
              <w:spacing w:after="0" w:line="240" w:lineRule="auto"/>
              <w:rPr>
                <w:rFonts w:ascii="Times New Roman" w:eastAsia="Times New Roman" w:hAnsi="Times New Roman" w:cs="Times New Roman"/>
                <w:sz w:val="24"/>
                <w:szCs w:val="24"/>
              </w:rPr>
            </w:pPr>
          </w:p>
          <w:p w14:paraId="3DC6D2E1" w14:textId="77777777" w:rsidR="00A9596B" w:rsidRDefault="00A9596B" w:rsidP="00247BA4">
            <w:pPr>
              <w:spacing w:after="0" w:line="240" w:lineRule="auto"/>
              <w:rPr>
                <w:rFonts w:ascii="Times New Roman" w:eastAsia="Times New Roman" w:hAnsi="Times New Roman" w:cs="Times New Roman"/>
                <w:sz w:val="24"/>
                <w:szCs w:val="24"/>
              </w:rPr>
            </w:pPr>
          </w:p>
          <w:p w14:paraId="4CF27098" w14:textId="77777777" w:rsidR="00DC152D" w:rsidRDefault="00DC152D" w:rsidP="00247BA4">
            <w:pPr>
              <w:spacing w:after="0" w:line="240" w:lineRule="auto"/>
              <w:rPr>
                <w:rFonts w:ascii="Times New Roman" w:eastAsia="Times New Roman" w:hAnsi="Times New Roman" w:cs="Times New Roman"/>
                <w:sz w:val="24"/>
                <w:szCs w:val="24"/>
              </w:rPr>
            </w:pPr>
          </w:p>
          <w:p w14:paraId="5391B23A" w14:textId="3480EFC4" w:rsidR="00971C87" w:rsidRDefault="00221C63" w:rsidP="00247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p w14:paraId="2253090A" w14:textId="44D9B24B" w:rsidR="00971C87" w:rsidRDefault="00971C87" w:rsidP="00247BA4">
            <w:pPr>
              <w:spacing w:after="0" w:line="240" w:lineRule="auto"/>
              <w:rPr>
                <w:rFonts w:ascii="Times New Roman" w:eastAsia="Times New Roman" w:hAnsi="Times New Roman" w:cs="Times New Roman"/>
                <w:sz w:val="24"/>
                <w:szCs w:val="24"/>
              </w:rPr>
            </w:pPr>
          </w:p>
          <w:p w14:paraId="6E99CB7F" w14:textId="1D20C8B1" w:rsidR="009A1450" w:rsidRDefault="009A1450" w:rsidP="00247BA4">
            <w:pPr>
              <w:spacing w:after="0" w:line="240" w:lineRule="auto"/>
              <w:rPr>
                <w:rFonts w:ascii="Times New Roman" w:eastAsia="Times New Roman" w:hAnsi="Times New Roman" w:cs="Times New Roman"/>
                <w:sz w:val="24"/>
                <w:szCs w:val="24"/>
              </w:rPr>
            </w:pPr>
          </w:p>
          <w:p w14:paraId="0DBFE407" w14:textId="77777777" w:rsidR="009A1450" w:rsidRDefault="009A1450" w:rsidP="00247BA4">
            <w:pPr>
              <w:spacing w:after="0" w:line="240" w:lineRule="auto"/>
              <w:rPr>
                <w:rFonts w:ascii="Times New Roman" w:eastAsia="Times New Roman" w:hAnsi="Times New Roman" w:cs="Times New Roman"/>
                <w:sz w:val="24"/>
                <w:szCs w:val="24"/>
              </w:rPr>
            </w:pPr>
          </w:p>
          <w:p w14:paraId="22B34260" w14:textId="77777777" w:rsidR="00971C87" w:rsidRDefault="00971C87" w:rsidP="00247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p w14:paraId="4F54AB5B" w14:textId="77777777" w:rsidR="00971C87" w:rsidRDefault="00971C87" w:rsidP="00247BA4">
            <w:pPr>
              <w:spacing w:after="0" w:line="240" w:lineRule="auto"/>
              <w:rPr>
                <w:rFonts w:ascii="Times New Roman" w:eastAsia="Times New Roman" w:hAnsi="Times New Roman" w:cs="Times New Roman"/>
                <w:sz w:val="24"/>
                <w:szCs w:val="24"/>
              </w:rPr>
            </w:pPr>
          </w:p>
          <w:p w14:paraId="4411EB2A" w14:textId="0BD6684A" w:rsidR="00971C87" w:rsidRDefault="00971C87" w:rsidP="00247BA4">
            <w:pPr>
              <w:spacing w:after="0" w:line="240" w:lineRule="auto"/>
              <w:rPr>
                <w:rFonts w:ascii="Times New Roman" w:eastAsia="Times New Roman" w:hAnsi="Times New Roman" w:cs="Times New Roman"/>
                <w:sz w:val="24"/>
                <w:szCs w:val="24"/>
              </w:rPr>
            </w:pPr>
          </w:p>
          <w:p w14:paraId="3B6B9608" w14:textId="29677EC2" w:rsidR="00DC152D" w:rsidRDefault="00DC152D" w:rsidP="00247BA4">
            <w:pPr>
              <w:spacing w:after="0" w:line="240" w:lineRule="auto"/>
              <w:rPr>
                <w:rFonts w:ascii="Times New Roman" w:eastAsia="Times New Roman" w:hAnsi="Times New Roman" w:cs="Times New Roman"/>
                <w:sz w:val="24"/>
                <w:szCs w:val="24"/>
              </w:rPr>
            </w:pPr>
          </w:p>
          <w:p w14:paraId="0276A7C1" w14:textId="77777777" w:rsidR="00DC152D" w:rsidRDefault="00DC152D" w:rsidP="00247BA4">
            <w:pPr>
              <w:spacing w:after="0" w:line="240" w:lineRule="auto"/>
              <w:rPr>
                <w:rFonts w:ascii="Times New Roman" w:eastAsia="Times New Roman" w:hAnsi="Times New Roman" w:cs="Times New Roman"/>
                <w:sz w:val="24"/>
                <w:szCs w:val="24"/>
              </w:rPr>
            </w:pPr>
          </w:p>
          <w:p w14:paraId="6DA681C7" w14:textId="77777777" w:rsidR="00971C87" w:rsidRDefault="00971C87" w:rsidP="00247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14:paraId="61E8367B" w14:textId="62AEFDAE" w:rsidR="00971C87" w:rsidRDefault="00971C87" w:rsidP="00247BA4">
            <w:pPr>
              <w:spacing w:after="0" w:line="240" w:lineRule="auto"/>
              <w:rPr>
                <w:rFonts w:ascii="Times New Roman" w:eastAsia="Times New Roman" w:hAnsi="Times New Roman" w:cs="Times New Roman"/>
                <w:sz w:val="24"/>
                <w:szCs w:val="24"/>
              </w:rPr>
            </w:pPr>
          </w:p>
        </w:tc>
        <w:tc>
          <w:tcPr>
            <w:tcW w:w="3724" w:type="dxa"/>
            <w:tcBorders>
              <w:top w:val="single" w:sz="6" w:space="0" w:color="9E9E9E"/>
              <w:left w:val="single" w:sz="6" w:space="0" w:color="9E9E9E"/>
              <w:bottom w:val="single" w:sz="6" w:space="0" w:color="9E9E9E"/>
              <w:right w:val="single" w:sz="6" w:space="0" w:color="9E9E9E"/>
            </w:tcBorders>
          </w:tcPr>
          <w:p w14:paraId="0E64DEAF" w14:textId="6B73D53F" w:rsidR="00247BA4" w:rsidRDefault="00247BA4" w:rsidP="00247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DC152D">
              <w:rPr>
                <w:rFonts w:ascii="Times New Roman" w:eastAsia="Times New Roman" w:hAnsi="Times New Roman" w:cs="Times New Roman"/>
                <w:sz w:val="24"/>
                <w:szCs w:val="24"/>
              </w:rPr>
              <w:t>Permitirá continuar con el formulario.</w:t>
            </w:r>
          </w:p>
          <w:p w14:paraId="55C8CC05" w14:textId="77777777" w:rsidR="00DC152D" w:rsidRDefault="00DC152D" w:rsidP="00247BA4">
            <w:pPr>
              <w:spacing w:after="0" w:line="240" w:lineRule="auto"/>
              <w:rPr>
                <w:rFonts w:ascii="Times New Roman" w:eastAsia="Times New Roman" w:hAnsi="Times New Roman" w:cs="Times New Roman"/>
                <w:sz w:val="24"/>
                <w:szCs w:val="24"/>
              </w:rPr>
            </w:pPr>
          </w:p>
          <w:p w14:paraId="27898F8D" w14:textId="77777777" w:rsidR="00DC152D" w:rsidRDefault="00DC152D" w:rsidP="00247B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Saltar</w:t>
            </w:r>
            <w:r w:rsidR="005576C5">
              <w:rPr>
                <w:rFonts w:ascii="Times New Roman" w:eastAsia="Times New Roman" w:hAnsi="Times New Roman" w:cs="Times New Roman"/>
                <w:sz w:val="24"/>
                <w:szCs w:val="24"/>
              </w:rPr>
              <w:t>á</w:t>
            </w:r>
            <w:r>
              <w:rPr>
                <w:rFonts w:ascii="Times New Roman" w:eastAsia="Times New Roman" w:hAnsi="Times New Roman" w:cs="Times New Roman"/>
                <w:sz w:val="24"/>
                <w:szCs w:val="24"/>
              </w:rPr>
              <w:t xml:space="preserve"> un mensaje de error “</w:t>
            </w:r>
            <w:r w:rsidR="005576C5">
              <w:rPr>
                <w:rFonts w:ascii="Times New Roman" w:eastAsia="Times New Roman" w:hAnsi="Times New Roman" w:cs="Times New Roman"/>
                <w:sz w:val="24"/>
                <w:szCs w:val="24"/>
              </w:rPr>
              <w:t>Tienes</w:t>
            </w:r>
            <w:r w:rsidR="004C0E08">
              <w:rPr>
                <w:rFonts w:ascii="Times New Roman" w:eastAsia="Times New Roman" w:hAnsi="Times New Roman" w:cs="Times New Roman"/>
                <w:sz w:val="24"/>
                <w:szCs w:val="24"/>
              </w:rPr>
              <w:t xml:space="preserve"> una deuda, no puedes seguir continuando</w:t>
            </w:r>
            <w:r>
              <w:rPr>
                <w:rFonts w:ascii="Times New Roman" w:eastAsia="Times New Roman" w:hAnsi="Times New Roman" w:cs="Times New Roman"/>
                <w:sz w:val="24"/>
                <w:szCs w:val="24"/>
              </w:rPr>
              <w:t>”</w:t>
            </w:r>
            <w:r w:rsidR="004C0E08">
              <w:rPr>
                <w:rFonts w:ascii="Times New Roman" w:eastAsia="Times New Roman" w:hAnsi="Times New Roman" w:cs="Times New Roman"/>
                <w:sz w:val="24"/>
                <w:szCs w:val="24"/>
              </w:rPr>
              <w:t>.</w:t>
            </w:r>
          </w:p>
          <w:p w14:paraId="5A869F74" w14:textId="77777777" w:rsidR="009A1450" w:rsidRDefault="009A1450" w:rsidP="00247BA4">
            <w:pPr>
              <w:spacing w:after="0" w:line="240" w:lineRule="auto"/>
              <w:rPr>
                <w:rFonts w:ascii="Times New Roman" w:eastAsia="Times New Roman" w:hAnsi="Times New Roman" w:cs="Times New Roman"/>
                <w:sz w:val="24"/>
                <w:szCs w:val="24"/>
              </w:rPr>
            </w:pPr>
          </w:p>
          <w:p w14:paraId="76E40E76" w14:textId="77777777" w:rsidR="00C94A43" w:rsidRDefault="00C94A43" w:rsidP="00C94A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Saltará un mensaje de error “El sistema no te permite seguir continuando”.</w:t>
            </w:r>
          </w:p>
          <w:p w14:paraId="3C76B6B6" w14:textId="77777777" w:rsidR="00221C63" w:rsidRDefault="00221C63" w:rsidP="00247BA4">
            <w:pPr>
              <w:spacing w:after="0" w:line="240" w:lineRule="auto"/>
              <w:rPr>
                <w:rFonts w:ascii="Times New Roman" w:eastAsia="Times New Roman" w:hAnsi="Times New Roman" w:cs="Times New Roman"/>
                <w:sz w:val="24"/>
                <w:szCs w:val="24"/>
              </w:rPr>
            </w:pPr>
          </w:p>
          <w:p w14:paraId="05A06866" w14:textId="77777777" w:rsidR="00C94A43" w:rsidRDefault="00C94A43" w:rsidP="00C94A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Permitirá continuar con el formulario.</w:t>
            </w:r>
          </w:p>
          <w:p w14:paraId="0B394D6D" w14:textId="77777777" w:rsidR="00C94A43" w:rsidRDefault="00C94A43" w:rsidP="00C94A43">
            <w:pPr>
              <w:spacing w:after="0" w:line="240" w:lineRule="auto"/>
              <w:rPr>
                <w:rFonts w:ascii="Times New Roman" w:eastAsia="Times New Roman" w:hAnsi="Times New Roman" w:cs="Times New Roman"/>
                <w:sz w:val="24"/>
                <w:szCs w:val="24"/>
              </w:rPr>
            </w:pPr>
          </w:p>
          <w:p w14:paraId="5524606F" w14:textId="77777777" w:rsidR="00C94A43" w:rsidRDefault="00C94A43" w:rsidP="00C94A43">
            <w:pPr>
              <w:spacing w:after="0" w:line="240" w:lineRule="auto"/>
              <w:rPr>
                <w:rFonts w:ascii="Times New Roman" w:eastAsia="Times New Roman" w:hAnsi="Times New Roman" w:cs="Times New Roman"/>
                <w:sz w:val="24"/>
                <w:szCs w:val="24"/>
              </w:rPr>
            </w:pPr>
          </w:p>
          <w:p w14:paraId="2CCB2476" w14:textId="77777777" w:rsidR="00C94A43" w:rsidRDefault="00C94A43" w:rsidP="00C94A43">
            <w:pPr>
              <w:spacing w:after="0" w:line="240" w:lineRule="auto"/>
              <w:rPr>
                <w:rFonts w:ascii="Times New Roman" w:eastAsia="Times New Roman" w:hAnsi="Times New Roman" w:cs="Times New Roman"/>
                <w:sz w:val="24"/>
                <w:szCs w:val="24"/>
              </w:rPr>
            </w:pPr>
          </w:p>
          <w:p w14:paraId="7CC23199" w14:textId="77777777" w:rsidR="00C94A43" w:rsidRDefault="00C94A43" w:rsidP="00C94A43">
            <w:pPr>
              <w:spacing w:after="0" w:line="240" w:lineRule="auto"/>
              <w:rPr>
                <w:rFonts w:ascii="Times New Roman" w:eastAsia="Times New Roman" w:hAnsi="Times New Roman" w:cs="Times New Roman"/>
                <w:sz w:val="24"/>
                <w:szCs w:val="24"/>
              </w:rPr>
            </w:pPr>
          </w:p>
          <w:p w14:paraId="247EF4E9" w14:textId="09F0F30E" w:rsidR="00C94A43" w:rsidRDefault="00C94A43" w:rsidP="00C94A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Permitirá seguir continuando con el formulario</w:t>
            </w:r>
          </w:p>
        </w:tc>
      </w:tr>
    </w:tbl>
    <w:p w14:paraId="32B568DC" w14:textId="4825DCD7" w:rsidR="00EF1AB5" w:rsidRDefault="00EF1AB5">
      <w:pPr>
        <w:rPr>
          <w:lang w:val="es-MX"/>
        </w:rPr>
      </w:pPr>
    </w:p>
    <w:p w14:paraId="6F96080F" w14:textId="69C00D20" w:rsidR="000A5610" w:rsidRDefault="000A5610">
      <w:pPr>
        <w:rPr>
          <w:lang w:val="es-MX"/>
        </w:rPr>
      </w:pPr>
    </w:p>
    <w:p w14:paraId="4EF6A55B" w14:textId="77777777" w:rsidR="000A5610" w:rsidRDefault="000A5610" w:rsidP="000A5610">
      <w:pPr>
        <w:pStyle w:val="Ttulo3"/>
        <w:shd w:val="clear" w:color="auto" w:fill="FFFFFF"/>
        <w:spacing w:before="0"/>
        <w:rPr>
          <w:rFonts w:ascii="Poppins" w:hAnsi="Poppins" w:cs="Poppins"/>
          <w:color w:val="455A64"/>
        </w:rPr>
      </w:pPr>
      <w:r>
        <w:rPr>
          <w:rFonts w:ascii="Poppins" w:hAnsi="Poppins" w:cs="Poppins"/>
          <w:b/>
          <w:bCs/>
          <w:color w:val="455A64"/>
        </w:rPr>
        <w:t>Comentario</w:t>
      </w:r>
    </w:p>
    <w:tbl>
      <w:tblPr>
        <w:tblW w:w="5000" w:type="pct"/>
        <w:tblCellMar>
          <w:top w:w="15" w:type="dxa"/>
          <w:left w:w="15" w:type="dxa"/>
          <w:bottom w:w="15" w:type="dxa"/>
          <w:right w:w="15" w:type="dxa"/>
        </w:tblCellMar>
        <w:tblLook w:val="04A0" w:firstRow="1" w:lastRow="0" w:firstColumn="1" w:lastColumn="0" w:noHBand="0" w:noVBand="1"/>
      </w:tblPr>
      <w:tblGrid>
        <w:gridCol w:w="1947"/>
        <w:gridCol w:w="7413"/>
      </w:tblGrid>
      <w:tr w:rsidR="000A5610" w14:paraId="72FAB39F" w14:textId="77777777" w:rsidTr="000A5610">
        <w:tc>
          <w:tcPr>
            <w:tcW w:w="1040" w:type="pct"/>
            <w:tcBorders>
              <w:top w:val="single" w:sz="6" w:space="0" w:color="DEE2E6"/>
            </w:tcBorders>
            <w:hideMark/>
          </w:tcPr>
          <w:p w14:paraId="67326222" w14:textId="77777777" w:rsidR="000A5610" w:rsidRDefault="000A5610">
            <w:pPr>
              <w:jc w:val="center"/>
              <w:rPr>
                <w:rFonts w:ascii="Times New Roman" w:hAnsi="Times New Roman" w:cs="Times New Roman"/>
                <w:b/>
                <w:bCs/>
                <w:color w:val="1D2125"/>
              </w:rPr>
            </w:pPr>
            <w:r>
              <w:rPr>
                <w:b/>
                <w:bCs/>
                <w:color w:val="1D2125"/>
              </w:rPr>
              <w:t>Calificación</w:t>
            </w:r>
          </w:p>
        </w:tc>
        <w:tc>
          <w:tcPr>
            <w:tcW w:w="3960" w:type="pct"/>
            <w:tcBorders>
              <w:top w:val="single" w:sz="6" w:space="0" w:color="DEE2E6"/>
            </w:tcBorders>
            <w:hideMark/>
          </w:tcPr>
          <w:p w14:paraId="12EB9689" w14:textId="77777777" w:rsidR="000A5610" w:rsidRDefault="000A5610">
            <w:pPr>
              <w:rPr>
                <w:color w:val="1D2125"/>
              </w:rPr>
            </w:pPr>
            <w:r>
              <w:rPr>
                <w:color w:val="1D2125"/>
              </w:rPr>
              <w:t>100,00 / 100,00</w:t>
            </w:r>
          </w:p>
        </w:tc>
      </w:tr>
      <w:tr w:rsidR="000A5610" w14:paraId="2160727F" w14:textId="77777777" w:rsidTr="000A5610">
        <w:tc>
          <w:tcPr>
            <w:tcW w:w="1040" w:type="pct"/>
            <w:tcBorders>
              <w:top w:val="single" w:sz="6" w:space="0" w:color="DEE2E6"/>
            </w:tcBorders>
            <w:hideMark/>
          </w:tcPr>
          <w:p w14:paraId="16C9E143" w14:textId="77777777" w:rsidR="000A5610" w:rsidRDefault="000A5610">
            <w:pPr>
              <w:jc w:val="center"/>
              <w:rPr>
                <w:b/>
                <w:bCs/>
                <w:color w:val="1D2125"/>
              </w:rPr>
            </w:pPr>
            <w:r>
              <w:rPr>
                <w:b/>
                <w:bCs/>
                <w:color w:val="1D2125"/>
              </w:rPr>
              <w:t>Calificado sobre</w:t>
            </w:r>
          </w:p>
        </w:tc>
        <w:tc>
          <w:tcPr>
            <w:tcW w:w="3960" w:type="pct"/>
            <w:tcBorders>
              <w:top w:val="single" w:sz="6" w:space="0" w:color="DEE2E6"/>
            </w:tcBorders>
            <w:hideMark/>
          </w:tcPr>
          <w:p w14:paraId="59D37C9D" w14:textId="77777777" w:rsidR="000A5610" w:rsidRDefault="000A5610">
            <w:pPr>
              <w:rPr>
                <w:color w:val="1D2125"/>
              </w:rPr>
            </w:pPr>
            <w:r>
              <w:rPr>
                <w:color w:val="1D2125"/>
              </w:rPr>
              <w:t>viernes, 17 de marzo de 2023, 20:19</w:t>
            </w:r>
          </w:p>
        </w:tc>
      </w:tr>
      <w:tr w:rsidR="000A5610" w14:paraId="0619DB30" w14:textId="77777777" w:rsidTr="000A5610">
        <w:tc>
          <w:tcPr>
            <w:tcW w:w="1040" w:type="pct"/>
            <w:tcBorders>
              <w:top w:val="single" w:sz="6" w:space="0" w:color="DEE2E6"/>
            </w:tcBorders>
            <w:hideMark/>
          </w:tcPr>
          <w:p w14:paraId="0C15355A" w14:textId="77777777" w:rsidR="000A5610" w:rsidRDefault="000A5610">
            <w:pPr>
              <w:jc w:val="center"/>
              <w:rPr>
                <w:b/>
                <w:bCs/>
                <w:color w:val="1D2125"/>
              </w:rPr>
            </w:pPr>
            <w:r>
              <w:rPr>
                <w:b/>
                <w:bCs/>
                <w:color w:val="1D2125"/>
              </w:rPr>
              <w:lastRenderedPageBreak/>
              <w:t>Calificado por</w:t>
            </w:r>
          </w:p>
        </w:tc>
        <w:tc>
          <w:tcPr>
            <w:tcW w:w="3960" w:type="pct"/>
            <w:tcBorders>
              <w:top w:val="single" w:sz="6" w:space="0" w:color="DEE2E6"/>
            </w:tcBorders>
            <w:hideMark/>
          </w:tcPr>
          <w:p w14:paraId="24AC6E8D" w14:textId="022EC233" w:rsidR="000A5610" w:rsidRDefault="000A5610">
            <w:pPr>
              <w:rPr>
                <w:color w:val="1D2125"/>
              </w:rPr>
            </w:pPr>
            <w:r>
              <w:rPr>
                <w:noProof/>
                <w:color w:val="FF00FF"/>
              </w:rPr>
              <w:drawing>
                <wp:inline distT="0" distB="0" distL="0" distR="0" wp14:anchorId="1865DB37" wp14:editId="23A4BE8C">
                  <wp:extent cx="335280" cy="335280"/>
                  <wp:effectExtent l="0" t="0" r="7620" b="7620"/>
                  <wp:docPr id="6" name="Imagen 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r>
              <w:rPr>
                <w:noProof/>
                <w:color w:val="1D2125"/>
              </w:rPr>
              <w:drawing>
                <wp:inline distT="0" distB="0" distL="0" distR="0" wp14:anchorId="16978C86" wp14:editId="32A7D6A5">
                  <wp:extent cx="281940" cy="76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7620"/>
                          </a:xfrm>
                          <a:prstGeom prst="rect">
                            <a:avLst/>
                          </a:prstGeom>
                          <a:noFill/>
                          <a:ln>
                            <a:noFill/>
                          </a:ln>
                        </pic:spPr>
                      </pic:pic>
                    </a:graphicData>
                  </a:graphic>
                </wp:inline>
              </w:drawing>
            </w:r>
            <w:r>
              <w:rPr>
                <w:color w:val="1D2125"/>
              </w:rPr>
              <w:t>Natalia Soledad Zelaya</w:t>
            </w:r>
          </w:p>
        </w:tc>
      </w:tr>
      <w:tr w:rsidR="000A5610" w14:paraId="5593A62C" w14:textId="77777777" w:rsidTr="000A5610">
        <w:tc>
          <w:tcPr>
            <w:tcW w:w="1040" w:type="pct"/>
            <w:tcBorders>
              <w:top w:val="single" w:sz="6" w:space="0" w:color="DEE2E6"/>
            </w:tcBorders>
            <w:hideMark/>
          </w:tcPr>
          <w:p w14:paraId="28FA6A40" w14:textId="77777777" w:rsidR="000A5610" w:rsidRDefault="000A5610">
            <w:pPr>
              <w:jc w:val="center"/>
              <w:rPr>
                <w:b/>
                <w:bCs/>
                <w:color w:val="1D2125"/>
              </w:rPr>
            </w:pPr>
            <w:r>
              <w:rPr>
                <w:b/>
                <w:bCs/>
                <w:color w:val="1D2125"/>
              </w:rPr>
              <w:t>Comentarios de retroalimentación</w:t>
            </w:r>
          </w:p>
        </w:tc>
        <w:tc>
          <w:tcPr>
            <w:tcW w:w="3960" w:type="pct"/>
            <w:tcBorders>
              <w:top w:val="single" w:sz="6" w:space="0" w:color="DEE2E6"/>
            </w:tcBorders>
            <w:hideMark/>
          </w:tcPr>
          <w:p w14:paraId="29CADA5D" w14:textId="77777777" w:rsidR="000A5610" w:rsidRDefault="000A5610" w:rsidP="000A5610">
            <w:pPr>
              <w:pStyle w:val="NormalWeb"/>
              <w:spacing w:before="0"/>
              <w:rPr>
                <w:color w:val="1D2125"/>
              </w:rPr>
            </w:pPr>
            <w:proofErr w:type="gramStart"/>
            <w:r>
              <w:rPr>
                <w:color w:val="1D2125"/>
              </w:rPr>
              <w:t>Hola Rocío!</w:t>
            </w:r>
            <w:proofErr w:type="gramEnd"/>
          </w:p>
          <w:p w14:paraId="6627F5B4" w14:textId="77777777" w:rsidR="000A5610" w:rsidRDefault="000A5610" w:rsidP="000A5610">
            <w:pPr>
              <w:pStyle w:val="NormalWeb"/>
              <w:spacing w:before="0"/>
              <w:rPr>
                <w:color w:val="1D2125"/>
              </w:rPr>
            </w:pPr>
            <w:proofErr w:type="gramStart"/>
            <w:r>
              <w:rPr>
                <w:color w:val="1D2125"/>
              </w:rPr>
              <w:t>Muchas gracias por entregar la actividad de variables!</w:t>
            </w:r>
            <w:proofErr w:type="gramEnd"/>
          </w:p>
          <w:p w14:paraId="2609E504" w14:textId="77777777" w:rsidR="000A5610" w:rsidRDefault="000A5610" w:rsidP="000A5610">
            <w:pPr>
              <w:pStyle w:val="NormalWeb"/>
              <w:spacing w:before="0"/>
              <w:rPr>
                <w:color w:val="1D2125"/>
              </w:rPr>
            </w:pPr>
            <w:proofErr w:type="gramStart"/>
            <w:r>
              <w:rPr>
                <w:color w:val="1D2125"/>
              </w:rPr>
              <w:t xml:space="preserve">Veo que entendiste muy bien las variables </w:t>
            </w:r>
            <w:proofErr w:type="spellStart"/>
            <w:r>
              <w:rPr>
                <w:color w:val="1D2125"/>
              </w:rPr>
              <w:t>esta</w:t>
            </w:r>
            <w:proofErr w:type="spellEnd"/>
            <w:r>
              <w:rPr>
                <w:color w:val="1D2125"/>
              </w:rPr>
              <w:t xml:space="preserve"> muy bien resuelto el ejercicio de particiones de equivalencia y valores limites!</w:t>
            </w:r>
            <w:proofErr w:type="gramEnd"/>
          </w:p>
          <w:p w14:paraId="64A39022" w14:textId="77777777" w:rsidR="000A5610" w:rsidRDefault="000A5610" w:rsidP="000A5610">
            <w:pPr>
              <w:pStyle w:val="NormalWeb"/>
              <w:spacing w:before="0"/>
              <w:rPr>
                <w:color w:val="1D2125"/>
              </w:rPr>
            </w:pPr>
            <w:proofErr w:type="gramStart"/>
            <w:r>
              <w:rPr>
                <w:color w:val="1D2125"/>
              </w:rPr>
              <w:t>Felicitaciones por esta actividad!</w:t>
            </w:r>
            <w:proofErr w:type="gramEnd"/>
          </w:p>
          <w:p w14:paraId="71DD65B4" w14:textId="77777777" w:rsidR="000A5610" w:rsidRDefault="000A5610" w:rsidP="000A5610">
            <w:pPr>
              <w:pStyle w:val="NormalWeb"/>
              <w:spacing w:before="0"/>
              <w:rPr>
                <w:color w:val="1D2125"/>
              </w:rPr>
            </w:pPr>
            <w:proofErr w:type="gramStart"/>
            <w:r>
              <w:rPr>
                <w:rStyle w:val="nfasis"/>
                <w:b/>
                <w:bCs/>
                <w:color w:val="1D2125"/>
              </w:rPr>
              <w:t>Saludos Natalia!</w:t>
            </w:r>
            <w:proofErr w:type="gramEnd"/>
          </w:p>
        </w:tc>
      </w:tr>
    </w:tbl>
    <w:p w14:paraId="07C47133" w14:textId="77777777" w:rsidR="000A5610" w:rsidRDefault="000A5610">
      <w:pPr>
        <w:rPr>
          <w:lang w:val="es-MX"/>
        </w:rPr>
      </w:pPr>
    </w:p>
    <w:sectPr w:rsidR="000A5610">
      <w:headerReference w:type="default" r:id="rId15"/>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E28FF" w14:textId="77777777" w:rsidR="008A60BF" w:rsidRDefault="008A60BF">
      <w:pPr>
        <w:spacing w:after="0" w:line="240" w:lineRule="auto"/>
      </w:pPr>
      <w:r>
        <w:separator/>
      </w:r>
    </w:p>
  </w:endnote>
  <w:endnote w:type="continuationSeparator" w:id="0">
    <w:p w14:paraId="1CCEFF0E" w14:textId="77777777" w:rsidR="008A60BF" w:rsidRDefault="008A6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Yu Mincho">
    <w:charset w:val="80"/>
    <w:family w:val="roman"/>
    <w:pitch w:val="variable"/>
    <w:sig w:usb0="800002E7" w:usb1="2AC7FCFF" w:usb2="00000012" w:usb3="00000000" w:csb0="0002009F" w:csb1="00000000"/>
  </w:font>
  <w:font w:name="Poppins">
    <w:altName w:val="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35FDE" w14:textId="77777777" w:rsidR="008A60BF" w:rsidRDefault="008A60BF">
      <w:pPr>
        <w:spacing w:after="0" w:line="240" w:lineRule="auto"/>
      </w:pPr>
      <w:r>
        <w:separator/>
      </w:r>
    </w:p>
  </w:footnote>
  <w:footnote w:type="continuationSeparator" w:id="0">
    <w:p w14:paraId="4C8D3597" w14:textId="77777777" w:rsidR="008A60BF" w:rsidRDefault="008A6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7F011" w14:textId="77777777" w:rsidR="00EF1AB5" w:rsidRDefault="00EF1AB5">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0AF1"/>
    <w:multiLevelType w:val="multilevel"/>
    <w:tmpl w:val="DBDAF0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FC6C37"/>
    <w:multiLevelType w:val="multilevel"/>
    <w:tmpl w:val="70C24D6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0BD354AB"/>
    <w:multiLevelType w:val="multilevel"/>
    <w:tmpl w:val="CC9862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E395F97"/>
    <w:multiLevelType w:val="multilevel"/>
    <w:tmpl w:val="D12E58EE"/>
    <w:lvl w:ilvl="0">
      <w:start w:val="2"/>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4" w15:restartNumberingAfterBreak="0">
    <w:nsid w:val="27866C93"/>
    <w:multiLevelType w:val="multilevel"/>
    <w:tmpl w:val="1C263A2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5" w15:restartNumberingAfterBreak="0">
    <w:nsid w:val="543F30E5"/>
    <w:multiLevelType w:val="multilevel"/>
    <w:tmpl w:val="020A94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6" w15:restartNumberingAfterBreak="0">
    <w:nsid w:val="79D659DE"/>
    <w:multiLevelType w:val="multilevel"/>
    <w:tmpl w:val="D17886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181701026">
    <w:abstractNumId w:val="6"/>
  </w:num>
  <w:num w:numId="2" w16cid:durableId="1403215132">
    <w:abstractNumId w:val="4"/>
  </w:num>
  <w:num w:numId="3" w16cid:durableId="2092383247">
    <w:abstractNumId w:val="1"/>
  </w:num>
  <w:num w:numId="4" w16cid:durableId="573734501">
    <w:abstractNumId w:val="2"/>
  </w:num>
  <w:num w:numId="5" w16cid:durableId="1597399098">
    <w:abstractNumId w:val="5"/>
  </w:num>
  <w:num w:numId="6" w16cid:durableId="2061510066">
    <w:abstractNumId w:val="3"/>
  </w:num>
  <w:num w:numId="7" w16cid:durableId="1685547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AB5"/>
    <w:rsid w:val="00010806"/>
    <w:rsid w:val="00012B50"/>
    <w:rsid w:val="000406FD"/>
    <w:rsid w:val="00041F85"/>
    <w:rsid w:val="000937CD"/>
    <w:rsid w:val="000A5610"/>
    <w:rsid w:val="000C2E79"/>
    <w:rsid w:val="000D5072"/>
    <w:rsid w:val="00106D7E"/>
    <w:rsid w:val="0013505E"/>
    <w:rsid w:val="00135828"/>
    <w:rsid w:val="00142FDE"/>
    <w:rsid w:val="00154D32"/>
    <w:rsid w:val="00183F6D"/>
    <w:rsid w:val="001A218E"/>
    <w:rsid w:val="001E7816"/>
    <w:rsid w:val="00202171"/>
    <w:rsid w:val="00221C63"/>
    <w:rsid w:val="00247BA4"/>
    <w:rsid w:val="002829A5"/>
    <w:rsid w:val="00291287"/>
    <w:rsid w:val="00294DA2"/>
    <w:rsid w:val="002E0B7C"/>
    <w:rsid w:val="003237AF"/>
    <w:rsid w:val="00356262"/>
    <w:rsid w:val="00394AA3"/>
    <w:rsid w:val="003A522A"/>
    <w:rsid w:val="003B5E75"/>
    <w:rsid w:val="003F0C66"/>
    <w:rsid w:val="004B5475"/>
    <w:rsid w:val="004C0E08"/>
    <w:rsid w:val="00513555"/>
    <w:rsid w:val="00534CCC"/>
    <w:rsid w:val="005576C5"/>
    <w:rsid w:val="005773BF"/>
    <w:rsid w:val="006A60A8"/>
    <w:rsid w:val="006C39C2"/>
    <w:rsid w:val="006E26FC"/>
    <w:rsid w:val="006F2613"/>
    <w:rsid w:val="00713C05"/>
    <w:rsid w:val="00715797"/>
    <w:rsid w:val="0072499D"/>
    <w:rsid w:val="00746C75"/>
    <w:rsid w:val="00777D6C"/>
    <w:rsid w:val="00782742"/>
    <w:rsid w:val="00805F4D"/>
    <w:rsid w:val="0081419E"/>
    <w:rsid w:val="00844D58"/>
    <w:rsid w:val="0086680E"/>
    <w:rsid w:val="008A60BF"/>
    <w:rsid w:val="008C6D7E"/>
    <w:rsid w:val="008D0C27"/>
    <w:rsid w:val="008F55CC"/>
    <w:rsid w:val="00900013"/>
    <w:rsid w:val="009226B4"/>
    <w:rsid w:val="00933FD6"/>
    <w:rsid w:val="00971C87"/>
    <w:rsid w:val="00974792"/>
    <w:rsid w:val="00974FA1"/>
    <w:rsid w:val="00981B5B"/>
    <w:rsid w:val="0098426F"/>
    <w:rsid w:val="009A1450"/>
    <w:rsid w:val="009D6A2E"/>
    <w:rsid w:val="00A43058"/>
    <w:rsid w:val="00A9596B"/>
    <w:rsid w:val="00B35E33"/>
    <w:rsid w:val="00BF48F4"/>
    <w:rsid w:val="00C3439A"/>
    <w:rsid w:val="00C40C1D"/>
    <w:rsid w:val="00C46C68"/>
    <w:rsid w:val="00C52540"/>
    <w:rsid w:val="00C94A43"/>
    <w:rsid w:val="00CD1B4A"/>
    <w:rsid w:val="00CE0213"/>
    <w:rsid w:val="00D12956"/>
    <w:rsid w:val="00D134B4"/>
    <w:rsid w:val="00D2332C"/>
    <w:rsid w:val="00D2729A"/>
    <w:rsid w:val="00DA6EFE"/>
    <w:rsid w:val="00DC152D"/>
    <w:rsid w:val="00E244FE"/>
    <w:rsid w:val="00EC373D"/>
    <w:rsid w:val="00EF1AB5"/>
    <w:rsid w:val="00F050E3"/>
    <w:rsid w:val="00F321E7"/>
    <w:rsid w:val="00F35026"/>
    <w:rsid w:val="00F92F3D"/>
    <w:rsid w:val="00FD016D"/>
    <w:rsid w:val="00FD44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1C56"/>
  <w15:docId w15:val="{43A3302E-8CD9-4F32-95AC-A2479CB4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ahoma"/>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pPr>
    <w:rPr>
      <w:lang w:val="es-ES"/>
    </w:rPr>
  </w:style>
  <w:style w:type="paragraph" w:styleId="Ttulo2">
    <w:name w:val="heading 2"/>
    <w:basedOn w:val="Normal"/>
    <w:next w:val="Normal"/>
    <w:link w:val="Ttulo2Car"/>
    <w:uiPriority w:val="9"/>
    <w:unhideWhenUsed/>
    <w:qFormat/>
    <w:rsid w:val="00106D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A56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erChar">
    <w:name w:val="Header Char"/>
    <w:basedOn w:val="Fuentedeprrafopredeter"/>
    <w:qFormat/>
  </w:style>
  <w:style w:type="character" w:customStyle="1" w:styleId="FooterChar">
    <w:name w:val="Footer Char"/>
    <w:basedOn w:val="Fuentedeprrafopredeter"/>
    <w:qFormat/>
  </w:style>
  <w:style w:type="character" w:styleId="Hipervnculo">
    <w:name w:val="Hyperlink"/>
    <w:basedOn w:val="Fuentedeprrafopredeter"/>
    <w:rPr>
      <w:color w:val="0563C1"/>
      <w:u w:val="single"/>
    </w:rPr>
  </w:style>
  <w:style w:type="character" w:styleId="Mencinsinresolver">
    <w:name w:val="Unresolved Mention"/>
    <w:basedOn w:val="Fuentedeprrafopredeter"/>
    <w:qFormat/>
    <w:rPr>
      <w:color w:val="605E5C"/>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Arial" w:eastAsia="Microsoft YaHei" w:hAnsi="Arial" w:cs="Arial"/>
      <w:sz w:val="28"/>
      <w:szCs w:val="28"/>
    </w:rPr>
  </w:style>
  <w:style w:type="paragraph" w:styleId="Textoindependiente">
    <w:name w:val="Body Text"/>
    <w:basedOn w:val="Normal"/>
    <w:pPr>
      <w:spacing w:after="120"/>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pPr>
      <w:suppressLineNumbers/>
      <w:tabs>
        <w:tab w:val="center" w:pos="4986"/>
        <w:tab w:val="right" w:pos="9972"/>
      </w:tabs>
    </w:pPr>
  </w:style>
  <w:style w:type="paragraph" w:styleId="Encabezado">
    <w:name w:val="header"/>
    <w:basedOn w:val="Normal"/>
    <w:pPr>
      <w:suppressLineNumbers/>
      <w:tabs>
        <w:tab w:val="center" w:pos="4680"/>
        <w:tab w:val="right" w:pos="9360"/>
      </w:tabs>
      <w:spacing w:after="0" w:line="240" w:lineRule="auto"/>
    </w:pPr>
  </w:style>
  <w:style w:type="paragraph" w:styleId="Piedepgina">
    <w:name w:val="footer"/>
    <w:basedOn w:val="Normal"/>
    <w:pPr>
      <w:suppressLineNumbers/>
      <w:tabs>
        <w:tab w:val="center" w:pos="4680"/>
        <w:tab w:val="right" w:pos="9360"/>
      </w:tabs>
      <w:spacing w:after="0" w:line="240" w:lineRule="auto"/>
    </w:pPr>
  </w:style>
  <w:style w:type="paragraph" w:styleId="NormalWeb">
    <w:name w:val="Normal (Web)"/>
    <w:basedOn w:val="Normal"/>
    <w:uiPriority w:val="99"/>
    <w:qFormat/>
    <w:pPr>
      <w:spacing w:before="100" w:after="100" w:line="240" w:lineRule="auto"/>
    </w:pPr>
    <w:rPr>
      <w:rFonts w:ascii="Times New Roman" w:eastAsia="Times New Roman" w:hAnsi="Times New Roman" w:cs="Times New Roman"/>
      <w:sz w:val="24"/>
      <w:szCs w:val="24"/>
    </w:rPr>
  </w:style>
  <w:style w:type="paragraph" w:styleId="Prrafodelista">
    <w:name w:val="List Paragraph"/>
    <w:basedOn w:val="Normal"/>
    <w:qFormat/>
    <w:pPr>
      <w:ind w:left="720"/>
    </w:pPr>
  </w:style>
  <w:style w:type="paragraph" w:customStyle="1" w:styleId="TableContents">
    <w:name w:val="Table Contents"/>
    <w:basedOn w:val="Normal"/>
    <w:qFormat/>
    <w:pPr>
      <w:suppressLineNumbers/>
    </w:pPr>
  </w:style>
  <w:style w:type="paragraph" w:styleId="Textonotaalfinal">
    <w:name w:val="endnote text"/>
    <w:basedOn w:val="Normal"/>
    <w:link w:val="TextonotaalfinalCar"/>
    <w:uiPriority w:val="99"/>
    <w:semiHidden/>
    <w:unhideWhenUsed/>
    <w:rsid w:val="0086680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6680E"/>
    <w:rPr>
      <w:sz w:val="20"/>
      <w:szCs w:val="20"/>
      <w:lang w:val="es-ES"/>
    </w:rPr>
  </w:style>
  <w:style w:type="character" w:styleId="Refdenotaalfinal">
    <w:name w:val="endnote reference"/>
    <w:basedOn w:val="Fuentedeprrafopredeter"/>
    <w:uiPriority w:val="99"/>
    <w:semiHidden/>
    <w:unhideWhenUsed/>
    <w:rsid w:val="0086680E"/>
    <w:rPr>
      <w:vertAlign w:val="superscript"/>
    </w:rPr>
  </w:style>
  <w:style w:type="character" w:customStyle="1" w:styleId="Ttulo2Car">
    <w:name w:val="Título 2 Car"/>
    <w:basedOn w:val="Fuentedeprrafopredeter"/>
    <w:link w:val="Ttulo2"/>
    <w:uiPriority w:val="9"/>
    <w:rsid w:val="00106D7E"/>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semiHidden/>
    <w:rsid w:val="000A5610"/>
    <w:rPr>
      <w:rFonts w:asciiTheme="majorHAnsi" w:eastAsiaTheme="majorEastAsia" w:hAnsiTheme="majorHAnsi" w:cstheme="majorBidi"/>
      <w:color w:val="1F3763" w:themeColor="accent1" w:themeShade="7F"/>
      <w:sz w:val="24"/>
      <w:szCs w:val="24"/>
      <w:lang w:val="es-ES"/>
    </w:rPr>
  </w:style>
  <w:style w:type="character" w:styleId="nfasis">
    <w:name w:val="Emphasis"/>
    <w:basedOn w:val="Fuentedeprrafopredeter"/>
    <w:uiPriority w:val="20"/>
    <w:qFormat/>
    <w:rsid w:val="000A56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576843">
      <w:bodyDiv w:val="1"/>
      <w:marLeft w:val="0"/>
      <w:marRight w:val="0"/>
      <w:marTop w:val="0"/>
      <w:marBottom w:val="0"/>
      <w:divBdr>
        <w:top w:val="none" w:sz="0" w:space="0" w:color="auto"/>
        <w:left w:val="none" w:sz="0" w:space="0" w:color="auto"/>
        <w:bottom w:val="none" w:sz="0" w:space="0" w:color="auto"/>
        <w:right w:val="none" w:sz="0" w:space="0" w:color="auto"/>
      </w:divBdr>
      <w:divsChild>
        <w:div w:id="2098749862">
          <w:marLeft w:val="0"/>
          <w:marRight w:val="0"/>
          <w:marTop w:val="240"/>
          <w:marBottom w:val="0"/>
          <w:divBdr>
            <w:top w:val="none" w:sz="0" w:space="0" w:color="auto"/>
            <w:left w:val="none" w:sz="0" w:space="0" w:color="auto"/>
            <w:bottom w:val="none" w:sz="0" w:space="0" w:color="auto"/>
            <w:right w:val="none" w:sz="0" w:space="0" w:color="auto"/>
          </w:divBdr>
          <w:divsChild>
            <w:div w:id="2586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indhublab.com/user/view.php?id=1358&amp;course=37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9A9EE-DD0C-44B0-81DB-CE74BBED5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9</Pages>
  <Words>1543</Words>
  <Characters>8488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BLANCA PATRICIA VARGAS GARCIA</dc:creator>
  <dc:description/>
  <cp:lastModifiedBy>Rocio Sanchez</cp:lastModifiedBy>
  <cp:revision>63</cp:revision>
  <dcterms:created xsi:type="dcterms:W3CDTF">2023-02-16T22:58:00Z</dcterms:created>
  <dcterms:modified xsi:type="dcterms:W3CDTF">2023-03-31T22:12:00Z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