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5CE3F" w14:textId="77777777" w:rsidR="00333BDD" w:rsidRDefault="000F379A">
      <w:pPr>
        <w:spacing w:after="120" w:line="360" w:lineRule="auto"/>
        <w:jc w:val="center"/>
        <w:rPr>
          <w:b/>
          <w:bCs/>
        </w:rPr>
      </w:pPr>
      <w:r>
        <w:rPr>
          <w:noProof/>
        </w:rPr>
        <w:drawing>
          <wp:inline distT="0" distB="0" distL="0" distR="0" wp14:anchorId="192EF571" wp14:editId="398AAA7F">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606638B3" w14:textId="77777777" w:rsidR="00333BDD" w:rsidRDefault="000F379A">
      <w:pPr>
        <w:spacing w:line="360" w:lineRule="auto"/>
        <w:jc w:val="center"/>
      </w:pPr>
      <w:r>
        <w:rPr>
          <w:b/>
          <w:bCs/>
        </w:rPr>
        <w:t>PURBANCHAL UNIVERSITY</w:t>
      </w:r>
    </w:p>
    <w:p w14:paraId="4C9A27DC" w14:textId="77777777" w:rsidR="00333BDD" w:rsidRDefault="000F379A">
      <w:pPr>
        <w:spacing w:line="360" w:lineRule="auto"/>
        <w:jc w:val="center"/>
      </w:pPr>
      <w:r>
        <w:rPr>
          <w:b/>
          <w:color w:val="000000"/>
        </w:rPr>
        <w:t>HIMALAYAN WHITEHOUSE INTERNATIONAL COLLEGE</w:t>
      </w:r>
    </w:p>
    <w:p w14:paraId="50F7EDED" w14:textId="77777777" w:rsidR="00333BDD" w:rsidRDefault="000F379A">
      <w:pPr>
        <w:spacing w:line="360" w:lineRule="auto"/>
        <w:jc w:val="center"/>
      </w:pPr>
      <w:proofErr w:type="spellStart"/>
      <w:r>
        <w:rPr>
          <w:color w:val="000000"/>
        </w:rPr>
        <w:t>Putalisadak</w:t>
      </w:r>
      <w:proofErr w:type="spellEnd"/>
      <w:r>
        <w:rPr>
          <w:color w:val="000000"/>
        </w:rPr>
        <w:t>, Kathmandu</w:t>
      </w:r>
    </w:p>
    <w:p w14:paraId="526F701E" w14:textId="77777777" w:rsidR="00333BDD" w:rsidRDefault="000F379A">
      <w:pPr>
        <w:spacing w:line="360" w:lineRule="auto"/>
        <w:jc w:val="center"/>
      </w:pPr>
      <w:r>
        <w:t>A</w:t>
      </w:r>
    </w:p>
    <w:p w14:paraId="182D12A1" w14:textId="77777777" w:rsidR="00333BDD" w:rsidRDefault="000F379A">
      <w:pPr>
        <w:spacing w:line="360" w:lineRule="auto"/>
        <w:jc w:val="center"/>
      </w:pPr>
      <w:r>
        <w:rPr>
          <w:b/>
          <w:bCs/>
        </w:rPr>
        <w:t>Project-VI Proposal Report</w:t>
      </w:r>
    </w:p>
    <w:p w14:paraId="14307B44" w14:textId="77777777" w:rsidR="00333BDD" w:rsidRDefault="000F379A">
      <w:pPr>
        <w:spacing w:line="360" w:lineRule="auto"/>
        <w:jc w:val="center"/>
      </w:pPr>
      <w:proofErr w:type="gramStart"/>
      <w:r>
        <w:t>on</w:t>
      </w:r>
      <w:proofErr w:type="gramEnd"/>
    </w:p>
    <w:p w14:paraId="22F58BD7" w14:textId="77777777" w:rsidR="00333BDD" w:rsidRDefault="000F379A">
      <w:pPr>
        <w:spacing w:line="360" w:lineRule="auto"/>
        <w:jc w:val="center"/>
      </w:pPr>
      <w:proofErr w:type="spellStart"/>
      <w:r>
        <w:rPr>
          <w:b/>
          <w:color w:val="000000"/>
        </w:rPr>
        <w:t>Kinyo</w:t>
      </w:r>
      <w:proofErr w:type="spellEnd"/>
      <w:r>
        <w:rPr>
          <w:b/>
          <w:color w:val="000000"/>
        </w:rPr>
        <w:t>: A Multi-Tenant E-Commerce Platform for Independent Sellers</w:t>
      </w:r>
    </w:p>
    <w:p w14:paraId="41026A0F" w14:textId="77777777" w:rsidR="00333BDD" w:rsidRDefault="00333BDD">
      <w:pPr>
        <w:spacing w:line="360" w:lineRule="auto"/>
      </w:pPr>
    </w:p>
    <w:p w14:paraId="14AB88B6" w14:textId="77777777" w:rsidR="00333BDD" w:rsidRDefault="000F379A">
      <w:pPr>
        <w:spacing w:line="360" w:lineRule="auto"/>
        <w:jc w:val="center"/>
      </w:pPr>
      <w:r>
        <w:t>Submitted by</w:t>
      </w:r>
    </w:p>
    <w:p w14:paraId="13A857A1" w14:textId="77777777" w:rsidR="00333BDD" w:rsidRDefault="000F379A">
      <w:pPr>
        <w:spacing w:line="360" w:lineRule="auto"/>
        <w:jc w:val="center"/>
      </w:pPr>
      <w:r>
        <w:rPr>
          <w:color w:val="000000"/>
        </w:rPr>
        <w:t>Hikmat Baniya [15]</w:t>
      </w:r>
    </w:p>
    <w:p w14:paraId="3C368717" w14:textId="77777777" w:rsidR="00333BDD" w:rsidRDefault="000F379A">
      <w:pPr>
        <w:spacing w:line="360" w:lineRule="auto"/>
        <w:jc w:val="center"/>
      </w:pPr>
      <w:r>
        <w:rPr>
          <w:color w:val="000000"/>
        </w:rPr>
        <w:t>Nishan Neupane [23]</w:t>
      </w:r>
    </w:p>
    <w:p w14:paraId="12E961C3" w14:textId="77777777" w:rsidR="00333BDD" w:rsidRDefault="00333BDD">
      <w:pPr>
        <w:spacing w:line="360" w:lineRule="auto"/>
      </w:pPr>
    </w:p>
    <w:p w14:paraId="1E58389A" w14:textId="77777777" w:rsidR="00333BDD" w:rsidRDefault="00333BDD">
      <w:pPr>
        <w:spacing w:line="360" w:lineRule="auto"/>
      </w:pPr>
    </w:p>
    <w:p w14:paraId="39803FB7" w14:textId="77777777" w:rsidR="00333BDD" w:rsidRDefault="000F379A">
      <w:pPr>
        <w:spacing w:line="360" w:lineRule="auto"/>
        <w:jc w:val="center"/>
      </w:pPr>
      <w:r>
        <w:t>Submitted to the Department of Science and Technology in Partial Fulfilment</w:t>
      </w:r>
    </w:p>
    <w:p w14:paraId="08192C2C" w14:textId="77777777" w:rsidR="00333BDD" w:rsidRDefault="000F379A">
      <w:pPr>
        <w:spacing w:line="360" w:lineRule="auto"/>
        <w:jc w:val="center"/>
      </w:pPr>
      <w:r>
        <w:t>of the Requirements for the Degree of Bachelor of Information Technology</w:t>
      </w:r>
    </w:p>
    <w:p w14:paraId="48C03B8C" w14:textId="77777777" w:rsidR="00333BDD" w:rsidRDefault="00333BDD">
      <w:pPr>
        <w:spacing w:line="360" w:lineRule="auto"/>
      </w:pPr>
    </w:p>
    <w:p w14:paraId="11B9401B" w14:textId="77777777" w:rsidR="00333BDD" w:rsidRDefault="000F379A">
      <w:pPr>
        <w:spacing w:line="360" w:lineRule="auto"/>
        <w:jc w:val="center"/>
      </w:pPr>
      <w:r>
        <w:t>Department of Science and Technology</w:t>
      </w:r>
    </w:p>
    <w:p w14:paraId="0ADD01E9" w14:textId="77777777" w:rsidR="00333BDD" w:rsidRDefault="000F379A">
      <w:pPr>
        <w:spacing w:line="360" w:lineRule="auto"/>
        <w:jc w:val="center"/>
      </w:pPr>
      <w:r>
        <w:rPr>
          <w:color w:val="000000"/>
        </w:rPr>
        <w:t>Kathmandu, Nepal</w:t>
      </w:r>
    </w:p>
    <w:p w14:paraId="5B9F00AA" w14:textId="77777777" w:rsidR="00333BDD" w:rsidRDefault="000F379A">
      <w:pPr>
        <w:spacing w:line="360" w:lineRule="auto"/>
        <w:jc w:val="center"/>
        <w:sectPr w:rsidR="00333BDD">
          <w:headerReference w:type="default" r:id="rId9"/>
          <w:footerReference w:type="default" r:id="rId10"/>
          <w:pgSz w:w="12240" w:h="15840"/>
          <w:pgMar w:top="1440" w:right="1440" w:bottom="1440" w:left="1440" w:header="720" w:footer="720" w:gutter="0"/>
          <w:cols w:space="720"/>
        </w:sectPr>
      </w:pPr>
      <w:r>
        <w:rPr>
          <w:color w:val="000000"/>
        </w:rPr>
        <w:t>September, 2026</w:t>
      </w:r>
    </w:p>
    <w:p w14:paraId="7DE95C5C" w14:textId="77777777" w:rsidR="00333BDD" w:rsidRDefault="000F379A">
      <w:pPr>
        <w:pStyle w:val="Heading1"/>
        <w:keepNext/>
        <w:spacing w:line="480" w:lineRule="auto"/>
        <w:jc w:val="center"/>
      </w:pPr>
      <w:bookmarkStart w:id="0" w:name="_Toc239258213"/>
      <w:r>
        <w:rPr>
          <w:b/>
          <w:color w:val="000000"/>
        </w:rPr>
        <w:lastRenderedPageBreak/>
        <w:t>Abstract</w:t>
      </w:r>
      <w:bookmarkEnd w:id="0"/>
    </w:p>
    <w:p w14:paraId="7C89371F" w14:textId="77777777" w:rsidR="00333BDD" w:rsidRDefault="000F379A">
      <w:pPr>
        <w:spacing w:line="480" w:lineRule="auto"/>
      </w:pPr>
      <w:proofErr w:type="spellStart"/>
      <w:r>
        <w:rPr>
          <w:color w:val="000000"/>
        </w:rPr>
        <w:t>Kinyo</w:t>
      </w:r>
      <w:proofErr w:type="spellEnd"/>
      <w:r>
        <w:rPr>
          <w:color w:val="000000"/>
        </w:rPr>
        <w:t xml:space="preserve"> is a multi-tenant e-commerce platform that allows many independent sellers to create, </w:t>
      </w:r>
      <w:proofErr w:type="spellStart"/>
      <w:r>
        <w:rPr>
          <w:color w:val="000000"/>
        </w:rPr>
        <w:t>customise</w:t>
      </w:r>
      <w:proofErr w:type="spellEnd"/>
      <w:r>
        <w:rPr>
          <w:color w:val="000000"/>
        </w:rPr>
        <w:t xml:space="preserve"> and operate their own branded online storefronts from a single deployed application. Most small retailers in Nepal sell online through social media pages and messaging applications, where the catalogue is a series of image posts, the order book is a chat thread and stock </w:t>
      </w:r>
      <w:proofErr w:type="gramStart"/>
      <w:r>
        <w:rPr>
          <w:color w:val="000000"/>
        </w:rPr>
        <w:t>is</w:t>
      </w:r>
      <w:proofErr w:type="gramEnd"/>
      <w:r>
        <w:rPr>
          <w:color w:val="000000"/>
        </w:rPr>
        <w:t xml:space="preserve"> tracked from memory. Existing hosted platforms solve this but charge subscriptions in foreign currency, while existing open-source platforms are built around one merchant per deployment and require a developer to install and maintain.</w:t>
      </w:r>
    </w:p>
    <w:p w14:paraId="37148A49" w14:textId="77777777" w:rsidR="00333BDD" w:rsidRDefault="000F379A">
      <w:pPr>
        <w:spacing w:line="480" w:lineRule="auto"/>
      </w:pPr>
      <w:r>
        <w:rPr>
          <w:color w:val="000000"/>
        </w:rPr>
        <w:t xml:space="preserve">The proposed system is built as a three-tier web application. A </w:t>
      </w:r>
      <w:proofErr w:type="spellStart"/>
      <w:r>
        <w:rPr>
          <w:color w:val="000000"/>
        </w:rPr>
        <w:t>FastAPI</w:t>
      </w:r>
      <w:proofErr w:type="spellEnd"/>
      <w:r>
        <w:rPr>
          <w:color w:val="000000"/>
        </w:rPr>
        <w:t xml:space="preserve">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w:t>
      </w:r>
      <w:proofErr w:type="gramStart"/>
      <w:r>
        <w:rPr>
          <w:color w:val="000000"/>
        </w:rPr>
        <w:t>database, and</w:t>
      </w:r>
      <w:proofErr w:type="gramEnd"/>
      <w:r>
        <w:rPr>
          <w:color w:val="000000"/>
        </w:rPr>
        <w:t xml:space="preserve"> is verified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w:t>
      </w:r>
      <w:proofErr w:type="gramStart"/>
      <w:r>
        <w:rPr>
          <w:color w:val="000000"/>
        </w:rPr>
        <w:t>a platform</w:t>
      </w:r>
      <w:proofErr w:type="gramEnd"/>
      <w:r>
        <w:rPr>
          <w:color w:val="000000"/>
        </w:rPr>
        <w:t xml:space="preserve"> administration console. Orders are settled by cash on delivery; online payment gateway integration is outside the scope of this project.</w:t>
      </w:r>
    </w:p>
    <w:p w14:paraId="2A09ED42" w14:textId="77777777" w:rsidR="00333BDD" w:rsidRDefault="000F379A">
      <w:pPr>
        <w:spacing w:line="480" w:lineRule="auto"/>
      </w:pPr>
      <w:r>
        <w:rPr>
          <w:color w:val="000000"/>
        </w:rPr>
        <w:t xml:space="preserve">Keywords: Multi-Tenant Architecture, E-Commerce Platform, Software as a Service, </w:t>
      </w:r>
      <w:proofErr w:type="spellStart"/>
      <w:r>
        <w:rPr>
          <w:color w:val="000000"/>
        </w:rPr>
        <w:t>FastAPI</w:t>
      </w:r>
      <w:proofErr w:type="spellEnd"/>
      <w:r>
        <w:rPr>
          <w:color w:val="000000"/>
        </w:rPr>
        <w:t>, Next.js, PostgreSQL, Tenant Isolation, Storefront Routing, Inventory Management, Cash on Delivery.</w:t>
      </w:r>
    </w:p>
    <w:p w14:paraId="59DFD58A" w14:textId="77777777" w:rsidR="00333BDD" w:rsidRDefault="000F379A">
      <w:pPr>
        <w:pStyle w:val="Heading1"/>
        <w:keepNext/>
        <w:pageBreakBefore/>
        <w:spacing w:line="480" w:lineRule="auto"/>
        <w:jc w:val="center"/>
      </w:pPr>
      <w:bookmarkStart w:id="1" w:name="_Toc239258214"/>
      <w:r>
        <w:rPr>
          <w:b/>
          <w:bCs/>
          <w:color w:val="000000"/>
          <w:szCs w:val="24"/>
        </w:rPr>
        <w:lastRenderedPageBreak/>
        <w:t>Table of Contents</w:t>
      </w:r>
      <w:bookmarkEnd w:id="1"/>
    </w:p>
    <w:p w14:paraId="1ABF2519" w14:textId="4354CFC5" w:rsidR="00080390" w:rsidRDefault="000F379A">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8213" w:history="1">
        <w:r w:rsidR="00080390" w:rsidRPr="00CA4529">
          <w:rPr>
            <w:rStyle w:val="Hyperlink"/>
            <w:b/>
            <w:noProof/>
          </w:rPr>
          <w:t>Abstract</w:t>
        </w:r>
        <w:r w:rsidR="00080390">
          <w:rPr>
            <w:noProof/>
            <w:webHidden/>
          </w:rPr>
          <w:tab/>
        </w:r>
        <w:r w:rsidR="00080390">
          <w:rPr>
            <w:noProof/>
            <w:webHidden/>
          </w:rPr>
          <w:fldChar w:fldCharType="begin"/>
        </w:r>
        <w:r w:rsidR="00080390">
          <w:rPr>
            <w:noProof/>
            <w:webHidden/>
          </w:rPr>
          <w:instrText xml:space="preserve"> PAGEREF _Toc239258213 \h </w:instrText>
        </w:r>
        <w:r w:rsidR="00080390">
          <w:rPr>
            <w:noProof/>
            <w:webHidden/>
          </w:rPr>
        </w:r>
        <w:r w:rsidR="00080390">
          <w:rPr>
            <w:noProof/>
            <w:webHidden/>
          </w:rPr>
          <w:fldChar w:fldCharType="separate"/>
        </w:r>
        <w:r w:rsidR="00080390">
          <w:rPr>
            <w:noProof/>
            <w:webHidden/>
          </w:rPr>
          <w:t>ii</w:t>
        </w:r>
        <w:r w:rsidR="00080390">
          <w:rPr>
            <w:noProof/>
            <w:webHidden/>
          </w:rPr>
          <w:fldChar w:fldCharType="end"/>
        </w:r>
      </w:hyperlink>
    </w:p>
    <w:p w14:paraId="31FEE642" w14:textId="306041CE"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4" w:history="1">
        <w:r w:rsidRPr="00CA4529">
          <w:rPr>
            <w:rStyle w:val="Hyperlink"/>
            <w:b/>
            <w:bCs/>
            <w:noProof/>
          </w:rPr>
          <w:t>Table of Contents</w:t>
        </w:r>
        <w:r>
          <w:rPr>
            <w:noProof/>
            <w:webHidden/>
          </w:rPr>
          <w:tab/>
        </w:r>
        <w:r>
          <w:rPr>
            <w:noProof/>
            <w:webHidden/>
          </w:rPr>
          <w:fldChar w:fldCharType="begin"/>
        </w:r>
        <w:r>
          <w:rPr>
            <w:noProof/>
            <w:webHidden/>
          </w:rPr>
          <w:instrText xml:space="preserve"> PAGEREF _Toc239258214 \h </w:instrText>
        </w:r>
        <w:r>
          <w:rPr>
            <w:noProof/>
            <w:webHidden/>
          </w:rPr>
        </w:r>
        <w:r>
          <w:rPr>
            <w:noProof/>
            <w:webHidden/>
          </w:rPr>
          <w:fldChar w:fldCharType="separate"/>
        </w:r>
        <w:r>
          <w:rPr>
            <w:noProof/>
            <w:webHidden/>
          </w:rPr>
          <w:t>iii</w:t>
        </w:r>
        <w:r>
          <w:rPr>
            <w:noProof/>
            <w:webHidden/>
          </w:rPr>
          <w:fldChar w:fldCharType="end"/>
        </w:r>
      </w:hyperlink>
    </w:p>
    <w:p w14:paraId="1AD431F8" w14:textId="01DA402C"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5" w:history="1">
        <w:r w:rsidRPr="00CA4529">
          <w:rPr>
            <w:rStyle w:val="Hyperlink"/>
            <w:b/>
            <w:bCs/>
            <w:noProof/>
          </w:rPr>
          <w:t>List of Figures</w:t>
        </w:r>
        <w:r>
          <w:rPr>
            <w:noProof/>
            <w:webHidden/>
          </w:rPr>
          <w:tab/>
        </w:r>
        <w:r>
          <w:rPr>
            <w:noProof/>
            <w:webHidden/>
          </w:rPr>
          <w:fldChar w:fldCharType="begin"/>
        </w:r>
        <w:r>
          <w:rPr>
            <w:noProof/>
            <w:webHidden/>
          </w:rPr>
          <w:instrText xml:space="preserve"> PAGEREF _Toc239258215 \h </w:instrText>
        </w:r>
        <w:r>
          <w:rPr>
            <w:noProof/>
            <w:webHidden/>
          </w:rPr>
        </w:r>
        <w:r>
          <w:rPr>
            <w:noProof/>
            <w:webHidden/>
          </w:rPr>
          <w:fldChar w:fldCharType="separate"/>
        </w:r>
        <w:r>
          <w:rPr>
            <w:noProof/>
            <w:webHidden/>
          </w:rPr>
          <w:t>v</w:t>
        </w:r>
        <w:r>
          <w:rPr>
            <w:noProof/>
            <w:webHidden/>
          </w:rPr>
          <w:fldChar w:fldCharType="end"/>
        </w:r>
      </w:hyperlink>
    </w:p>
    <w:p w14:paraId="598DAF37" w14:textId="21275ED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6" w:history="1">
        <w:r w:rsidRPr="00CA4529">
          <w:rPr>
            <w:rStyle w:val="Hyperlink"/>
            <w:b/>
            <w:bCs/>
            <w:noProof/>
          </w:rPr>
          <w:t>List of Abbreviations</w:t>
        </w:r>
        <w:r>
          <w:rPr>
            <w:noProof/>
            <w:webHidden/>
          </w:rPr>
          <w:tab/>
        </w:r>
        <w:r>
          <w:rPr>
            <w:noProof/>
            <w:webHidden/>
          </w:rPr>
          <w:fldChar w:fldCharType="begin"/>
        </w:r>
        <w:r>
          <w:rPr>
            <w:noProof/>
            <w:webHidden/>
          </w:rPr>
          <w:instrText xml:space="preserve"> PAGEREF _Toc239258216 \h </w:instrText>
        </w:r>
        <w:r>
          <w:rPr>
            <w:noProof/>
            <w:webHidden/>
          </w:rPr>
        </w:r>
        <w:r>
          <w:rPr>
            <w:noProof/>
            <w:webHidden/>
          </w:rPr>
          <w:fldChar w:fldCharType="separate"/>
        </w:r>
        <w:r>
          <w:rPr>
            <w:noProof/>
            <w:webHidden/>
          </w:rPr>
          <w:t>vi</w:t>
        </w:r>
        <w:r>
          <w:rPr>
            <w:noProof/>
            <w:webHidden/>
          </w:rPr>
          <w:fldChar w:fldCharType="end"/>
        </w:r>
      </w:hyperlink>
    </w:p>
    <w:p w14:paraId="2B87ACB2" w14:textId="6300CC21"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7" w:history="1">
        <w:r w:rsidRPr="00CA4529">
          <w:rPr>
            <w:rStyle w:val="Hyperlink"/>
            <w:b/>
            <w:bCs/>
            <w:noProof/>
          </w:rPr>
          <w:t>Chapter 1: Introduction</w:t>
        </w:r>
        <w:r>
          <w:rPr>
            <w:noProof/>
            <w:webHidden/>
          </w:rPr>
          <w:tab/>
        </w:r>
        <w:r>
          <w:rPr>
            <w:noProof/>
            <w:webHidden/>
          </w:rPr>
          <w:fldChar w:fldCharType="begin"/>
        </w:r>
        <w:r>
          <w:rPr>
            <w:noProof/>
            <w:webHidden/>
          </w:rPr>
          <w:instrText xml:space="preserve"> PAGEREF _Toc239258217 \h </w:instrText>
        </w:r>
        <w:r>
          <w:rPr>
            <w:noProof/>
            <w:webHidden/>
          </w:rPr>
        </w:r>
        <w:r>
          <w:rPr>
            <w:noProof/>
            <w:webHidden/>
          </w:rPr>
          <w:fldChar w:fldCharType="separate"/>
        </w:r>
        <w:r>
          <w:rPr>
            <w:noProof/>
            <w:webHidden/>
          </w:rPr>
          <w:t>1</w:t>
        </w:r>
        <w:r>
          <w:rPr>
            <w:noProof/>
            <w:webHidden/>
          </w:rPr>
          <w:fldChar w:fldCharType="end"/>
        </w:r>
      </w:hyperlink>
    </w:p>
    <w:p w14:paraId="0EF8E8BB" w14:textId="2003880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8" w:history="1">
        <w:r w:rsidRPr="00CA4529">
          <w:rPr>
            <w:rStyle w:val="Hyperlink"/>
            <w:b/>
            <w:bCs/>
            <w:noProof/>
          </w:rPr>
          <w:t>1.1 Background</w:t>
        </w:r>
        <w:r>
          <w:rPr>
            <w:noProof/>
            <w:webHidden/>
          </w:rPr>
          <w:tab/>
        </w:r>
        <w:r>
          <w:rPr>
            <w:noProof/>
            <w:webHidden/>
          </w:rPr>
          <w:fldChar w:fldCharType="begin"/>
        </w:r>
        <w:r>
          <w:rPr>
            <w:noProof/>
            <w:webHidden/>
          </w:rPr>
          <w:instrText xml:space="preserve"> PAGEREF _Toc239258218 \h </w:instrText>
        </w:r>
        <w:r>
          <w:rPr>
            <w:noProof/>
            <w:webHidden/>
          </w:rPr>
        </w:r>
        <w:r>
          <w:rPr>
            <w:noProof/>
            <w:webHidden/>
          </w:rPr>
          <w:fldChar w:fldCharType="separate"/>
        </w:r>
        <w:r>
          <w:rPr>
            <w:noProof/>
            <w:webHidden/>
          </w:rPr>
          <w:t>1</w:t>
        </w:r>
        <w:r>
          <w:rPr>
            <w:noProof/>
            <w:webHidden/>
          </w:rPr>
          <w:fldChar w:fldCharType="end"/>
        </w:r>
      </w:hyperlink>
    </w:p>
    <w:p w14:paraId="7E050D05" w14:textId="192E1D2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9" w:history="1">
        <w:r w:rsidRPr="00CA4529">
          <w:rPr>
            <w:rStyle w:val="Hyperlink"/>
            <w:b/>
            <w:bCs/>
            <w:noProof/>
          </w:rPr>
          <w:t>1.2 Problem Statement</w:t>
        </w:r>
        <w:r>
          <w:rPr>
            <w:noProof/>
            <w:webHidden/>
          </w:rPr>
          <w:tab/>
        </w:r>
        <w:r>
          <w:rPr>
            <w:noProof/>
            <w:webHidden/>
          </w:rPr>
          <w:fldChar w:fldCharType="begin"/>
        </w:r>
        <w:r>
          <w:rPr>
            <w:noProof/>
            <w:webHidden/>
          </w:rPr>
          <w:instrText xml:space="preserve"> PAGEREF _Toc239258219 \h </w:instrText>
        </w:r>
        <w:r>
          <w:rPr>
            <w:noProof/>
            <w:webHidden/>
          </w:rPr>
        </w:r>
        <w:r>
          <w:rPr>
            <w:noProof/>
            <w:webHidden/>
          </w:rPr>
          <w:fldChar w:fldCharType="separate"/>
        </w:r>
        <w:r>
          <w:rPr>
            <w:noProof/>
            <w:webHidden/>
          </w:rPr>
          <w:t>2</w:t>
        </w:r>
        <w:r>
          <w:rPr>
            <w:noProof/>
            <w:webHidden/>
          </w:rPr>
          <w:fldChar w:fldCharType="end"/>
        </w:r>
      </w:hyperlink>
    </w:p>
    <w:p w14:paraId="22D176C6" w14:textId="4B99D48B"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0" w:history="1">
        <w:r w:rsidRPr="00CA4529">
          <w:rPr>
            <w:rStyle w:val="Hyperlink"/>
            <w:b/>
            <w:bCs/>
            <w:noProof/>
          </w:rPr>
          <w:t>1.3 Objectives</w:t>
        </w:r>
        <w:r>
          <w:rPr>
            <w:noProof/>
            <w:webHidden/>
          </w:rPr>
          <w:tab/>
        </w:r>
        <w:r>
          <w:rPr>
            <w:noProof/>
            <w:webHidden/>
          </w:rPr>
          <w:fldChar w:fldCharType="begin"/>
        </w:r>
        <w:r>
          <w:rPr>
            <w:noProof/>
            <w:webHidden/>
          </w:rPr>
          <w:instrText xml:space="preserve"> PAGEREF _Toc239258220 \h </w:instrText>
        </w:r>
        <w:r>
          <w:rPr>
            <w:noProof/>
            <w:webHidden/>
          </w:rPr>
        </w:r>
        <w:r>
          <w:rPr>
            <w:noProof/>
            <w:webHidden/>
          </w:rPr>
          <w:fldChar w:fldCharType="separate"/>
        </w:r>
        <w:r>
          <w:rPr>
            <w:noProof/>
            <w:webHidden/>
          </w:rPr>
          <w:t>3</w:t>
        </w:r>
        <w:r>
          <w:rPr>
            <w:noProof/>
            <w:webHidden/>
          </w:rPr>
          <w:fldChar w:fldCharType="end"/>
        </w:r>
      </w:hyperlink>
    </w:p>
    <w:p w14:paraId="58C64A71" w14:textId="0F3BE181"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1" w:history="1">
        <w:r w:rsidRPr="00CA4529">
          <w:rPr>
            <w:rStyle w:val="Hyperlink"/>
            <w:b/>
            <w:bCs/>
            <w:iCs/>
            <w:noProof/>
          </w:rPr>
          <w:t>1.3.1 General Objective</w:t>
        </w:r>
        <w:r>
          <w:rPr>
            <w:noProof/>
            <w:webHidden/>
          </w:rPr>
          <w:tab/>
        </w:r>
        <w:r>
          <w:rPr>
            <w:noProof/>
            <w:webHidden/>
          </w:rPr>
          <w:fldChar w:fldCharType="begin"/>
        </w:r>
        <w:r>
          <w:rPr>
            <w:noProof/>
            <w:webHidden/>
          </w:rPr>
          <w:instrText xml:space="preserve"> PAGEREF _Toc239258221 \h </w:instrText>
        </w:r>
        <w:r>
          <w:rPr>
            <w:noProof/>
            <w:webHidden/>
          </w:rPr>
        </w:r>
        <w:r>
          <w:rPr>
            <w:noProof/>
            <w:webHidden/>
          </w:rPr>
          <w:fldChar w:fldCharType="separate"/>
        </w:r>
        <w:r>
          <w:rPr>
            <w:noProof/>
            <w:webHidden/>
          </w:rPr>
          <w:t>3</w:t>
        </w:r>
        <w:r>
          <w:rPr>
            <w:noProof/>
            <w:webHidden/>
          </w:rPr>
          <w:fldChar w:fldCharType="end"/>
        </w:r>
      </w:hyperlink>
    </w:p>
    <w:p w14:paraId="4A22B9F3" w14:textId="41D6A33A"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2" w:history="1">
        <w:r w:rsidRPr="00CA4529">
          <w:rPr>
            <w:rStyle w:val="Hyperlink"/>
            <w:b/>
            <w:bCs/>
            <w:iCs/>
            <w:noProof/>
          </w:rPr>
          <w:t>1.3.2 Specific Objectives</w:t>
        </w:r>
        <w:r>
          <w:rPr>
            <w:noProof/>
            <w:webHidden/>
          </w:rPr>
          <w:tab/>
        </w:r>
        <w:r>
          <w:rPr>
            <w:noProof/>
            <w:webHidden/>
          </w:rPr>
          <w:fldChar w:fldCharType="begin"/>
        </w:r>
        <w:r>
          <w:rPr>
            <w:noProof/>
            <w:webHidden/>
          </w:rPr>
          <w:instrText xml:space="preserve"> PAGEREF _Toc239258222 \h </w:instrText>
        </w:r>
        <w:r>
          <w:rPr>
            <w:noProof/>
            <w:webHidden/>
          </w:rPr>
        </w:r>
        <w:r>
          <w:rPr>
            <w:noProof/>
            <w:webHidden/>
          </w:rPr>
          <w:fldChar w:fldCharType="separate"/>
        </w:r>
        <w:r>
          <w:rPr>
            <w:noProof/>
            <w:webHidden/>
          </w:rPr>
          <w:t>3</w:t>
        </w:r>
        <w:r>
          <w:rPr>
            <w:noProof/>
            <w:webHidden/>
          </w:rPr>
          <w:fldChar w:fldCharType="end"/>
        </w:r>
      </w:hyperlink>
    </w:p>
    <w:p w14:paraId="31448482" w14:textId="664DFC7E"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3" w:history="1">
        <w:r w:rsidRPr="00CA4529">
          <w:rPr>
            <w:rStyle w:val="Hyperlink"/>
            <w:b/>
            <w:bCs/>
            <w:noProof/>
          </w:rPr>
          <w:t>1.4 Project Scope</w:t>
        </w:r>
        <w:r>
          <w:rPr>
            <w:noProof/>
            <w:webHidden/>
          </w:rPr>
          <w:tab/>
        </w:r>
        <w:r>
          <w:rPr>
            <w:noProof/>
            <w:webHidden/>
          </w:rPr>
          <w:fldChar w:fldCharType="begin"/>
        </w:r>
        <w:r>
          <w:rPr>
            <w:noProof/>
            <w:webHidden/>
          </w:rPr>
          <w:instrText xml:space="preserve"> PAGEREF _Toc239258223 \h </w:instrText>
        </w:r>
        <w:r>
          <w:rPr>
            <w:noProof/>
            <w:webHidden/>
          </w:rPr>
        </w:r>
        <w:r>
          <w:rPr>
            <w:noProof/>
            <w:webHidden/>
          </w:rPr>
          <w:fldChar w:fldCharType="separate"/>
        </w:r>
        <w:r>
          <w:rPr>
            <w:noProof/>
            <w:webHidden/>
          </w:rPr>
          <w:t>4</w:t>
        </w:r>
        <w:r>
          <w:rPr>
            <w:noProof/>
            <w:webHidden/>
          </w:rPr>
          <w:fldChar w:fldCharType="end"/>
        </w:r>
      </w:hyperlink>
    </w:p>
    <w:p w14:paraId="2C9C31EA" w14:textId="16E4D600"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24" w:history="1">
        <w:r w:rsidRPr="00CA4529">
          <w:rPr>
            <w:rStyle w:val="Hyperlink"/>
            <w:b/>
            <w:bCs/>
            <w:noProof/>
          </w:rPr>
          <w:t>Chapter 2: Literature Overview</w:t>
        </w:r>
        <w:r>
          <w:rPr>
            <w:noProof/>
            <w:webHidden/>
          </w:rPr>
          <w:tab/>
        </w:r>
        <w:r>
          <w:rPr>
            <w:noProof/>
            <w:webHidden/>
          </w:rPr>
          <w:fldChar w:fldCharType="begin"/>
        </w:r>
        <w:r>
          <w:rPr>
            <w:noProof/>
            <w:webHidden/>
          </w:rPr>
          <w:instrText xml:space="preserve"> PAGEREF _Toc239258224 \h </w:instrText>
        </w:r>
        <w:r>
          <w:rPr>
            <w:noProof/>
            <w:webHidden/>
          </w:rPr>
        </w:r>
        <w:r>
          <w:rPr>
            <w:noProof/>
            <w:webHidden/>
          </w:rPr>
          <w:fldChar w:fldCharType="separate"/>
        </w:r>
        <w:r>
          <w:rPr>
            <w:noProof/>
            <w:webHidden/>
          </w:rPr>
          <w:t>5</w:t>
        </w:r>
        <w:r>
          <w:rPr>
            <w:noProof/>
            <w:webHidden/>
          </w:rPr>
          <w:fldChar w:fldCharType="end"/>
        </w:r>
      </w:hyperlink>
    </w:p>
    <w:p w14:paraId="7F33AACE" w14:textId="6A6D7F2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5" w:history="1">
        <w:r w:rsidRPr="00CA4529">
          <w:rPr>
            <w:rStyle w:val="Hyperlink"/>
            <w:b/>
            <w:bCs/>
            <w:noProof/>
          </w:rPr>
          <w:t>2.1 Background and Theoretical Framework</w:t>
        </w:r>
        <w:r>
          <w:rPr>
            <w:noProof/>
            <w:webHidden/>
          </w:rPr>
          <w:tab/>
        </w:r>
        <w:r>
          <w:rPr>
            <w:noProof/>
            <w:webHidden/>
          </w:rPr>
          <w:fldChar w:fldCharType="begin"/>
        </w:r>
        <w:r>
          <w:rPr>
            <w:noProof/>
            <w:webHidden/>
          </w:rPr>
          <w:instrText xml:space="preserve"> PAGEREF _Toc239258225 \h </w:instrText>
        </w:r>
        <w:r>
          <w:rPr>
            <w:noProof/>
            <w:webHidden/>
          </w:rPr>
        </w:r>
        <w:r>
          <w:rPr>
            <w:noProof/>
            <w:webHidden/>
          </w:rPr>
          <w:fldChar w:fldCharType="separate"/>
        </w:r>
        <w:r>
          <w:rPr>
            <w:noProof/>
            <w:webHidden/>
          </w:rPr>
          <w:t>5</w:t>
        </w:r>
        <w:r>
          <w:rPr>
            <w:noProof/>
            <w:webHidden/>
          </w:rPr>
          <w:fldChar w:fldCharType="end"/>
        </w:r>
      </w:hyperlink>
    </w:p>
    <w:p w14:paraId="7C2CA801" w14:textId="69EF4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6" w:history="1">
        <w:r w:rsidRPr="00CA4529">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_Toc239258226 \h </w:instrText>
        </w:r>
        <w:r>
          <w:rPr>
            <w:noProof/>
            <w:webHidden/>
          </w:rPr>
        </w:r>
        <w:r>
          <w:rPr>
            <w:noProof/>
            <w:webHidden/>
          </w:rPr>
          <w:fldChar w:fldCharType="separate"/>
        </w:r>
        <w:r>
          <w:rPr>
            <w:noProof/>
            <w:webHidden/>
          </w:rPr>
          <w:t>7</w:t>
        </w:r>
        <w:r>
          <w:rPr>
            <w:noProof/>
            <w:webHidden/>
          </w:rPr>
          <w:fldChar w:fldCharType="end"/>
        </w:r>
      </w:hyperlink>
    </w:p>
    <w:p w14:paraId="58362247" w14:textId="26191A2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7" w:history="1">
        <w:r w:rsidRPr="00CA4529">
          <w:rPr>
            <w:rStyle w:val="Hyperlink"/>
            <w:b/>
            <w:bCs/>
            <w:noProof/>
          </w:rPr>
          <w:t>2.3 Contribution of the Proposed System</w:t>
        </w:r>
        <w:r>
          <w:rPr>
            <w:noProof/>
            <w:webHidden/>
          </w:rPr>
          <w:tab/>
        </w:r>
        <w:r>
          <w:rPr>
            <w:noProof/>
            <w:webHidden/>
          </w:rPr>
          <w:fldChar w:fldCharType="begin"/>
        </w:r>
        <w:r>
          <w:rPr>
            <w:noProof/>
            <w:webHidden/>
          </w:rPr>
          <w:instrText xml:space="preserve"> PAGEREF _Toc239258227 \h </w:instrText>
        </w:r>
        <w:r>
          <w:rPr>
            <w:noProof/>
            <w:webHidden/>
          </w:rPr>
        </w:r>
        <w:r>
          <w:rPr>
            <w:noProof/>
            <w:webHidden/>
          </w:rPr>
          <w:fldChar w:fldCharType="separate"/>
        </w:r>
        <w:r>
          <w:rPr>
            <w:noProof/>
            <w:webHidden/>
          </w:rPr>
          <w:t>9</w:t>
        </w:r>
        <w:r>
          <w:rPr>
            <w:noProof/>
            <w:webHidden/>
          </w:rPr>
          <w:fldChar w:fldCharType="end"/>
        </w:r>
      </w:hyperlink>
    </w:p>
    <w:p w14:paraId="2FCDD7A2" w14:textId="73B42EBA"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8" w:history="1">
        <w:r w:rsidRPr="00CA4529">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_Toc239258228 \h </w:instrText>
        </w:r>
        <w:r>
          <w:rPr>
            <w:noProof/>
            <w:webHidden/>
          </w:rPr>
        </w:r>
        <w:r>
          <w:rPr>
            <w:noProof/>
            <w:webHidden/>
          </w:rPr>
          <w:fldChar w:fldCharType="separate"/>
        </w:r>
        <w:r>
          <w:rPr>
            <w:noProof/>
            <w:webHidden/>
          </w:rPr>
          <w:t>10</w:t>
        </w:r>
        <w:r>
          <w:rPr>
            <w:noProof/>
            <w:webHidden/>
          </w:rPr>
          <w:fldChar w:fldCharType="end"/>
        </w:r>
      </w:hyperlink>
    </w:p>
    <w:p w14:paraId="06D63387" w14:textId="39102FC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9" w:history="1">
        <w:r w:rsidRPr="00CA4529">
          <w:rPr>
            <w:rStyle w:val="Hyperlink"/>
            <w:b/>
            <w:bCs/>
            <w:noProof/>
          </w:rPr>
          <w:t>2.5 Feasibility Study</w:t>
        </w:r>
        <w:r>
          <w:rPr>
            <w:noProof/>
            <w:webHidden/>
          </w:rPr>
          <w:tab/>
        </w:r>
        <w:r>
          <w:rPr>
            <w:noProof/>
            <w:webHidden/>
          </w:rPr>
          <w:fldChar w:fldCharType="begin"/>
        </w:r>
        <w:r>
          <w:rPr>
            <w:noProof/>
            <w:webHidden/>
          </w:rPr>
          <w:instrText xml:space="preserve"> PAGEREF _Toc239258229 \h </w:instrText>
        </w:r>
        <w:r>
          <w:rPr>
            <w:noProof/>
            <w:webHidden/>
          </w:rPr>
        </w:r>
        <w:r>
          <w:rPr>
            <w:noProof/>
            <w:webHidden/>
          </w:rPr>
          <w:fldChar w:fldCharType="separate"/>
        </w:r>
        <w:r>
          <w:rPr>
            <w:noProof/>
            <w:webHidden/>
          </w:rPr>
          <w:t>14</w:t>
        </w:r>
        <w:r>
          <w:rPr>
            <w:noProof/>
            <w:webHidden/>
          </w:rPr>
          <w:fldChar w:fldCharType="end"/>
        </w:r>
      </w:hyperlink>
    </w:p>
    <w:p w14:paraId="62837511" w14:textId="7486E79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30" w:history="1">
        <w:r w:rsidRPr="00CA4529">
          <w:rPr>
            <w:rStyle w:val="Hyperlink"/>
            <w:b/>
            <w:bCs/>
            <w:noProof/>
          </w:rPr>
          <w:t>Chapter 3: System Design and Methodology</w:t>
        </w:r>
        <w:r>
          <w:rPr>
            <w:noProof/>
            <w:webHidden/>
          </w:rPr>
          <w:tab/>
        </w:r>
        <w:r>
          <w:rPr>
            <w:noProof/>
            <w:webHidden/>
          </w:rPr>
          <w:fldChar w:fldCharType="begin"/>
        </w:r>
        <w:r>
          <w:rPr>
            <w:noProof/>
            <w:webHidden/>
          </w:rPr>
          <w:instrText xml:space="preserve"> PAGEREF _Toc239258230 \h </w:instrText>
        </w:r>
        <w:r>
          <w:rPr>
            <w:noProof/>
            <w:webHidden/>
          </w:rPr>
        </w:r>
        <w:r>
          <w:rPr>
            <w:noProof/>
            <w:webHidden/>
          </w:rPr>
          <w:fldChar w:fldCharType="separate"/>
        </w:r>
        <w:r>
          <w:rPr>
            <w:noProof/>
            <w:webHidden/>
          </w:rPr>
          <w:t>17</w:t>
        </w:r>
        <w:r>
          <w:rPr>
            <w:noProof/>
            <w:webHidden/>
          </w:rPr>
          <w:fldChar w:fldCharType="end"/>
        </w:r>
      </w:hyperlink>
    </w:p>
    <w:p w14:paraId="682F01C3" w14:textId="2EFB5D0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1" w:history="1">
        <w:r w:rsidRPr="00CA4529">
          <w:rPr>
            <w:rStyle w:val="Hyperlink"/>
            <w:b/>
            <w:bCs/>
            <w:noProof/>
          </w:rPr>
          <w:t>3.1 Software Development Life Cycle</w:t>
        </w:r>
        <w:r>
          <w:rPr>
            <w:noProof/>
            <w:webHidden/>
          </w:rPr>
          <w:tab/>
        </w:r>
        <w:r>
          <w:rPr>
            <w:noProof/>
            <w:webHidden/>
          </w:rPr>
          <w:fldChar w:fldCharType="begin"/>
        </w:r>
        <w:r>
          <w:rPr>
            <w:noProof/>
            <w:webHidden/>
          </w:rPr>
          <w:instrText xml:space="preserve"> PAGEREF _Toc239258231 \h </w:instrText>
        </w:r>
        <w:r>
          <w:rPr>
            <w:noProof/>
            <w:webHidden/>
          </w:rPr>
        </w:r>
        <w:r>
          <w:rPr>
            <w:noProof/>
            <w:webHidden/>
          </w:rPr>
          <w:fldChar w:fldCharType="separate"/>
        </w:r>
        <w:r>
          <w:rPr>
            <w:noProof/>
            <w:webHidden/>
          </w:rPr>
          <w:t>17</w:t>
        </w:r>
        <w:r>
          <w:rPr>
            <w:noProof/>
            <w:webHidden/>
          </w:rPr>
          <w:fldChar w:fldCharType="end"/>
        </w:r>
      </w:hyperlink>
    </w:p>
    <w:p w14:paraId="6E6387F4" w14:textId="5A7C06D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2" w:history="1">
        <w:r w:rsidRPr="00CA4529">
          <w:rPr>
            <w:rStyle w:val="Hyperlink"/>
            <w:b/>
            <w:bCs/>
            <w:noProof/>
          </w:rPr>
          <w:t>3.2 Project Timeline</w:t>
        </w:r>
        <w:r>
          <w:rPr>
            <w:noProof/>
            <w:webHidden/>
          </w:rPr>
          <w:tab/>
        </w:r>
        <w:r>
          <w:rPr>
            <w:noProof/>
            <w:webHidden/>
          </w:rPr>
          <w:fldChar w:fldCharType="begin"/>
        </w:r>
        <w:r>
          <w:rPr>
            <w:noProof/>
            <w:webHidden/>
          </w:rPr>
          <w:instrText xml:space="preserve"> PAGEREF _Toc239258232 \h </w:instrText>
        </w:r>
        <w:r>
          <w:rPr>
            <w:noProof/>
            <w:webHidden/>
          </w:rPr>
        </w:r>
        <w:r>
          <w:rPr>
            <w:noProof/>
            <w:webHidden/>
          </w:rPr>
          <w:fldChar w:fldCharType="separate"/>
        </w:r>
        <w:r>
          <w:rPr>
            <w:noProof/>
            <w:webHidden/>
          </w:rPr>
          <w:t>18</w:t>
        </w:r>
        <w:r>
          <w:rPr>
            <w:noProof/>
            <w:webHidden/>
          </w:rPr>
          <w:fldChar w:fldCharType="end"/>
        </w:r>
      </w:hyperlink>
    </w:p>
    <w:p w14:paraId="7B638DFA" w14:textId="28DD8D5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3" w:history="1">
        <w:r w:rsidRPr="00CA4529">
          <w:rPr>
            <w:rStyle w:val="Hyperlink"/>
            <w:b/>
            <w:bCs/>
            <w:noProof/>
          </w:rPr>
          <w:t>3.3 System Architecture</w:t>
        </w:r>
        <w:r>
          <w:rPr>
            <w:noProof/>
            <w:webHidden/>
          </w:rPr>
          <w:tab/>
        </w:r>
        <w:r>
          <w:rPr>
            <w:noProof/>
            <w:webHidden/>
          </w:rPr>
          <w:fldChar w:fldCharType="begin"/>
        </w:r>
        <w:r>
          <w:rPr>
            <w:noProof/>
            <w:webHidden/>
          </w:rPr>
          <w:instrText xml:space="preserve"> PAGEREF _Toc239258233 \h </w:instrText>
        </w:r>
        <w:r>
          <w:rPr>
            <w:noProof/>
            <w:webHidden/>
          </w:rPr>
        </w:r>
        <w:r>
          <w:rPr>
            <w:noProof/>
            <w:webHidden/>
          </w:rPr>
          <w:fldChar w:fldCharType="separate"/>
        </w:r>
        <w:r>
          <w:rPr>
            <w:noProof/>
            <w:webHidden/>
          </w:rPr>
          <w:t>19</w:t>
        </w:r>
        <w:r>
          <w:rPr>
            <w:noProof/>
            <w:webHidden/>
          </w:rPr>
          <w:fldChar w:fldCharType="end"/>
        </w:r>
      </w:hyperlink>
    </w:p>
    <w:p w14:paraId="354AB737" w14:textId="2A461969"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4" w:history="1">
        <w:r w:rsidRPr="00CA4529">
          <w:rPr>
            <w:rStyle w:val="Hyperlink"/>
            <w:b/>
            <w:bCs/>
            <w:noProof/>
          </w:rPr>
          <w:t>3.4 Algorithm</w:t>
        </w:r>
        <w:r>
          <w:rPr>
            <w:noProof/>
            <w:webHidden/>
          </w:rPr>
          <w:tab/>
        </w:r>
        <w:r>
          <w:rPr>
            <w:noProof/>
            <w:webHidden/>
          </w:rPr>
          <w:fldChar w:fldCharType="begin"/>
        </w:r>
        <w:r>
          <w:rPr>
            <w:noProof/>
            <w:webHidden/>
          </w:rPr>
          <w:instrText xml:space="preserve"> PAGEREF _Toc239258234 \h </w:instrText>
        </w:r>
        <w:r>
          <w:rPr>
            <w:noProof/>
            <w:webHidden/>
          </w:rPr>
        </w:r>
        <w:r>
          <w:rPr>
            <w:noProof/>
            <w:webHidden/>
          </w:rPr>
          <w:fldChar w:fldCharType="separate"/>
        </w:r>
        <w:r>
          <w:rPr>
            <w:noProof/>
            <w:webHidden/>
          </w:rPr>
          <w:t>21</w:t>
        </w:r>
        <w:r>
          <w:rPr>
            <w:noProof/>
            <w:webHidden/>
          </w:rPr>
          <w:fldChar w:fldCharType="end"/>
        </w:r>
      </w:hyperlink>
    </w:p>
    <w:p w14:paraId="0E639B84" w14:textId="45E49443"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5" w:history="1">
        <w:r w:rsidRPr="00CA4529">
          <w:rPr>
            <w:rStyle w:val="Hyperlink"/>
            <w:b/>
            <w:noProof/>
          </w:rPr>
          <w:t>3.4.1 Tenant Resolution Algorithm</w:t>
        </w:r>
        <w:r>
          <w:rPr>
            <w:noProof/>
            <w:webHidden/>
          </w:rPr>
          <w:tab/>
        </w:r>
        <w:r>
          <w:rPr>
            <w:noProof/>
            <w:webHidden/>
          </w:rPr>
          <w:fldChar w:fldCharType="begin"/>
        </w:r>
        <w:r>
          <w:rPr>
            <w:noProof/>
            <w:webHidden/>
          </w:rPr>
          <w:instrText xml:space="preserve"> PAGEREF _Toc239258235 \h </w:instrText>
        </w:r>
        <w:r>
          <w:rPr>
            <w:noProof/>
            <w:webHidden/>
          </w:rPr>
        </w:r>
        <w:r>
          <w:rPr>
            <w:noProof/>
            <w:webHidden/>
          </w:rPr>
          <w:fldChar w:fldCharType="separate"/>
        </w:r>
        <w:r>
          <w:rPr>
            <w:noProof/>
            <w:webHidden/>
          </w:rPr>
          <w:t>21</w:t>
        </w:r>
        <w:r>
          <w:rPr>
            <w:noProof/>
            <w:webHidden/>
          </w:rPr>
          <w:fldChar w:fldCharType="end"/>
        </w:r>
      </w:hyperlink>
    </w:p>
    <w:p w14:paraId="1E51C4F6" w14:textId="643292D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6" w:history="1">
        <w:r w:rsidRPr="00CA4529">
          <w:rPr>
            <w:rStyle w:val="Hyperlink"/>
            <w:b/>
            <w:noProof/>
          </w:rPr>
          <w:t>3.4.2 Cart Pricing and Discount Algorithm</w:t>
        </w:r>
        <w:r>
          <w:rPr>
            <w:noProof/>
            <w:webHidden/>
          </w:rPr>
          <w:tab/>
        </w:r>
        <w:r>
          <w:rPr>
            <w:noProof/>
            <w:webHidden/>
          </w:rPr>
          <w:fldChar w:fldCharType="begin"/>
        </w:r>
        <w:r>
          <w:rPr>
            <w:noProof/>
            <w:webHidden/>
          </w:rPr>
          <w:instrText xml:space="preserve"> PAGEREF _Toc239258236 \h </w:instrText>
        </w:r>
        <w:r>
          <w:rPr>
            <w:noProof/>
            <w:webHidden/>
          </w:rPr>
        </w:r>
        <w:r>
          <w:rPr>
            <w:noProof/>
            <w:webHidden/>
          </w:rPr>
          <w:fldChar w:fldCharType="separate"/>
        </w:r>
        <w:r>
          <w:rPr>
            <w:noProof/>
            <w:webHidden/>
          </w:rPr>
          <w:t>22</w:t>
        </w:r>
        <w:r>
          <w:rPr>
            <w:noProof/>
            <w:webHidden/>
          </w:rPr>
          <w:fldChar w:fldCharType="end"/>
        </w:r>
      </w:hyperlink>
    </w:p>
    <w:p w14:paraId="41FDD913" w14:textId="77DCF475"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7" w:history="1">
        <w:r w:rsidRPr="00CA4529">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_Toc239258237 \h </w:instrText>
        </w:r>
        <w:r>
          <w:rPr>
            <w:noProof/>
            <w:webHidden/>
          </w:rPr>
        </w:r>
        <w:r>
          <w:rPr>
            <w:noProof/>
            <w:webHidden/>
          </w:rPr>
          <w:fldChar w:fldCharType="separate"/>
        </w:r>
        <w:r>
          <w:rPr>
            <w:noProof/>
            <w:webHidden/>
          </w:rPr>
          <w:t>23</w:t>
        </w:r>
        <w:r>
          <w:rPr>
            <w:noProof/>
            <w:webHidden/>
          </w:rPr>
          <w:fldChar w:fldCharType="end"/>
        </w:r>
      </w:hyperlink>
    </w:p>
    <w:p w14:paraId="427D8139" w14:textId="46D83B6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8" w:history="1">
        <w:r w:rsidRPr="00CA4529">
          <w:rPr>
            <w:rStyle w:val="Hyperlink"/>
            <w:b/>
            <w:bCs/>
            <w:noProof/>
          </w:rPr>
          <w:t>3.5 System Flowchart</w:t>
        </w:r>
        <w:r>
          <w:rPr>
            <w:noProof/>
            <w:webHidden/>
          </w:rPr>
          <w:tab/>
        </w:r>
        <w:r>
          <w:rPr>
            <w:noProof/>
            <w:webHidden/>
          </w:rPr>
          <w:fldChar w:fldCharType="begin"/>
        </w:r>
        <w:r>
          <w:rPr>
            <w:noProof/>
            <w:webHidden/>
          </w:rPr>
          <w:instrText xml:space="preserve"> PAGEREF _Toc239258238 \h </w:instrText>
        </w:r>
        <w:r>
          <w:rPr>
            <w:noProof/>
            <w:webHidden/>
          </w:rPr>
        </w:r>
        <w:r>
          <w:rPr>
            <w:noProof/>
            <w:webHidden/>
          </w:rPr>
          <w:fldChar w:fldCharType="separate"/>
        </w:r>
        <w:r>
          <w:rPr>
            <w:noProof/>
            <w:webHidden/>
          </w:rPr>
          <w:t>24</w:t>
        </w:r>
        <w:r>
          <w:rPr>
            <w:noProof/>
            <w:webHidden/>
          </w:rPr>
          <w:fldChar w:fldCharType="end"/>
        </w:r>
      </w:hyperlink>
    </w:p>
    <w:p w14:paraId="63D340F2" w14:textId="48A34DA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9" w:history="1">
        <w:r w:rsidRPr="00CA4529">
          <w:rPr>
            <w:rStyle w:val="Hyperlink"/>
            <w:b/>
            <w:bCs/>
            <w:noProof/>
          </w:rPr>
          <w:t>3.6 Use Case Diagram</w:t>
        </w:r>
        <w:r>
          <w:rPr>
            <w:noProof/>
            <w:webHidden/>
          </w:rPr>
          <w:tab/>
        </w:r>
        <w:r>
          <w:rPr>
            <w:noProof/>
            <w:webHidden/>
          </w:rPr>
          <w:fldChar w:fldCharType="begin"/>
        </w:r>
        <w:r>
          <w:rPr>
            <w:noProof/>
            <w:webHidden/>
          </w:rPr>
          <w:instrText xml:space="preserve"> PAGEREF _Toc239258239 \h </w:instrText>
        </w:r>
        <w:r>
          <w:rPr>
            <w:noProof/>
            <w:webHidden/>
          </w:rPr>
        </w:r>
        <w:r>
          <w:rPr>
            <w:noProof/>
            <w:webHidden/>
          </w:rPr>
          <w:fldChar w:fldCharType="separate"/>
        </w:r>
        <w:r>
          <w:rPr>
            <w:noProof/>
            <w:webHidden/>
          </w:rPr>
          <w:t>26</w:t>
        </w:r>
        <w:r>
          <w:rPr>
            <w:noProof/>
            <w:webHidden/>
          </w:rPr>
          <w:fldChar w:fldCharType="end"/>
        </w:r>
      </w:hyperlink>
    </w:p>
    <w:p w14:paraId="3A6F6A91" w14:textId="0609E64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0" w:history="1">
        <w:r w:rsidRPr="00CA4529">
          <w:rPr>
            <w:rStyle w:val="Hyperlink"/>
            <w:b/>
            <w:bCs/>
            <w:noProof/>
          </w:rPr>
          <w:t>3.7 Data Flow Diagram</w:t>
        </w:r>
        <w:r>
          <w:rPr>
            <w:noProof/>
            <w:webHidden/>
          </w:rPr>
          <w:tab/>
        </w:r>
        <w:r>
          <w:rPr>
            <w:noProof/>
            <w:webHidden/>
          </w:rPr>
          <w:fldChar w:fldCharType="begin"/>
        </w:r>
        <w:r>
          <w:rPr>
            <w:noProof/>
            <w:webHidden/>
          </w:rPr>
          <w:instrText xml:space="preserve"> PAGEREF _Toc239258240 \h </w:instrText>
        </w:r>
        <w:r>
          <w:rPr>
            <w:noProof/>
            <w:webHidden/>
          </w:rPr>
        </w:r>
        <w:r>
          <w:rPr>
            <w:noProof/>
            <w:webHidden/>
          </w:rPr>
          <w:fldChar w:fldCharType="separate"/>
        </w:r>
        <w:r>
          <w:rPr>
            <w:noProof/>
            <w:webHidden/>
          </w:rPr>
          <w:t>27</w:t>
        </w:r>
        <w:r>
          <w:rPr>
            <w:noProof/>
            <w:webHidden/>
          </w:rPr>
          <w:fldChar w:fldCharType="end"/>
        </w:r>
      </w:hyperlink>
    </w:p>
    <w:p w14:paraId="5F5810AB" w14:textId="6A214E99"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1" w:history="1">
        <w:r w:rsidRPr="00CA4529">
          <w:rPr>
            <w:rStyle w:val="Hyperlink"/>
            <w:b/>
            <w:bCs/>
            <w:iCs/>
            <w:noProof/>
          </w:rPr>
          <w:t>3.7.1 Level 0: Context Diagram</w:t>
        </w:r>
        <w:r>
          <w:rPr>
            <w:noProof/>
            <w:webHidden/>
          </w:rPr>
          <w:tab/>
        </w:r>
        <w:r>
          <w:rPr>
            <w:noProof/>
            <w:webHidden/>
          </w:rPr>
          <w:fldChar w:fldCharType="begin"/>
        </w:r>
        <w:r>
          <w:rPr>
            <w:noProof/>
            <w:webHidden/>
          </w:rPr>
          <w:instrText xml:space="preserve"> PAGEREF _Toc239258241 \h </w:instrText>
        </w:r>
        <w:r>
          <w:rPr>
            <w:noProof/>
            <w:webHidden/>
          </w:rPr>
        </w:r>
        <w:r>
          <w:rPr>
            <w:noProof/>
            <w:webHidden/>
          </w:rPr>
          <w:fldChar w:fldCharType="separate"/>
        </w:r>
        <w:r>
          <w:rPr>
            <w:noProof/>
            <w:webHidden/>
          </w:rPr>
          <w:t>27</w:t>
        </w:r>
        <w:r>
          <w:rPr>
            <w:noProof/>
            <w:webHidden/>
          </w:rPr>
          <w:fldChar w:fldCharType="end"/>
        </w:r>
      </w:hyperlink>
    </w:p>
    <w:p w14:paraId="508461B6" w14:textId="6853510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2" w:history="1">
        <w:r w:rsidRPr="00CA4529">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_Toc239258242 \h </w:instrText>
        </w:r>
        <w:r>
          <w:rPr>
            <w:noProof/>
            <w:webHidden/>
          </w:rPr>
        </w:r>
        <w:r>
          <w:rPr>
            <w:noProof/>
            <w:webHidden/>
          </w:rPr>
          <w:fldChar w:fldCharType="separate"/>
        </w:r>
        <w:r>
          <w:rPr>
            <w:noProof/>
            <w:webHidden/>
          </w:rPr>
          <w:t>28</w:t>
        </w:r>
        <w:r>
          <w:rPr>
            <w:noProof/>
            <w:webHidden/>
          </w:rPr>
          <w:fldChar w:fldCharType="end"/>
        </w:r>
      </w:hyperlink>
    </w:p>
    <w:p w14:paraId="01A56B0C" w14:textId="366D07E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3" w:history="1">
        <w:r w:rsidRPr="00CA4529">
          <w:rPr>
            <w:rStyle w:val="Hyperlink"/>
            <w:b/>
            <w:bCs/>
            <w:noProof/>
          </w:rPr>
          <w:t>3.8 Entity Relationship Diagram</w:t>
        </w:r>
        <w:r>
          <w:rPr>
            <w:noProof/>
            <w:webHidden/>
          </w:rPr>
          <w:tab/>
        </w:r>
        <w:r>
          <w:rPr>
            <w:noProof/>
            <w:webHidden/>
          </w:rPr>
          <w:fldChar w:fldCharType="begin"/>
        </w:r>
        <w:r>
          <w:rPr>
            <w:noProof/>
            <w:webHidden/>
          </w:rPr>
          <w:instrText xml:space="preserve"> PAGEREF _Toc239258243 \h </w:instrText>
        </w:r>
        <w:r>
          <w:rPr>
            <w:noProof/>
            <w:webHidden/>
          </w:rPr>
        </w:r>
        <w:r>
          <w:rPr>
            <w:noProof/>
            <w:webHidden/>
          </w:rPr>
          <w:fldChar w:fldCharType="separate"/>
        </w:r>
        <w:r>
          <w:rPr>
            <w:noProof/>
            <w:webHidden/>
          </w:rPr>
          <w:t>29</w:t>
        </w:r>
        <w:r>
          <w:rPr>
            <w:noProof/>
            <w:webHidden/>
          </w:rPr>
          <w:fldChar w:fldCharType="end"/>
        </w:r>
      </w:hyperlink>
    </w:p>
    <w:p w14:paraId="42085C5D" w14:textId="1DBA80D3"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4" w:history="1">
        <w:r w:rsidRPr="00CA4529">
          <w:rPr>
            <w:rStyle w:val="Hyperlink"/>
            <w:b/>
            <w:bCs/>
            <w:noProof/>
          </w:rPr>
          <w:t>Chapter 4: Implementation Plan</w:t>
        </w:r>
        <w:r>
          <w:rPr>
            <w:noProof/>
            <w:webHidden/>
          </w:rPr>
          <w:tab/>
        </w:r>
        <w:r>
          <w:rPr>
            <w:noProof/>
            <w:webHidden/>
          </w:rPr>
          <w:fldChar w:fldCharType="begin"/>
        </w:r>
        <w:r>
          <w:rPr>
            <w:noProof/>
            <w:webHidden/>
          </w:rPr>
          <w:instrText xml:space="preserve"> PAGEREF _Toc239258244 \h </w:instrText>
        </w:r>
        <w:r>
          <w:rPr>
            <w:noProof/>
            <w:webHidden/>
          </w:rPr>
        </w:r>
        <w:r>
          <w:rPr>
            <w:noProof/>
            <w:webHidden/>
          </w:rPr>
          <w:fldChar w:fldCharType="separate"/>
        </w:r>
        <w:r>
          <w:rPr>
            <w:noProof/>
            <w:webHidden/>
          </w:rPr>
          <w:t>33</w:t>
        </w:r>
        <w:r>
          <w:rPr>
            <w:noProof/>
            <w:webHidden/>
          </w:rPr>
          <w:fldChar w:fldCharType="end"/>
        </w:r>
      </w:hyperlink>
    </w:p>
    <w:p w14:paraId="55CC2DAF" w14:textId="1A1D2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5" w:history="1">
        <w:r w:rsidRPr="00CA4529">
          <w:rPr>
            <w:rStyle w:val="Hyperlink"/>
            <w:b/>
            <w:bCs/>
            <w:noProof/>
          </w:rPr>
          <w:t>4.1 Hardware and Software Requirements</w:t>
        </w:r>
        <w:r>
          <w:rPr>
            <w:noProof/>
            <w:webHidden/>
          </w:rPr>
          <w:tab/>
        </w:r>
        <w:r>
          <w:rPr>
            <w:noProof/>
            <w:webHidden/>
          </w:rPr>
          <w:fldChar w:fldCharType="begin"/>
        </w:r>
        <w:r>
          <w:rPr>
            <w:noProof/>
            <w:webHidden/>
          </w:rPr>
          <w:instrText xml:space="preserve"> PAGEREF _Toc239258245 \h </w:instrText>
        </w:r>
        <w:r>
          <w:rPr>
            <w:noProof/>
            <w:webHidden/>
          </w:rPr>
        </w:r>
        <w:r>
          <w:rPr>
            <w:noProof/>
            <w:webHidden/>
          </w:rPr>
          <w:fldChar w:fldCharType="separate"/>
        </w:r>
        <w:r>
          <w:rPr>
            <w:noProof/>
            <w:webHidden/>
          </w:rPr>
          <w:t>33</w:t>
        </w:r>
        <w:r>
          <w:rPr>
            <w:noProof/>
            <w:webHidden/>
          </w:rPr>
          <w:fldChar w:fldCharType="end"/>
        </w:r>
      </w:hyperlink>
    </w:p>
    <w:p w14:paraId="150165F9" w14:textId="721D439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6" w:history="1">
        <w:r w:rsidRPr="00CA4529">
          <w:rPr>
            <w:rStyle w:val="Hyperlink"/>
            <w:b/>
            <w:bCs/>
            <w:noProof/>
          </w:rPr>
          <w:t>4.2 Proposed Technology Stack</w:t>
        </w:r>
        <w:r>
          <w:rPr>
            <w:noProof/>
            <w:webHidden/>
          </w:rPr>
          <w:tab/>
        </w:r>
        <w:r>
          <w:rPr>
            <w:noProof/>
            <w:webHidden/>
          </w:rPr>
          <w:fldChar w:fldCharType="begin"/>
        </w:r>
        <w:r>
          <w:rPr>
            <w:noProof/>
            <w:webHidden/>
          </w:rPr>
          <w:instrText xml:space="preserve"> PAGEREF _Toc239258246 \h </w:instrText>
        </w:r>
        <w:r>
          <w:rPr>
            <w:noProof/>
            <w:webHidden/>
          </w:rPr>
        </w:r>
        <w:r>
          <w:rPr>
            <w:noProof/>
            <w:webHidden/>
          </w:rPr>
          <w:fldChar w:fldCharType="separate"/>
        </w:r>
        <w:r>
          <w:rPr>
            <w:noProof/>
            <w:webHidden/>
          </w:rPr>
          <w:t>35</w:t>
        </w:r>
        <w:r>
          <w:rPr>
            <w:noProof/>
            <w:webHidden/>
          </w:rPr>
          <w:fldChar w:fldCharType="end"/>
        </w:r>
      </w:hyperlink>
    </w:p>
    <w:p w14:paraId="71B1BB4D" w14:textId="6CF61BA1"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7" w:history="1">
        <w:r w:rsidRPr="00CA4529">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_Toc239258247 \h </w:instrText>
        </w:r>
        <w:r>
          <w:rPr>
            <w:noProof/>
            <w:webHidden/>
          </w:rPr>
        </w:r>
        <w:r>
          <w:rPr>
            <w:noProof/>
            <w:webHidden/>
          </w:rPr>
          <w:fldChar w:fldCharType="separate"/>
        </w:r>
        <w:r>
          <w:rPr>
            <w:noProof/>
            <w:webHidden/>
          </w:rPr>
          <w:t>37</w:t>
        </w:r>
        <w:r>
          <w:rPr>
            <w:noProof/>
            <w:webHidden/>
          </w:rPr>
          <w:fldChar w:fldCharType="end"/>
        </w:r>
      </w:hyperlink>
    </w:p>
    <w:p w14:paraId="4A6B5B81" w14:textId="5EED06B4"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8" w:history="1">
        <w:r w:rsidRPr="00CA4529">
          <w:rPr>
            <w:rStyle w:val="Hyperlink"/>
            <w:b/>
            <w:bCs/>
            <w:noProof/>
          </w:rPr>
          <w:t>Chapter 5: Expected Outcomes</w:t>
        </w:r>
        <w:r>
          <w:rPr>
            <w:noProof/>
            <w:webHidden/>
          </w:rPr>
          <w:tab/>
        </w:r>
        <w:r>
          <w:rPr>
            <w:noProof/>
            <w:webHidden/>
          </w:rPr>
          <w:fldChar w:fldCharType="begin"/>
        </w:r>
        <w:r>
          <w:rPr>
            <w:noProof/>
            <w:webHidden/>
          </w:rPr>
          <w:instrText xml:space="preserve"> PAGEREF _Toc239258248 \h </w:instrText>
        </w:r>
        <w:r>
          <w:rPr>
            <w:noProof/>
            <w:webHidden/>
          </w:rPr>
        </w:r>
        <w:r>
          <w:rPr>
            <w:noProof/>
            <w:webHidden/>
          </w:rPr>
          <w:fldChar w:fldCharType="separate"/>
        </w:r>
        <w:r>
          <w:rPr>
            <w:noProof/>
            <w:webHidden/>
          </w:rPr>
          <w:t>39</w:t>
        </w:r>
        <w:r>
          <w:rPr>
            <w:noProof/>
            <w:webHidden/>
          </w:rPr>
          <w:fldChar w:fldCharType="end"/>
        </w:r>
      </w:hyperlink>
    </w:p>
    <w:p w14:paraId="13A2384F" w14:textId="63F388B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9" w:history="1">
        <w:r w:rsidRPr="00CA4529">
          <w:rPr>
            <w:rStyle w:val="Hyperlink"/>
            <w:b/>
            <w:bCs/>
            <w:noProof/>
          </w:rPr>
          <w:t>5.1 Expected System Deliverables</w:t>
        </w:r>
        <w:r>
          <w:rPr>
            <w:noProof/>
            <w:webHidden/>
          </w:rPr>
          <w:tab/>
        </w:r>
        <w:r>
          <w:rPr>
            <w:noProof/>
            <w:webHidden/>
          </w:rPr>
          <w:fldChar w:fldCharType="begin"/>
        </w:r>
        <w:r>
          <w:rPr>
            <w:noProof/>
            <w:webHidden/>
          </w:rPr>
          <w:instrText xml:space="preserve"> PAGEREF _Toc239258249 \h </w:instrText>
        </w:r>
        <w:r>
          <w:rPr>
            <w:noProof/>
            <w:webHidden/>
          </w:rPr>
        </w:r>
        <w:r>
          <w:rPr>
            <w:noProof/>
            <w:webHidden/>
          </w:rPr>
          <w:fldChar w:fldCharType="separate"/>
        </w:r>
        <w:r>
          <w:rPr>
            <w:noProof/>
            <w:webHidden/>
          </w:rPr>
          <w:t>39</w:t>
        </w:r>
        <w:r>
          <w:rPr>
            <w:noProof/>
            <w:webHidden/>
          </w:rPr>
          <w:fldChar w:fldCharType="end"/>
        </w:r>
      </w:hyperlink>
    </w:p>
    <w:p w14:paraId="5156FD60" w14:textId="623277C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50" w:history="1">
        <w:r w:rsidRPr="00CA4529">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_Toc239258250 \h </w:instrText>
        </w:r>
        <w:r>
          <w:rPr>
            <w:noProof/>
            <w:webHidden/>
          </w:rPr>
        </w:r>
        <w:r>
          <w:rPr>
            <w:noProof/>
            <w:webHidden/>
          </w:rPr>
          <w:fldChar w:fldCharType="separate"/>
        </w:r>
        <w:r>
          <w:rPr>
            <w:noProof/>
            <w:webHidden/>
          </w:rPr>
          <w:t>40</w:t>
        </w:r>
        <w:r>
          <w:rPr>
            <w:noProof/>
            <w:webHidden/>
          </w:rPr>
          <w:fldChar w:fldCharType="end"/>
        </w:r>
      </w:hyperlink>
    </w:p>
    <w:p w14:paraId="11431B14" w14:textId="7826C062"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51" w:history="1">
        <w:r w:rsidRPr="00CA4529">
          <w:rPr>
            <w:rStyle w:val="Hyperlink"/>
            <w:b/>
            <w:bCs/>
            <w:noProof/>
          </w:rPr>
          <w:t>References</w:t>
        </w:r>
        <w:r>
          <w:rPr>
            <w:noProof/>
            <w:webHidden/>
          </w:rPr>
          <w:tab/>
        </w:r>
        <w:r>
          <w:rPr>
            <w:noProof/>
            <w:webHidden/>
          </w:rPr>
          <w:fldChar w:fldCharType="begin"/>
        </w:r>
        <w:r>
          <w:rPr>
            <w:noProof/>
            <w:webHidden/>
          </w:rPr>
          <w:instrText xml:space="preserve"> PAGEREF _Toc239258251 \h </w:instrText>
        </w:r>
        <w:r>
          <w:rPr>
            <w:noProof/>
            <w:webHidden/>
          </w:rPr>
        </w:r>
        <w:r>
          <w:rPr>
            <w:noProof/>
            <w:webHidden/>
          </w:rPr>
          <w:fldChar w:fldCharType="separate"/>
        </w:r>
        <w:r>
          <w:rPr>
            <w:noProof/>
            <w:webHidden/>
          </w:rPr>
          <w:t>42</w:t>
        </w:r>
        <w:r>
          <w:rPr>
            <w:noProof/>
            <w:webHidden/>
          </w:rPr>
          <w:fldChar w:fldCharType="end"/>
        </w:r>
      </w:hyperlink>
    </w:p>
    <w:p w14:paraId="7B1003CB" w14:textId="56728184" w:rsidR="00333BDD" w:rsidRDefault="000F379A">
      <w:pPr>
        <w:spacing w:line="480" w:lineRule="auto"/>
      </w:pPr>
      <w:r>
        <w:fldChar w:fldCharType="end"/>
      </w:r>
    </w:p>
    <w:p w14:paraId="306E7BD5" w14:textId="77777777" w:rsidR="00333BDD" w:rsidRDefault="000F379A">
      <w:pPr>
        <w:pStyle w:val="Heading1"/>
        <w:keepNext/>
        <w:pageBreakBefore/>
        <w:spacing w:line="480" w:lineRule="auto"/>
        <w:jc w:val="center"/>
      </w:pPr>
      <w:bookmarkStart w:id="2" w:name="_Toc239258215"/>
      <w:r>
        <w:rPr>
          <w:b/>
          <w:bCs/>
          <w:color w:val="000000"/>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333BDD" w14:paraId="4B6D101B" w14:textId="77777777">
        <w:trPr>
          <w:tblHeader/>
        </w:trPr>
        <w:tc>
          <w:tcPr>
            <w:tcW w:w="1152" w:type="dxa"/>
            <w:tcBorders>
              <w:bottom w:val="single" w:sz="8" w:space="0" w:color="000000"/>
            </w:tcBorders>
          </w:tcPr>
          <w:p w14:paraId="1991623D" w14:textId="77777777" w:rsidR="00333BDD" w:rsidRDefault="000F379A">
            <w:pPr>
              <w:spacing w:after="40"/>
            </w:pPr>
            <w:r>
              <w:rPr>
                <w:b/>
                <w:color w:val="000000"/>
              </w:rPr>
              <w:t>Figure</w:t>
            </w:r>
          </w:p>
        </w:tc>
        <w:tc>
          <w:tcPr>
            <w:tcW w:w="6624" w:type="dxa"/>
            <w:tcBorders>
              <w:bottom w:val="single" w:sz="8" w:space="0" w:color="000000"/>
            </w:tcBorders>
          </w:tcPr>
          <w:p w14:paraId="7972790D" w14:textId="77777777" w:rsidR="00333BDD" w:rsidRDefault="000F379A">
            <w:pPr>
              <w:spacing w:after="40"/>
            </w:pPr>
            <w:r>
              <w:rPr>
                <w:b/>
                <w:color w:val="000000"/>
              </w:rPr>
              <w:t>Title</w:t>
            </w:r>
          </w:p>
        </w:tc>
        <w:tc>
          <w:tcPr>
            <w:tcW w:w="1152" w:type="dxa"/>
            <w:tcBorders>
              <w:bottom w:val="single" w:sz="8" w:space="0" w:color="000000"/>
            </w:tcBorders>
          </w:tcPr>
          <w:p w14:paraId="379ADF16" w14:textId="77777777" w:rsidR="00333BDD" w:rsidRDefault="000F379A">
            <w:pPr>
              <w:spacing w:after="40"/>
            </w:pPr>
            <w:r>
              <w:rPr>
                <w:b/>
                <w:color w:val="000000"/>
              </w:rPr>
              <w:t>Page</w:t>
            </w:r>
          </w:p>
        </w:tc>
      </w:tr>
      <w:tr w:rsidR="00333BDD" w14:paraId="11AAB7D4" w14:textId="77777777">
        <w:tc>
          <w:tcPr>
            <w:tcW w:w="1152" w:type="dxa"/>
          </w:tcPr>
          <w:p w14:paraId="320FAFBB" w14:textId="77777777" w:rsidR="00333BDD" w:rsidRDefault="000F379A">
            <w:pPr>
              <w:spacing w:after="40"/>
            </w:pPr>
            <w:r>
              <w:rPr>
                <w:color w:val="000000"/>
              </w:rPr>
              <w:t>1</w:t>
            </w:r>
          </w:p>
        </w:tc>
        <w:tc>
          <w:tcPr>
            <w:tcW w:w="6624" w:type="dxa"/>
          </w:tcPr>
          <w:p w14:paraId="1ED55D32" w14:textId="77777777" w:rsidR="00333BDD" w:rsidRDefault="000F379A">
            <w:pPr>
              <w:spacing w:after="40"/>
            </w:pPr>
            <w:r>
              <w:rPr>
                <w:color w:val="000000"/>
              </w:rPr>
              <w:t>SDLC Model: Iterative and Incremental Development</w:t>
            </w:r>
          </w:p>
        </w:tc>
        <w:tc>
          <w:tcPr>
            <w:tcW w:w="1152" w:type="dxa"/>
          </w:tcPr>
          <w:p w14:paraId="7A650CD8" w14:textId="77777777" w:rsidR="00333BDD" w:rsidRDefault="000F379A">
            <w:pPr>
              <w:spacing w:after="40"/>
            </w:pPr>
            <w:r>
              <w:rPr>
                <w:color w:val="000000"/>
              </w:rPr>
              <w:t>18</w:t>
            </w:r>
          </w:p>
        </w:tc>
      </w:tr>
      <w:tr w:rsidR="00333BDD" w14:paraId="10BE414E" w14:textId="77777777">
        <w:tc>
          <w:tcPr>
            <w:tcW w:w="1152" w:type="dxa"/>
          </w:tcPr>
          <w:p w14:paraId="5D5AEF25" w14:textId="77777777" w:rsidR="00333BDD" w:rsidRDefault="000F379A">
            <w:pPr>
              <w:spacing w:after="40"/>
            </w:pPr>
            <w:r>
              <w:rPr>
                <w:color w:val="000000"/>
              </w:rPr>
              <w:t>2</w:t>
            </w:r>
          </w:p>
        </w:tc>
        <w:tc>
          <w:tcPr>
            <w:tcW w:w="6624" w:type="dxa"/>
          </w:tcPr>
          <w:p w14:paraId="049541F3" w14:textId="77777777" w:rsidR="00333BDD" w:rsidRDefault="000F379A">
            <w:pPr>
              <w:spacing w:after="40"/>
            </w:pPr>
            <w:r>
              <w:rPr>
                <w:color w:val="000000"/>
              </w:rPr>
              <w:t>Gantt Chart</w:t>
            </w:r>
          </w:p>
        </w:tc>
        <w:tc>
          <w:tcPr>
            <w:tcW w:w="1152" w:type="dxa"/>
          </w:tcPr>
          <w:p w14:paraId="6D0FC325" w14:textId="77777777" w:rsidR="00333BDD" w:rsidRDefault="000F379A">
            <w:pPr>
              <w:spacing w:after="40"/>
            </w:pPr>
            <w:r>
              <w:rPr>
                <w:color w:val="000000"/>
              </w:rPr>
              <w:t>19</w:t>
            </w:r>
          </w:p>
        </w:tc>
      </w:tr>
      <w:tr w:rsidR="00333BDD" w14:paraId="059B3B5A" w14:textId="77777777">
        <w:tc>
          <w:tcPr>
            <w:tcW w:w="1152" w:type="dxa"/>
          </w:tcPr>
          <w:p w14:paraId="6DDBFF50" w14:textId="77777777" w:rsidR="00333BDD" w:rsidRDefault="000F379A">
            <w:pPr>
              <w:spacing w:after="40"/>
            </w:pPr>
            <w:r>
              <w:rPr>
                <w:color w:val="000000"/>
              </w:rPr>
              <w:t>3</w:t>
            </w:r>
          </w:p>
        </w:tc>
        <w:tc>
          <w:tcPr>
            <w:tcW w:w="6624" w:type="dxa"/>
          </w:tcPr>
          <w:p w14:paraId="2BDE7FD3" w14:textId="77777777" w:rsidR="00333BDD" w:rsidRDefault="000F379A">
            <w:pPr>
              <w:spacing w:after="40"/>
            </w:pPr>
            <w:r>
              <w:rPr>
                <w:color w:val="000000"/>
              </w:rPr>
              <w:t xml:space="preserve">System Architecture of the </w:t>
            </w:r>
            <w:proofErr w:type="spellStart"/>
            <w:r>
              <w:rPr>
                <w:color w:val="000000"/>
              </w:rPr>
              <w:t>Kinyo</w:t>
            </w:r>
            <w:proofErr w:type="spellEnd"/>
            <w:r>
              <w:rPr>
                <w:color w:val="000000"/>
              </w:rPr>
              <w:t xml:space="preserve"> Platform</w:t>
            </w:r>
          </w:p>
        </w:tc>
        <w:tc>
          <w:tcPr>
            <w:tcW w:w="1152" w:type="dxa"/>
          </w:tcPr>
          <w:p w14:paraId="11DA7A87" w14:textId="77777777" w:rsidR="00333BDD" w:rsidRDefault="000F379A">
            <w:pPr>
              <w:spacing w:after="40"/>
            </w:pPr>
            <w:r>
              <w:rPr>
                <w:color w:val="000000"/>
              </w:rPr>
              <w:t>21</w:t>
            </w:r>
          </w:p>
        </w:tc>
      </w:tr>
      <w:tr w:rsidR="00333BDD" w14:paraId="2CCF71D2" w14:textId="77777777">
        <w:tc>
          <w:tcPr>
            <w:tcW w:w="1152" w:type="dxa"/>
          </w:tcPr>
          <w:p w14:paraId="2F40A8EA" w14:textId="77777777" w:rsidR="00333BDD" w:rsidRDefault="000F379A">
            <w:pPr>
              <w:spacing w:after="40"/>
            </w:pPr>
            <w:r>
              <w:rPr>
                <w:color w:val="000000"/>
              </w:rPr>
              <w:t>4</w:t>
            </w:r>
          </w:p>
        </w:tc>
        <w:tc>
          <w:tcPr>
            <w:tcW w:w="6624" w:type="dxa"/>
          </w:tcPr>
          <w:p w14:paraId="5E9CDBD8" w14:textId="77777777" w:rsidR="00333BDD" w:rsidRDefault="000F379A">
            <w:pPr>
              <w:spacing w:after="40"/>
            </w:pPr>
            <w:r>
              <w:rPr>
                <w:color w:val="000000"/>
              </w:rPr>
              <w:t>System Flowchart: Storefront Resolution to Order Confirmation</w:t>
            </w:r>
          </w:p>
        </w:tc>
        <w:tc>
          <w:tcPr>
            <w:tcW w:w="1152" w:type="dxa"/>
          </w:tcPr>
          <w:p w14:paraId="42AAC835" w14:textId="77777777" w:rsidR="00333BDD" w:rsidRDefault="000F379A">
            <w:pPr>
              <w:spacing w:after="40"/>
            </w:pPr>
            <w:r>
              <w:rPr>
                <w:color w:val="000000"/>
              </w:rPr>
              <w:t>25</w:t>
            </w:r>
          </w:p>
        </w:tc>
      </w:tr>
      <w:tr w:rsidR="00333BDD" w14:paraId="6B51A004" w14:textId="77777777">
        <w:tc>
          <w:tcPr>
            <w:tcW w:w="1152" w:type="dxa"/>
          </w:tcPr>
          <w:p w14:paraId="2D4E5397" w14:textId="77777777" w:rsidR="00333BDD" w:rsidRDefault="000F379A">
            <w:pPr>
              <w:spacing w:after="40"/>
            </w:pPr>
            <w:r>
              <w:rPr>
                <w:color w:val="000000"/>
              </w:rPr>
              <w:t>5</w:t>
            </w:r>
          </w:p>
        </w:tc>
        <w:tc>
          <w:tcPr>
            <w:tcW w:w="6624" w:type="dxa"/>
          </w:tcPr>
          <w:p w14:paraId="30E99A94" w14:textId="77777777" w:rsidR="00333BDD" w:rsidRDefault="000F379A">
            <w:pPr>
              <w:spacing w:after="40"/>
            </w:pPr>
            <w:r>
              <w:rPr>
                <w:color w:val="000000"/>
              </w:rPr>
              <w:t>Use Case Diagram</w:t>
            </w:r>
          </w:p>
        </w:tc>
        <w:tc>
          <w:tcPr>
            <w:tcW w:w="1152" w:type="dxa"/>
          </w:tcPr>
          <w:p w14:paraId="0CDBE7A0" w14:textId="77777777" w:rsidR="00333BDD" w:rsidRDefault="000F379A">
            <w:pPr>
              <w:spacing w:after="40"/>
            </w:pPr>
            <w:r>
              <w:rPr>
                <w:color w:val="000000"/>
              </w:rPr>
              <w:t>27</w:t>
            </w:r>
          </w:p>
        </w:tc>
      </w:tr>
      <w:tr w:rsidR="00333BDD" w14:paraId="61118DD8" w14:textId="77777777">
        <w:tc>
          <w:tcPr>
            <w:tcW w:w="1152" w:type="dxa"/>
          </w:tcPr>
          <w:p w14:paraId="3574B0D1" w14:textId="77777777" w:rsidR="00333BDD" w:rsidRDefault="000F379A">
            <w:pPr>
              <w:spacing w:after="40"/>
            </w:pPr>
            <w:r>
              <w:rPr>
                <w:color w:val="000000"/>
              </w:rPr>
              <w:t>6</w:t>
            </w:r>
          </w:p>
        </w:tc>
        <w:tc>
          <w:tcPr>
            <w:tcW w:w="6624" w:type="dxa"/>
          </w:tcPr>
          <w:p w14:paraId="58B0030A" w14:textId="77777777" w:rsidR="00333BDD" w:rsidRDefault="000F379A">
            <w:pPr>
              <w:spacing w:after="40"/>
            </w:pPr>
            <w:r>
              <w:rPr>
                <w:color w:val="000000"/>
              </w:rPr>
              <w:t>Data Flow Diagram: Level 0 (Context Diagram)</w:t>
            </w:r>
          </w:p>
        </w:tc>
        <w:tc>
          <w:tcPr>
            <w:tcW w:w="1152" w:type="dxa"/>
          </w:tcPr>
          <w:p w14:paraId="73716A8D" w14:textId="77777777" w:rsidR="00333BDD" w:rsidRDefault="000F379A">
            <w:pPr>
              <w:spacing w:after="40"/>
            </w:pPr>
            <w:r>
              <w:rPr>
                <w:color w:val="000000"/>
              </w:rPr>
              <w:t>28</w:t>
            </w:r>
          </w:p>
        </w:tc>
      </w:tr>
      <w:tr w:rsidR="00333BDD" w14:paraId="62FB5B5C" w14:textId="77777777">
        <w:tc>
          <w:tcPr>
            <w:tcW w:w="1152" w:type="dxa"/>
          </w:tcPr>
          <w:p w14:paraId="797B8396" w14:textId="77777777" w:rsidR="00333BDD" w:rsidRDefault="000F379A">
            <w:pPr>
              <w:spacing w:after="40"/>
            </w:pPr>
            <w:r>
              <w:rPr>
                <w:color w:val="000000"/>
              </w:rPr>
              <w:t>7</w:t>
            </w:r>
          </w:p>
        </w:tc>
        <w:tc>
          <w:tcPr>
            <w:tcW w:w="6624" w:type="dxa"/>
          </w:tcPr>
          <w:p w14:paraId="127415D2" w14:textId="77777777" w:rsidR="00333BDD" w:rsidRDefault="000F379A">
            <w:pPr>
              <w:spacing w:after="40"/>
            </w:pPr>
            <w:r>
              <w:rPr>
                <w:color w:val="000000"/>
              </w:rPr>
              <w:t>Data Flow Diagram: Level 1</w:t>
            </w:r>
          </w:p>
        </w:tc>
        <w:tc>
          <w:tcPr>
            <w:tcW w:w="1152" w:type="dxa"/>
          </w:tcPr>
          <w:p w14:paraId="0A75C460" w14:textId="77777777" w:rsidR="00333BDD" w:rsidRDefault="000F379A">
            <w:pPr>
              <w:spacing w:after="40"/>
            </w:pPr>
            <w:r>
              <w:rPr>
                <w:color w:val="000000"/>
              </w:rPr>
              <w:t>29</w:t>
            </w:r>
          </w:p>
        </w:tc>
      </w:tr>
      <w:tr w:rsidR="00333BDD" w14:paraId="534530EF" w14:textId="77777777">
        <w:tc>
          <w:tcPr>
            <w:tcW w:w="1152" w:type="dxa"/>
          </w:tcPr>
          <w:p w14:paraId="5FECB302" w14:textId="77777777" w:rsidR="00333BDD" w:rsidRDefault="000F379A">
            <w:pPr>
              <w:spacing w:after="40"/>
            </w:pPr>
            <w:r>
              <w:rPr>
                <w:color w:val="000000"/>
              </w:rPr>
              <w:t>8</w:t>
            </w:r>
          </w:p>
        </w:tc>
        <w:tc>
          <w:tcPr>
            <w:tcW w:w="6624" w:type="dxa"/>
          </w:tcPr>
          <w:p w14:paraId="169C44B9" w14:textId="77777777" w:rsidR="00333BDD" w:rsidRDefault="000F379A">
            <w:pPr>
              <w:spacing w:after="40"/>
            </w:pPr>
            <w:r>
              <w:rPr>
                <w:color w:val="000000"/>
              </w:rPr>
              <w:t>Entity Relationship (ER) Diagram</w:t>
            </w:r>
          </w:p>
        </w:tc>
        <w:tc>
          <w:tcPr>
            <w:tcW w:w="1152" w:type="dxa"/>
          </w:tcPr>
          <w:p w14:paraId="04051D64" w14:textId="77777777" w:rsidR="00333BDD" w:rsidRDefault="000F379A">
            <w:pPr>
              <w:spacing w:after="40"/>
            </w:pPr>
            <w:r>
              <w:rPr>
                <w:color w:val="000000"/>
              </w:rPr>
              <w:t>31</w:t>
            </w:r>
          </w:p>
        </w:tc>
      </w:tr>
    </w:tbl>
    <w:p w14:paraId="20733617" w14:textId="77777777" w:rsidR="00333BDD" w:rsidRDefault="00333BDD"/>
    <w:p w14:paraId="7EEECE18" w14:textId="77777777" w:rsidR="00333BDD" w:rsidRDefault="000F379A">
      <w:pPr>
        <w:pStyle w:val="Heading1"/>
        <w:keepNext/>
        <w:pageBreakBefore/>
        <w:spacing w:line="480" w:lineRule="auto"/>
        <w:jc w:val="center"/>
      </w:pPr>
      <w:bookmarkStart w:id="3" w:name="_Toc239258216"/>
      <w:r>
        <w:rPr>
          <w:b/>
          <w:bCs/>
          <w:color w:val="000000"/>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333BDD" w14:paraId="023E426A" w14:textId="77777777">
        <w:trPr>
          <w:tblHeader/>
        </w:trPr>
        <w:tc>
          <w:tcPr>
            <w:tcW w:w="2160" w:type="dxa"/>
            <w:tcBorders>
              <w:bottom w:val="single" w:sz="8" w:space="0" w:color="000000"/>
            </w:tcBorders>
          </w:tcPr>
          <w:p w14:paraId="2A656256" w14:textId="77777777" w:rsidR="00333BDD" w:rsidRDefault="000F379A">
            <w:pPr>
              <w:spacing w:after="40"/>
            </w:pPr>
            <w:r>
              <w:rPr>
                <w:b/>
                <w:color w:val="000000"/>
              </w:rPr>
              <w:t>Abbreviation</w:t>
            </w:r>
          </w:p>
        </w:tc>
        <w:tc>
          <w:tcPr>
            <w:tcW w:w="6768" w:type="dxa"/>
            <w:tcBorders>
              <w:bottom w:val="single" w:sz="8" w:space="0" w:color="000000"/>
            </w:tcBorders>
          </w:tcPr>
          <w:p w14:paraId="0E7A3B36" w14:textId="77777777" w:rsidR="00333BDD" w:rsidRDefault="000F379A">
            <w:pPr>
              <w:spacing w:after="40"/>
            </w:pPr>
            <w:r>
              <w:rPr>
                <w:b/>
                <w:color w:val="000000"/>
              </w:rPr>
              <w:t>Expansion</w:t>
            </w:r>
          </w:p>
        </w:tc>
      </w:tr>
      <w:tr w:rsidR="00333BDD" w14:paraId="6EA5FB94" w14:textId="77777777">
        <w:tc>
          <w:tcPr>
            <w:tcW w:w="2160" w:type="dxa"/>
          </w:tcPr>
          <w:p w14:paraId="29868E0A" w14:textId="77777777" w:rsidR="00333BDD" w:rsidRDefault="000F379A">
            <w:pPr>
              <w:spacing w:after="40"/>
            </w:pPr>
            <w:r>
              <w:rPr>
                <w:color w:val="000000"/>
              </w:rPr>
              <w:t>API</w:t>
            </w:r>
          </w:p>
        </w:tc>
        <w:tc>
          <w:tcPr>
            <w:tcW w:w="6768" w:type="dxa"/>
          </w:tcPr>
          <w:p w14:paraId="2A03CB96" w14:textId="77777777" w:rsidR="00333BDD" w:rsidRDefault="000F379A">
            <w:pPr>
              <w:spacing w:after="40"/>
            </w:pPr>
            <w:r>
              <w:rPr>
                <w:color w:val="000000"/>
              </w:rPr>
              <w:t>Application Programming Interface</w:t>
            </w:r>
          </w:p>
        </w:tc>
      </w:tr>
      <w:tr w:rsidR="00333BDD" w14:paraId="141893EF" w14:textId="77777777">
        <w:tc>
          <w:tcPr>
            <w:tcW w:w="2160" w:type="dxa"/>
          </w:tcPr>
          <w:p w14:paraId="70B13E8B" w14:textId="77777777" w:rsidR="00333BDD" w:rsidRDefault="000F379A">
            <w:pPr>
              <w:spacing w:after="40"/>
            </w:pPr>
            <w:r>
              <w:rPr>
                <w:color w:val="000000"/>
              </w:rPr>
              <w:t>CDN</w:t>
            </w:r>
          </w:p>
        </w:tc>
        <w:tc>
          <w:tcPr>
            <w:tcW w:w="6768" w:type="dxa"/>
          </w:tcPr>
          <w:p w14:paraId="5AB95C58" w14:textId="77777777" w:rsidR="00333BDD" w:rsidRDefault="000F379A">
            <w:pPr>
              <w:spacing w:after="40"/>
            </w:pPr>
            <w:r>
              <w:rPr>
                <w:color w:val="000000"/>
              </w:rPr>
              <w:t>Content Delivery Network</w:t>
            </w:r>
          </w:p>
        </w:tc>
      </w:tr>
      <w:tr w:rsidR="00333BDD" w14:paraId="52243228" w14:textId="77777777">
        <w:tc>
          <w:tcPr>
            <w:tcW w:w="2160" w:type="dxa"/>
          </w:tcPr>
          <w:p w14:paraId="0DEFE3E3" w14:textId="77777777" w:rsidR="00333BDD" w:rsidRDefault="000F379A">
            <w:pPr>
              <w:spacing w:after="40"/>
            </w:pPr>
            <w:r>
              <w:rPr>
                <w:color w:val="000000"/>
              </w:rPr>
              <w:t>CNAME</w:t>
            </w:r>
          </w:p>
        </w:tc>
        <w:tc>
          <w:tcPr>
            <w:tcW w:w="6768" w:type="dxa"/>
          </w:tcPr>
          <w:p w14:paraId="47062773" w14:textId="77777777" w:rsidR="00333BDD" w:rsidRDefault="000F379A">
            <w:pPr>
              <w:spacing w:after="40"/>
            </w:pPr>
            <w:r>
              <w:rPr>
                <w:color w:val="000000"/>
              </w:rPr>
              <w:t>Canonical Name (Domain Name System record)</w:t>
            </w:r>
          </w:p>
        </w:tc>
      </w:tr>
      <w:tr w:rsidR="00333BDD" w14:paraId="710F778D" w14:textId="77777777">
        <w:tc>
          <w:tcPr>
            <w:tcW w:w="2160" w:type="dxa"/>
          </w:tcPr>
          <w:p w14:paraId="51A4F808" w14:textId="77777777" w:rsidR="00333BDD" w:rsidRDefault="000F379A">
            <w:pPr>
              <w:spacing w:after="40"/>
            </w:pPr>
            <w:r>
              <w:rPr>
                <w:color w:val="000000"/>
              </w:rPr>
              <w:t>COD</w:t>
            </w:r>
          </w:p>
        </w:tc>
        <w:tc>
          <w:tcPr>
            <w:tcW w:w="6768" w:type="dxa"/>
          </w:tcPr>
          <w:p w14:paraId="40CC1A08" w14:textId="77777777" w:rsidR="00333BDD" w:rsidRDefault="000F379A">
            <w:pPr>
              <w:spacing w:after="40"/>
            </w:pPr>
            <w:r>
              <w:rPr>
                <w:color w:val="000000"/>
              </w:rPr>
              <w:t>Cash on Delivery</w:t>
            </w:r>
          </w:p>
        </w:tc>
      </w:tr>
      <w:tr w:rsidR="00333BDD" w14:paraId="555499AE" w14:textId="77777777">
        <w:tc>
          <w:tcPr>
            <w:tcW w:w="2160" w:type="dxa"/>
          </w:tcPr>
          <w:p w14:paraId="796A4378" w14:textId="77777777" w:rsidR="00333BDD" w:rsidRDefault="000F379A">
            <w:pPr>
              <w:spacing w:after="40"/>
            </w:pPr>
            <w:r>
              <w:rPr>
                <w:color w:val="000000"/>
              </w:rPr>
              <w:t>CRUD</w:t>
            </w:r>
          </w:p>
        </w:tc>
        <w:tc>
          <w:tcPr>
            <w:tcW w:w="6768" w:type="dxa"/>
          </w:tcPr>
          <w:p w14:paraId="7CAB5E7B" w14:textId="77777777" w:rsidR="00333BDD" w:rsidRDefault="000F379A">
            <w:pPr>
              <w:spacing w:after="40"/>
            </w:pPr>
            <w:r>
              <w:rPr>
                <w:color w:val="000000"/>
              </w:rPr>
              <w:t>Create, Read, Update, Delete</w:t>
            </w:r>
          </w:p>
        </w:tc>
      </w:tr>
      <w:tr w:rsidR="00333BDD" w14:paraId="3198F2E7" w14:textId="77777777">
        <w:tc>
          <w:tcPr>
            <w:tcW w:w="2160" w:type="dxa"/>
          </w:tcPr>
          <w:p w14:paraId="299891F0" w14:textId="77777777" w:rsidR="00333BDD" w:rsidRDefault="000F379A">
            <w:pPr>
              <w:spacing w:after="40"/>
            </w:pPr>
            <w:r>
              <w:rPr>
                <w:color w:val="000000"/>
              </w:rPr>
              <w:t>CSS</w:t>
            </w:r>
          </w:p>
        </w:tc>
        <w:tc>
          <w:tcPr>
            <w:tcW w:w="6768" w:type="dxa"/>
          </w:tcPr>
          <w:p w14:paraId="5D2362FA" w14:textId="77777777" w:rsidR="00333BDD" w:rsidRDefault="000F379A">
            <w:pPr>
              <w:spacing w:after="40"/>
            </w:pPr>
            <w:r>
              <w:rPr>
                <w:color w:val="000000"/>
              </w:rPr>
              <w:t>Cascading Style Sheets</w:t>
            </w:r>
          </w:p>
        </w:tc>
      </w:tr>
      <w:tr w:rsidR="00333BDD" w14:paraId="05934F36" w14:textId="77777777">
        <w:tc>
          <w:tcPr>
            <w:tcW w:w="2160" w:type="dxa"/>
          </w:tcPr>
          <w:p w14:paraId="53AB58D7" w14:textId="77777777" w:rsidR="00333BDD" w:rsidRDefault="000F379A">
            <w:pPr>
              <w:spacing w:after="40"/>
            </w:pPr>
            <w:r>
              <w:rPr>
                <w:color w:val="000000"/>
              </w:rPr>
              <w:t>CSV</w:t>
            </w:r>
          </w:p>
        </w:tc>
        <w:tc>
          <w:tcPr>
            <w:tcW w:w="6768" w:type="dxa"/>
          </w:tcPr>
          <w:p w14:paraId="6F7C1089" w14:textId="77777777" w:rsidR="00333BDD" w:rsidRDefault="000F379A">
            <w:pPr>
              <w:spacing w:after="40"/>
            </w:pPr>
            <w:r>
              <w:rPr>
                <w:color w:val="000000"/>
              </w:rPr>
              <w:t>Comma-Separated Values</w:t>
            </w:r>
          </w:p>
        </w:tc>
      </w:tr>
      <w:tr w:rsidR="00333BDD" w14:paraId="17AFA7AC" w14:textId="77777777">
        <w:tc>
          <w:tcPr>
            <w:tcW w:w="2160" w:type="dxa"/>
          </w:tcPr>
          <w:p w14:paraId="7F526C68" w14:textId="77777777" w:rsidR="00333BDD" w:rsidRDefault="000F379A">
            <w:pPr>
              <w:spacing w:after="40"/>
            </w:pPr>
            <w:r>
              <w:rPr>
                <w:color w:val="000000"/>
              </w:rPr>
              <w:t>DFD</w:t>
            </w:r>
          </w:p>
        </w:tc>
        <w:tc>
          <w:tcPr>
            <w:tcW w:w="6768" w:type="dxa"/>
          </w:tcPr>
          <w:p w14:paraId="1815CEEA" w14:textId="77777777" w:rsidR="00333BDD" w:rsidRDefault="000F379A">
            <w:pPr>
              <w:spacing w:after="40"/>
            </w:pPr>
            <w:r>
              <w:rPr>
                <w:color w:val="000000"/>
              </w:rPr>
              <w:t>Data Flow Diagram</w:t>
            </w:r>
          </w:p>
        </w:tc>
      </w:tr>
      <w:tr w:rsidR="00333BDD" w14:paraId="65F743B5" w14:textId="77777777">
        <w:tc>
          <w:tcPr>
            <w:tcW w:w="2160" w:type="dxa"/>
          </w:tcPr>
          <w:p w14:paraId="48C041F5" w14:textId="77777777" w:rsidR="00333BDD" w:rsidRDefault="000F379A">
            <w:pPr>
              <w:spacing w:after="40"/>
            </w:pPr>
            <w:r>
              <w:rPr>
                <w:color w:val="000000"/>
              </w:rPr>
              <w:t>DNS</w:t>
            </w:r>
          </w:p>
        </w:tc>
        <w:tc>
          <w:tcPr>
            <w:tcW w:w="6768" w:type="dxa"/>
          </w:tcPr>
          <w:p w14:paraId="12AF30FE" w14:textId="77777777" w:rsidR="00333BDD" w:rsidRDefault="000F379A">
            <w:pPr>
              <w:spacing w:after="40"/>
            </w:pPr>
            <w:r>
              <w:rPr>
                <w:color w:val="000000"/>
              </w:rPr>
              <w:t>Domain Name System</w:t>
            </w:r>
          </w:p>
        </w:tc>
      </w:tr>
      <w:tr w:rsidR="00333BDD" w14:paraId="5A2DF98A" w14:textId="77777777">
        <w:tc>
          <w:tcPr>
            <w:tcW w:w="2160" w:type="dxa"/>
          </w:tcPr>
          <w:p w14:paraId="59ED62E0" w14:textId="77777777" w:rsidR="00333BDD" w:rsidRDefault="000F379A">
            <w:pPr>
              <w:spacing w:after="40"/>
            </w:pPr>
            <w:r>
              <w:rPr>
                <w:color w:val="000000"/>
              </w:rPr>
              <w:t>ER</w:t>
            </w:r>
          </w:p>
        </w:tc>
        <w:tc>
          <w:tcPr>
            <w:tcW w:w="6768" w:type="dxa"/>
          </w:tcPr>
          <w:p w14:paraId="02F70957" w14:textId="77777777" w:rsidR="00333BDD" w:rsidRDefault="000F379A">
            <w:pPr>
              <w:spacing w:after="40"/>
            </w:pPr>
            <w:r>
              <w:rPr>
                <w:color w:val="000000"/>
              </w:rPr>
              <w:t>Entity Relationship</w:t>
            </w:r>
          </w:p>
        </w:tc>
      </w:tr>
      <w:tr w:rsidR="00333BDD" w14:paraId="49796F31" w14:textId="77777777">
        <w:tc>
          <w:tcPr>
            <w:tcW w:w="2160" w:type="dxa"/>
          </w:tcPr>
          <w:p w14:paraId="30CB000C" w14:textId="77777777" w:rsidR="00333BDD" w:rsidRDefault="000F379A">
            <w:pPr>
              <w:spacing w:after="40"/>
            </w:pPr>
            <w:r>
              <w:rPr>
                <w:color w:val="000000"/>
              </w:rPr>
              <w:t>HTML</w:t>
            </w:r>
          </w:p>
        </w:tc>
        <w:tc>
          <w:tcPr>
            <w:tcW w:w="6768" w:type="dxa"/>
          </w:tcPr>
          <w:p w14:paraId="76CD9FD4" w14:textId="77777777" w:rsidR="00333BDD" w:rsidRDefault="000F379A">
            <w:pPr>
              <w:spacing w:after="40"/>
            </w:pPr>
            <w:proofErr w:type="spellStart"/>
            <w:r>
              <w:rPr>
                <w:color w:val="000000"/>
              </w:rPr>
              <w:t>HyperText</w:t>
            </w:r>
            <w:proofErr w:type="spellEnd"/>
            <w:r>
              <w:rPr>
                <w:color w:val="000000"/>
              </w:rPr>
              <w:t xml:space="preserve"> Markup Language</w:t>
            </w:r>
          </w:p>
        </w:tc>
      </w:tr>
      <w:tr w:rsidR="00333BDD" w14:paraId="3ED66ADC" w14:textId="77777777">
        <w:tc>
          <w:tcPr>
            <w:tcW w:w="2160" w:type="dxa"/>
          </w:tcPr>
          <w:p w14:paraId="52AB8949" w14:textId="77777777" w:rsidR="00333BDD" w:rsidRDefault="000F379A">
            <w:pPr>
              <w:spacing w:after="40"/>
            </w:pPr>
            <w:r>
              <w:rPr>
                <w:color w:val="000000"/>
              </w:rPr>
              <w:t>HTTP</w:t>
            </w:r>
          </w:p>
        </w:tc>
        <w:tc>
          <w:tcPr>
            <w:tcW w:w="6768" w:type="dxa"/>
          </w:tcPr>
          <w:p w14:paraId="19BE913C" w14:textId="77777777" w:rsidR="00333BDD" w:rsidRDefault="000F379A">
            <w:pPr>
              <w:spacing w:after="40"/>
            </w:pPr>
            <w:proofErr w:type="spellStart"/>
            <w:r>
              <w:rPr>
                <w:color w:val="000000"/>
              </w:rPr>
              <w:t>HyperText</w:t>
            </w:r>
            <w:proofErr w:type="spellEnd"/>
            <w:r>
              <w:rPr>
                <w:color w:val="000000"/>
              </w:rPr>
              <w:t xml:space="preserve"> Transfer Protocol</w:t>
            </w:r>
          </w:p>
        </w:tc>
      </w:tr>
      <w:tr w:rsidR="00333BDD" w14:paraId="2FCA6509" w14:textId="77777777">
        <w:tc>
          <w:tcPr>
            <w:tcW w:w="2160" w:type="dxa"/>
          </w:tcPr>
          <w:p w14:paraId="42CE5F60" w14:textId="77777777" w:rsidR="00333BDD" w:rsidRDefault="000F379A">
            <w:pPr>
              <w:spacing w:after="40"/>
            </w:pPr>
            <w:r>
              <w:rPr>
                <w:color w:val="000000"/>
              </w:rPr>
              <w:t>HTTPS</w:t>
            </w:r>
          </w:p>
        </w:tc>
        <w:tc>
          <w:tcPr>
            <w:tcW w:w="6768" w:type="dxa"/>
          </w:tcPr>
          <w:p w14:paraId="022DBD78" w14:textId="77777777" w:rsidR="00333BDD" w:rsidRDefault="000F379A">
            <w:pPr>
              <w:spacing w:after="40"/>
            </w:pPr>
            <w:proofErr w:type="spellStart"/>
            <w:r>
              <w:rPr>
                <w:color w:val="000000"/>
              </w:rPr>
              <w:t>HyperText</w:t>
            </w:r>
            <w:proofErr w:type="spellEnd"/>
            <w:r>
              <w:rPr>
                <w:color w:val="000000"/>
              </w:rPr>
              <w:t xml:space="preserve"> Transfer Protocol Secure</w:t>
            </w:r>
          </w:p>
        </w:tc>
      </w:tr>
      <w:tr w:rsidR="00333BDD" w14:paraId="06C9AF55" w14:textId="77777777">
        <w:tc>
          <w:tcPr>
            <w:tcW w:w="2160" w:type="dxa"/>
          </w:tcPr>
          <w:p w14:paraId="0292C5D8" w14:textId="77777777" w:rsidR="00333BDD" w:rsidRDefault="000F379A">
            <w:pPr>
              <w:spacing w:after="40"/>
            </w:pPr>
            <w:r>
              <w:rPr>
                <w:color w:val="000000"/>
              </w:rPr>
              <w:t>IDE</w:t>
            </w:r>
          </w:p>
        </w:tc>
        <w:tc>
          <w:tcPr>
            <w:tcW w:w="6768" w:type="dxa"/>
          </w:tcPr>
          <w:p w14:paraId="53BCA318" w14:textId="77777777" w:rsidR="00333BDD" w:rsidRDefault="000F379A">
            <w:pPr>
              <w:spacing w:after="40"/>
            </w:pPr>
            <w:r>
              <w:rPr>
                <w:color w:val="000000"/>
              </w:rPr>
              <w:t>Integrated Development Environment</w:t>
            </w:r>
          </w:p>
        </w:tc>
      </w:tr>
      <w:tr w:rsidR="00333BDD" w14:paraId="35D75F71" w14:textId="77777777">
        <w:tc>
          <w:tcPr>
            <w:tcW w:w="2160" w:type="dxa"/>
          </w:tcPr>
          <w:p w14:paraId="025811AC" w14:textId="77777777" w:rsidR="00333BDD" w:rsidRDefault="000F379A">
            <w:pPr>
              <w:spacing w:after="40"/>
            </w:pPr>
            <w:r>
              <w:rPr>
                <w:color w:val="000000"/>
              </w:rPr>
              <w:t>JSON</w:t>
            </w:r>
          </w:p>
        </w:tc>
        <w:tc>
          <w:tcPr>
            <w:tcW w:w="6768" w:type="dxa"/>
          </w:tcPr>
          <w:p w14:paraId="07AA9308" w14:textId="77777777" w:rsidR="00333BDD" w:rsidRDefault="000F379A">
            <w:pPr>
              <w:spacing w:after="40"/>
            </w:pPr>
            <w:r>
              <w:rPr>
                <w:color w:val="000000"/>
              </w:rPr>
              <w:t>JavaScript Object Notation</w:t>
            </w:r>
          </w:p>
        </w:tc>
      </w:tr>
      <w:tr w:rsidR="00333BDD" w14:paraId="431AEAA0" w14:textId="77777777">
        <w:tc>
          <w:tcPr>
            <w:tcW w:w="2160" w:type="dxa"/>
          </w:tcPr>
          <w:p w14:paraId="2275521A" w14:textId="77777777" w:rsidR="00333BDD" w:rsidRDefault="000F379A">
            <w:pPr>
              <w:spacing w:after="40"/>
            </w:pPr>
            <w:r>
              <w:rPr>
                <w:color w:val="000000"/>
              </w:rPr>
              <w:t>JWT</w:t>
            </w:r>
          </w:p>
        </w:tc>
        <w:tc>
          <w:tcPr>
            <w:tcW w:w="6768" w:type="dxa"/>
          </w:tcPr>
          <w:p w14:paraId="09DB74C2" w14:textId="77777777" w:rsidR="00333BDD" w:rsidRDefault="000F379A">
            <w:pPr>
              <w:spacing w:after="40"/>
            </w:pPr>
            <w:r>
              <w:rPr>
                <w:color w:val="000000"/>
              </w:rPr>
              <w:t>JSON Web Token</w:t>
            </w:r>
          </w:p>
        </w:tc>
      </w:tr>
      <w:tr w:rsidR="00333BDD" w14:paraId="0E453F58" w14:textId="77777777">
        <w:tc>
          <w:tcPr>
            <w:tcW w:w="2160" w:type="dxa"/>
          </w:tcPr>
          <w:p w14:paraId="7AA7E625" w14:textId="77777777" w:rsidR="00333BDD" w:rsidRDefault="000F379A">
            <w:pPr>
              <w:spacing w:after="40"/>
            </w:pPr>
            <w:r>
              <w:rPr>
                <w:color w:val="000000"/>
              </w:rPr>
              <w:t>MVC</w:t>
            </w:r>
          </w:p>
        </w:tc>
        <w:tc>
          <w:tcPr>
            <w:tcW w:w="6768" w:type="dxa"/>
          </w:tcPr>
          <w:p w14:paraId="16351A79" w14:textId="77777777" w:rsidR="00333BDD" w:rsidRDefault="000F379A">
            <w:pPr>
              <w:spacing w:after="40"/>
            </w:pPr>
            <w:r>
              <w:rPr>
                <w:color w:val="000000"/>
              </w:rPr>
              <w:t>Model-View-Controller</w:t>
            </w:r>
          </w:p>
        </w:tc>
      </w:tr>
      <w:tr w:rsidR="00333BDD" w14:paraId="6DA182DE" w14:textId="77777777">
        <w:tc>
          <w:tcPr>
            <w:tcW w:w="2160" w:type="dxa"/>
          </w:tcPr>
          <w:p w14:paraId="119BCCF7" w14:textId="77777777" w:rsidR="00333BDD" w:rsidRDefault="000F379A">
            <w:pPr>
              <w:spacing w:after="40"/>
            </w:pPr>
            <w:r>
              <w:rPr>
                <w:color w:val="000000"/>
              </w:rPr>
              <w:t>ORM</w:t>
            </w:r>
          </w:p>
        </w:tc>
        <w:tc>
          <w:tcPr>
            <w:tcW w:w="6768" w:type="dxa"/>
          </w:tcPr>
          <w:p w14:paraId="2112E9D6" w14:textId="77777777" w:rsidR="00333BDD" w:rsidRDefault="000F379A">
            <w:pPr>
              <w:spacing w:after="40"/>
            </w:pPr>
            <w:r>
              <w:rPr>
                <w:color w:val="000000"/>
              </w:rPr>
              <w:t>Object-Relational Mapping</w:t>
            </w:r>
          </w:p>
        </w:tc>
      </w:tr>
      <w:tr w:rsidR="00333BDD" w14:paraId="7E8E0145" w14:textId="77777777">
        <w:tc>
          <w:tcPr>
            <w:tcW w:w="2160" w:type="dxa"/>
          </w:tcPr>
          <w:p w14:paraId="68266D77" w14:textId="77777777" w:rsidR="00333BDD" w:rsidRDefault="000F379A">
            <w:pPr>
              <w:spacing w:after="40"/>
            </w:pPr>
            <w:r>
              <w:rPr>
                <w:color w:val="000000"/>
              </w:rPr>
              <w:t>OWASP</w:t>
            </w:r>
          </w:p>
        </w:tc>
        <w:tc>
          <w:tcPr>
            <w:tcW w:w="6768" w:type="dxa"/>
          </w:tcPr>
          <w:p w14:paraId="254260F3" w14:textId="77777777" w:rsidR="00333BDD" w:rsidRDefault="000F379A">
            <w:pPr>
              <w:spacing w:after="40"/>
            </w:pPr>
            <w:r>
              <w:rPr>
                <w:color w:val="000000"/>
              </w:rPr>
              <w:t>Open Web Application Security Project</w:t>
            </w:r>
          </w:p>
        </w:tc>
      </w:tr>
      <w:tr w:rsidR="00333BDD" w14:paraId="0A4A91C6" w14:textId="77777777">
        <w:tc>
          <w:tcPr>
            <w:tcW w:w="2160" w:type="dxa"/>
          </w:tcPr>
          <w:p w14:paraId="28D3C0B5" w14:textId="77777777" w:rsidR="00333BDD" w:rsidRDefault="000F379A">
            <w:pPr>
              <w:spacing w:after="40"/>
            </w:pPr>
            <w:r>
              <w:rPr>
                <w:color w:val="000000"/>
              </w:rPr>
              <w:t>PK</w:t>
            </w:r>
          </w:p>
        </w:tc>
        <w:tc>
          <w:tcPr>
            <w:tcW w:w="6768" w:type="dxa"/>
          </w:tcPr>
          <w:p w14:paraId="5E94B758" w14:textId="77777777" w:rsidR="00333BDD" w:rsidRDefault="000F379A">
            <w:pPr>
              <w:spacing w:after="40"/>
            </w:pPr>
            <w:r>
              <w:rPr>
                <w:color w:val="000000"/>
              </w:rPr>
              <w:t>Primary Key</w:t>
            </w:r>
          </w:p>
        </w:tc>
      </w:tr>
      <w:tr w:rsidR="00333BDD" w14:paraId="2692BEB9" w14:textId="77777777">
        <w:tc>
          <w:tcPr>
            <w:tcW w:w="2160" w:type="dxa"/>
          </w:tcPr>
          <w:p w14:paraId="69C7147F" w14:textId="77777777" w:rsidR="00333BDD" w:rsidRDefault="000F379A">
            <w:pPr>
              <w:spacing w:after="40"/>
            </w:pPr>
            <w:r>
              <w:rPr>
                <w:color w:val="000000"/>
              </w:rPr>
              <w:t>FK</w:t>
            </w:r>
          </w:p>
        </w:tc>
        <w:tc>
          <w:tcPr>
            <w:tcW w:w="6768" w:type="dxa"/>
          </w:tcPr>
          <w:p w14:paraId="156A357D" w14:textId="77777777" w:rsidR="00333BDD" w:rsidRDefault="000F379A">
            <w:pPr>
              <w:spacing w:after="40"/>
            </w:pPr>
            <w:r>
              <w:rPr>
                <w:color w:val="000000"/>
              </w:rPr>
              <w:t>Foreign Key</w:t>
            </w:r>
          </w:p>
        </w:tc>
      </w:tr>
      <w:tr w:rsidR="00333BDD" w14:paraId="59930B2E" w14:textId="77777777">
        <w:tc>
          <w:tcPr>
            <w:tcW w:w="2160" w:type="dxa"/>
          </w:tcPr>
          <w:p w14:paraId="66AB8F87" w14:textId="77777777" w:rsidR="00333BDD" w:rsidRDefault="000F379A">
            <w:pPr>
              <w:spacing w:after="40"/>
            </w:pPr>
            <w:r>
              <w:rPr>
                <w:color w:val="000000"/>
              </w:rPr>
              <w:t>RAM</w:t>
            </w:r>
          </w:p>
        </w:tc>
        <w:tc>
          <w:tcPr>
            <w:tcW w:w="6768" w:type="dxa"/>
          </w:tcPr>
          <w:p w14:paraId="5EAE2374" w14:textId="77777777" w:rsidR="00333BDD" w:rsidRDefault="000F379A">
            <w:pPr>
              <w:spacing w:after="40"/>
            </w:pPr>
            <w:r>
              <w:rPr>
                <w:color w:val="000000"/>
              </w:rPr>
              <w:t>Random Access Memory</w:t>
            </w:r>
          </w:p>
        </w:tc>
      </w:tr>
      <w:tr w:rsidR="00333BDD" w14:paraId="160A4400" w14:textId="77777777">
        <w:tc>
          <w:tcPr>
            <w:tcW w:w="2160" w:type="dxa"/>
          </w:tcPr>
          <w:p w14:paraId="7920CF14" w14:textId="77777777" w:rsidR="00333BDD" w:rsidRDefault="000F379A">
            <w:pPr>
              <w:spacing w:after="40"/>
            </w:pPr>
            <w:r>
              <w:rPr>
                <w:color w:val="000000"/>
              </w:rPr>
              <w:t>RBAC</w:t>
            </w:r>
          </w:p>
        </w:tc>
        <w:tc>
          <w:tcPr>
            <w:tcW w:w="6768" w:type="dxa"/>
          </w:tcPr>
          <w:p w14:paraId="7AB53DA1" w14:textId="77777777" w:rsidR="00333BDD" w:rsidRDefault="000F379A">
            <w:pPr>
              <w:spacing w:after="40"/>
            </w:pPr>
            <w:r>
              <w:rPr>
                <w:color w:val="000000"/>
              </w:rPr>
              <w:t>Role-Based Access Control</w:t>
            </w:r>
          </w:p>
        </w:tc>
      </w:tr>
      <w:tr w:rsidR="00333BDD" w14:paraId="4A748E8A" w14:textId="77777777">
        <w:tc>
          <w:tcPr>
            <w:tcW w:w="2160" w:type="dxa"/>
          </w:tcPr>
          <w:p w14:paraId="22DF66E1" w14:textId="77777777" w:rsidR="00333BDD" w:rsidRDefault="000F379A">
            <w:pPr>
              <w:spacing w:after="40"/>
            </w:pPr>
            <w:r>
              <w:rPr>
                <w:color w:val="000000"/>
              </w:rPr>
              <w:t>REST</w:t>
            </w:r>
          </w:p>
        </w:tc>
        <w:tc>
          <w:tcPr>
            <w:tcW w:w="6768" w:type="dxa"/>
          </w:tcPr>
          <w:p w14:paraId="6F7A8606" w14:textId="77777777" w:rsidR="00333BDD" w:rsidRDefault="000F379A">
            <w:pPr>
              <w:spacing w:after="40"/>
            </w:pPr>
            <w:r>
              <w:rPr>
                <w:color w:val="000000"/>
              </w:rPr>
              <w:t>Representational State Transfer</w:t>
            </w:r>
          </w:p>
        </w:tc>
      </w:tr>
      <w:tr w:rsidR="00333BDD" w14:paraId="302CAB97" w14:textId="77777777">
        <w:tc>
          <w:tcPr>
            <w:tcW w:w="2160" w:type="dxa"/>
          </w:tcPr>
          <w:p w14:paraId="748D0F6F" w14:textId="77777777" w:rsidR="00333BDD" w:rsidRDefault="000F379A">
            <w:pPr>
              <w:spacing w:after="40"/>
            </w:pPr>
            <w:r>
              <w:rPr>
                <w:color w:val="000000"/>
              </w:rPr>
              <w:t>RLS</w:t>
            </w:r>
          </w:p>
        </w:tc>
        <w:tc>
          <w:tcPr>
            <w:tcW w:w="6768" w:type="dxa"/>
          </w:tcPr>
          <w:p w14:paraId="62960437" w14:textId="77777777" w:rsidR="00333BDD" w:rsidRDefault="000F379A">
            <w:pPr>
              <w:spacing w:after="40"/>
            </w:pPr>
            <w:r>
              <w:rPr>
                <w:color w:val="000000"/>
              </w:rPr>
              <w:t>Row-Level Security</w:t>
            </w:r>
          </w:p>
        </w:tc>
      </w:tr>
      <w:tr w:rsidR="00333BDD" w14:paraId="20C2DCAD" w14:textId="77777777">
        <w:tc>
          <w:tcPr>
            <w:tcW w:w="2160" w:type="dxa"/>
          </w:tcPr>
          <w:p w14:paraId="3CBF9221" w14:textId="77777777" w:rsidR="00333BDD" w:rsidRDefault="000F379A">
            <w:pPr>
              <w:spacing w:after="40"/>
            </w:pPr>
            <w:r>
              <w:rPr>
                <w:color w:val="000000"/>
              </w:rPr>
              <w:t>SaaS</w:t>
            </w:r>
          </w:p>
        </w:tc>
        <w:tc>
          <w:tcPr>
            <w:tcW w:w="6768" w:type="dxa"/>
          </w:tcPr>
          <w:p w14:paraId="1C55C066" w14:textId="77777777" w:rsidR="00333BDD" w:rsidRDefault="000F379A">
            <w:pPr>
              <w:spacing w:after="40"/>
            </w:pPr>
            <w:r>
              <w:rPr>
                <w:color w:val="000000"/>
              </w:rPr>
              <w:t>Software as a Service</w:t>
            </w:r>
          </w:p>
        </w:tc>
      </w:tr>
      <w:tr w:rsidR="00333BDD" w14:paraId="683F9164" w14:textId="77777777">
        <w:tc>
          <w:tcPr>
            <w:tcW w:w="2160" w:type="dxa"/>
          </w:tcPr>
          <w:p w14:paraId="6E98A798" w14:textId="77777777" w:rsidR="00333BDD" w:rsidRDefault="000F379A">
            <w:pPr>
              <w:spacing w:after="40"/>
            </w:pPr>
            <w:r>
              <w:rPr>
                <w:color w:val="000000"/>
              </w:rPr>
              <w:t>SDLC</w:t>
            </w:r>
          </w:p>
        </w:tc>
        <w:tc>
          <w:tcPr>
            <w:tcW w:w="6768" w:type="dxa"/>
          </w:tcPr>
          <w:p w14:paraId="71626EBF" w14:textId="77777777" w:rsidR="00333BDD" w:rsidRDefault="000F379A">
            <w:pPr>
              <w:spacing w:after="40"/>
            </w:pPr>
            <w:r>
              <w:rPr>
                <w:color w:val="000000"/>
              </w:rPr>
              <w:t>Software Development Life Cycle</w:t>
            </w:r>
          </w:p>
        </w:tc>
      </w:tr>
      <w:tr w:rsidR="00333BDD" w14:paraId="2152FE16" w14:textId="77777777">
        <w:tc>
          <w:tcPr>
            <w:tcW w:w="2160" w:type="dxa"/>
          </w:tcPr>
          <w:p w14:paraId="69B99AD8" w14:textId="77777777" w:rsidR="00333BDD" w:rsidRDefault="000F379A">
            <w:pPr>
              <w:spacing w:after="40"/>
            </w:pPr>
            <w:r>
              <w:rPr>
                <w:color w:val="000000"/>
              </w:rPr>
              <w:t>SEO</w:t>
            </w:r>
          </w:p>
        </w:tc>
        <w:tc>
          <w:tcPr>
            <w:tcW w:w="6768" w:type="dxa"/>
          </w:tcPr>
          <w:p w14:paraId="1076316E" w14:textId="77777777" w:rsidR="00333BDD" w:rsidRDefault="000F379A">
            <w:pPr>
              <w:spacing w:after="40"/>
            </w:pPr>
            <w:r>
              <w:rPr>
                <w:color w:val="000000"/>
              </w:rPr>
              <w:t xml:space="preserve">Search Engine </w:t>
            </w:r>
            <w:proofErr w:type="spellStart"/>
            <w:r>
              <w:rPr>
                <w:color w:val="000000"/>
              </w:rPr>
              <w:t>Optimisation</w:t>
            </w:r>
            <w:proofErr w:type="spellEnd"/>
          </w:p>
        </w:tc>
      </w:tr>
      <w:tr w:rsidR="00333BDD" w14:paraId="6AE28E3F" w14:textId="77777777">
        <w:tc>
          <w:tcPr>
            <w:tcW w:w="2160" w:type="dxa"/>
          </w:tcPr>
          <w:p w14:paraId="07EA6385" w14:textId="77777777" w:rsidR="00333BDD" w:rsidRDefault="000F379A">
            <w:pPr>
              <w:spacing w:after="40"/>
            </w:pPr>
            <w:r>
              <w:rPr>
                <w:color w:val="000000"/>
              </w:rPr>
              <w:t>SKU</w:t>
            </w:r>
          </w:p>
        </w:tc>
        <w:tc>
          <w:tcPr>
            <w:tcW w:w="6768" w:type="dxa"/>
          </w:tcPr>
          <w:p w14:paraId="45F88A68" w14:textId="77777777" w:rsidR="00333BDD" w:rsidRDefault="000F379A">
            <w:pPr>
              <w:spacing w:after="40"/>
            </w:pPr>
            <w:r>
              <w:rPr>
                <w:color w:val="000000"/>
              </w:rPr>
              <w:t>Stock Keeping Unit</w:t>
            </w:r>
          </w:p>
        </w:tc>
      </w:tr>
      <w:tr w:rsidR="00333BDD" w14:paraId="54041273" w14:textId="77777777">
        <w:tc>
          <w:tcPr>
            <w:tcW w:w="2160" w:type="dxa"/>
          </w:tcPr>
          <w:p w14:paraId="1077F842" w14:textId="77777777" w:rsidR="00333BDD" w:rsidRDefault="000F379A">
            <w:pPr>
              <w:spacing w:after="40"/>
            </w:pPr>
            <w:r>
              <w:rPr>
                <w:color w:val="000000"/>
              </w:rPr>
              <w:t>SME</w:t>
            </w:r>
          </w:p>
        </w:tc>
        <w:tc>
          <w:tcPr>
            <w:tcW w:w="6768" w:type="dxa"/>
          </w:tcPr>
          <w:p w14:paraId="657BA8B5" w14:textId="77777777" w:rsidR="00333BDD" w:rsidRDefault="000F379A">
            <w:pPr>
              <w:spacing w:after="40"/>
            </w:pPr>
            <w:r>
              <w:rPr>
                <w:color w:val="000000"/>
              </w:rPr>
              <w:t>Small and Medium Enterprise</w:t>
            </w:r>
          </w:p>
        </w:tc>
      </w:tr>
      <w:tr w:rsidR="00333BDD" w14:paraId="71DA8130" w14:textId="77777777">
        <w:tc>
          <w:tcPr>
            <w:tcW w:w="2160" w:type="dxa"/>
          </w:tcPr>
          <w:p w14:paraId="3B44B8CB" w14:textId="77777777" w:rsidR="00333BDD" w:rsidRDefault="000F379A">
            <w:pPr>
              <w:spacing w:after="40"/>
            </w:pPr>
            <w:r>
              <w:rPr>
                <w:color w:val="000000"/>
              </w:rPr>
              <w:t>SQL</w:t>
            </w:r>
          </w:p>
        </w:tc>
        <w:tc>
          <w:tcPr>
            <w:tcW w:w="6768" w:type="dxa"/>
          </w:tcPr>
          <w:p w14:paraId="5672169E" w14:textId="77777777" w:rsidR="00333BDD" w:rsidRDefault="000F379A">
            <w:pPr>
              <w:spacing w:after="40"/>
            </w:pPr>
            <w:r>
              <w:rPr>
                <w:color w:val="000000"/>
              </w:rPr>
              <w:t>Structured Query Language</w:t>
            </w:r>
          </w:p>
        </w:tc>
      </w:tr>
      <w:tr w:rsidR="00333BDD" w14:paraId="42B792D8" w14:textId="77777777">
        <w:tc>
          <w:tcPr>
            <w:tcW w:w="2160" w:type="dxa"/>
          </w:tcPr>
          <w:p w14:paraId="669B0DD0" w14:textId="77777777" w:rsidR="00333BDD" w:rsidRDefault="000F379A">
            <w:pPr>
              <w:spacing w:after="40"/>
            </w:pPr>
            <w:r>
              <w:rPr>
                <w:color w:val="000000"/>
              </w:rPr>
              <w:t>SSR</w:t>
            </w:r>
          </w:p>
        </w:tc>
        <w:tc>
          <w:tcPr>
            <w:tcW w:w="6768" w:type="dxa"/>
          </w:tcPr>
          <w:p w14:paraId="656DDCAC" w14:textId="77777777" w:rsidR="00333BDD" w:rsidRDefault="000F379A">
            <w:pPr>
              <w:spacing w:after="40"/>
            </w:pPr>
            <w:r>
              <w:rPr>
                <w:color w:val="000000"/>
              </w:rPr>
              <w:t>Server-Side Rendering</w:t>
            </w:r>
          </w:p>
        </w:tc>
      </w:tr>
      <w:tr w:rsidR="00333BDD" w14:paraId="34BC12DD" w14:textId="77777777">
        <w:tc>
          <w:tcPr>
            <w:tcW w:w="2160" w:type="dxa"/>
          </w:tcPr>
          <w:p w14:paraId="17893293" w14:textId="77777777" w:rsidR="00333BDD" w:rsidRDefault="000F379A">
            <w:pPr>
              <w:spacing w:after="40"/>
            </w:pPr>
            <w:r>
              <w:rPr>
                <w:color w:val="000000"/>
              </w:rPr>
              <w:t>UAT</w:t>
            </w:r>
          </w:p>
        </w:tc>
        <w:tc>
          <w:tcPr>
            <w:tcW w:w="6768" w:type="dxa"/>
          </w:tcPr>
          <w:p w14:paraId="0565FD89" w14:textId="77777777" w:rsidR="00333BDD" w:rsidRDefault="000F379A">
            <w:pPr>
              <w:spacing w:after="40"/>
            </w:pPr>
            <w:r>
              <w:rPr>
                <w:color w:val="000000"/>
              </w:rPr>
              <w:t>User Acceptance Testing</w:t>
            </w:r>
          </w:p>
        </w:tc>
      </w:tr>
      <w:tr w:rsidR="00333BDD" w14:paraId="30EF79CA" w14:textId="77777777">
        <w:tc>
          <w:tcPr>
            <w:tcW w:w="2160" w:type="dxa"/>
          </w:tcPr>
          <w:p w14:paraId="2E2C7490" w14:textId="77777777" w:rsidR="00333BDD" w:rsidRDefault="000F379A">
            <w:pPr>
              <w:spacing w:after="40"/>
            </w:pPr>
            <w:r>
              <w:rPr>
                <w:color w:val="000000"/>
              </w:rPr>
              <w:t>UI</w:t>
            </w:r>
          </w:p>
        </w:tc>
        <w:tc>
          <w:tcPr>
            <w:tcW w:w="6768" w:type="dxa"/>
          </w:tcPr>
          <w:p w14:paraId="7A808EB4" w14:textId="77777777" w:rsidR="00333BDD" w:rsidRDefault="000F379A">
            <w:pPr>
              <w:spacing w:after="40"/>
            </w:pPr>
            <w:r>
              <w:rPr>
                <w:color w:val="000000"/>
              </w:rPr>
              <w:t>User Interface</w:t>
            </w:r>
          </w:p>
        </w:tc>
      </w:tr>
      <w:tr w:rsidR="00333BDD" w14:paraId="2D929EB7" w14:textId="77777777">
        <w:tc>
          <w:tcPr>
            <w:tcW w:w="2160" w:type="dxa"/>
          </w:tcPr>
          <w:p w14:paraId="6E201186" w14:textId="77777777" w:rsidR="00333BDD" w:rsidRDefault="000F379A">
            <w:pPr>
              <w:spacing w:after="40"/>
            </w:pPr>
            <w:r>
              <w:rPr>
                <w:color w:val="000000"/>
              </w:rPr>
              <w:t>UML</w:t>
            </w:r>
          </w:p>
        </w:tc>
        <w:tc>
          <w:tcPr>
            <w:tcW w:w="6768" w:type="dxa"/>
          </w:tcPr>
          <w:p w14:paraId="5F4D2508" w14:textId="77777777" w:rsidR="00333BDD" w:rsidRDefault="000F379A">
            <w:pPr>
              <w:spacing w:after="40"/>
            </w:pPr>
            <w:r>
              <w:rPr>
                <w:color w:val="000000"/>
              </w:rPr>
              <w:t>Unified Modeling Language</w:t>
            </w:r>
          </w:p>
        </w:tc>
      </w:tr>
      <w:tr w:rsidR="00333BDD" w14:paraId="6FDDC19F" w14:textId="77777777">
        <w:tc>
          <w:tcPr>
            <w:tcW w:w="2160" w:type="dxa"/>
          </w:tcPr>
          <w:p w14:paraId="6CDFA127" w14:textId="77777777" w:rsidR="00333BDD" w:rsidRDefault="000F379A">
            <w:pPr>
              <w:spacing w:after="40"/>
            </w:pPr>
            <w:r>
              <w:rPr>
                <w:color w:val="000000"/>
              </w:rPr>
              <w:t>URL</w:t>
            </w:r>
          </w:p>
        </w:tc>
        <w:tc>
          <w:tcPr>
            <w:tcW w:w="6768" w:type="dxa"/>
          </w:tcPr>
          <w:p w14:paraId="5A364ABB" w14:textId="77777777" w:rsidR="00333BDD" w:rsidRDefault="000F379A">
            <w:pPr>
              <w:spacing w:after="40"/>
            </w:pPr>
            <w:r>
              <w:rPr>
                <w:color w:val="000000"/>
              </w:rPr>
              <w:t>Uniform Resource Locator</w:t>
            </w:r>
          </w:p>
        </w:tc>
      </w:tr>
      <w:tr w:rsidR="00333BDD" w14:paraId="3C7E1410" w14:textId="77777777">
        <w:tc>
          <w:tcPr>
            <w:tcW w:w="2160" w:type="dxa"/>
          </w:tcPr>
          <w:p w14:paraId="2959DADD" w14:textId="77777777" w:rsidR="00333BDD" w:rsidRDefault="000F379A">
            <w:pPr>
              <w:spacing w:after="40"/>
            </w:pPr>
            <w:r>
              <w:rPr>
                <w:color w:val="000000"/>
              </w:rPr>
              <w:t>UUID</w:t>
            </w:r>
          </w:p>
        </w:tc>
        <w:tc>
          <w:tcPr>
            <w:tcW w:w="6768" w:type="dxa"/>
          </w:tcPr>
          <w:p w14:paraId="772E0B8D" w14:textId="77777777" w:rsidR="00333BDD" w:rsidRDefault="000F379A">
            <w:pPr>
              <w:spacing w:after="40"/>
            </w:pPr>
            <w:r>
              <w:rPr>
                <w:color w:val="000000"/>
              </w:rPr>
              <w:t>Universally Unique Identifier</w:t>
            </w:r>
          </w:p>
        </w:tc>
      </w:tr>
      <w:tr w:rsidR="00333BDD" w14:paraId="202D280E" w14:textId="77777777">
        <w:tc>
          <w:tcPr>
            <w:tcW w:w="2160" w:type="dxa"/>
          </w:tcPr>
          <w:p w14:paraId="4BD47CC2" w14:textId="77777777" w:rsidR="00333BDD" w:rsidRDefault="000F379A">
            <w:pPr>
              <w:spacing w:after="40"/>
            </w:pPr>
            <w:r>
              <w:rPr>
                <w:color w:val="000000"/>
              </w:rPr>
              <w:lastRenderedPageBreak/>
              <w:t>UX</w:t>
            </w:r>
          </w:p>
        </w:tc>
        <w:tc>
          <w:tcPr>
            <w:tcW w:w="6768" w:type="dxa"/>
          </w:tcPr>
          <w:p w14:paraId="31C2FB3D" w14:textId="77777777" w:rsidR="00333BDD" w:rsidRDefault="000F379A">
            <w:pPr>
              <w:spacing w:after="40"/>
            </w:pPr>
            <w:r>
              <w:rPr>
                <w:color w:val="000000"/>
              </w:rPr>
              <w:t>User Experience</w:t>
            </w:r>
          </w:p>
        </w:tc>
      </w:tr>
    </w:tbl>
    <w:p w14:paraId="7F667334" w14:textId="77777777" w:rsidR="00333BDD" w:rsidRDefault="00333BDD">
      <w:pPr>
        <w:sectPr w:rsidR="00333BDD">
          <w:headerReference w:type="default" r:id="rId11"/>
          <w:footerReference w:type="default" r:id="rId12"/>
          <w:pgSz w:w="12240" w:h="15840"/>
          <w:pgMar w:top="1440" w:right="1440" w:bottom="1440" w:left="1440" w:header="720" w:footer="720" w:gutter="0"/>
          <w:pgNumType w:fmt="lowerRoman" w:start="2"/>
          <w:cols w:space="720"/>
        </w:sectPr>
      </w:pPr>
    </w:p>
    <w:p w14:paraId="185E9518" w14:textId="77777777" w:rsidR="00333BDD" w:rsidRDefault="000F379A">
      <w:pPr>
        <w:pStyle w:val="Heading1"/>
        <w:keepNext/>
        <w:spacing w:line="480" w:lineRule="auto"/>
        <w:jc w:val="center"/>
      </w:pPr>
      <w:bookmarkStart w:id="4" w:name="_Toc239258217"/>
      <w:r>
        <w:rPr>
          <w:b/>
          <w:bCs/>
          <w:color w:val="000000"/>
          <w:szCs w:val="24"/>
        </w:rPr>
        <w:lastRenderedPageBreak/>
        <w:t>Chapter 1: Introduction</w:t>
      </w:r>
      <w:bookmarkEnd w:id="4"/>
    </w:p>
    <w:p w14:paraId="7F8A6F4A" w14:textId="77777777" w:rsidR="00333BDD" w:rsidRDefault="000F379A">
      <w:pPr>
        <w:pStyle w:val="Heading2"/>
        <w:keepNext/>
        <w:spacing w:line="480" w:lineRule="auto"/>
      </w:pPr>
      <w:bookmarkStart w:id="5" w:name="_Toc239258218"/>
      <w:r>
        <w:rPr>
          <w:b/>
          <w:bCs/>
          <w:color w:val="000000"/>
          <w:szCs w:val="24"/>
        </w:rPr>
        <w:t>1.1 Background</w:t>
      </w:r>
      <w:bookmarkEnd w:id="5"/>
    </w:p>
    <w:p w14:paraId="7CDC6536" w14:textId="77777777" w:rsidR="00333BDD" w:rsidRDefault="000F379A">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2E23C839" w14:textId="77777777" w:rsidR="00333BDD" w:rsidRDefault="000F379A">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2DC4F312" w14:textId="77777777" w:rsidR="00333BDD" w:rsidRDefault="000F379A">
      <w:pPr>
        <w:spacing w:line="480" w:lineRule="auto"/>
      </w:pPr>
      <w:r>
        <w:rPr>
          <w:color w:val="000000"/>
        </w:rPr>
        <w:t xml:space="preserve">The established alternative is a hosted commerce platform. Systems such as Shopify and Wix eCommerce allow a seller to create a branded online store without writing code, and open-source systems such as WooCommerce, </w:t>
      </w:r>
      <w:proofErr w:type="spellStart"/>
      <w:r>
        <w:rPr>
          <w:color w:val="000000"/>
        </w:rPr>
        <w:t>Saleor</w:t>
      </w:r>
      <w:proofErr w:type="spellEnd"/>
      <w:r>
        <w:rPr>
          <w:color w:val="000000"/>
        </w:rPr>
        <w:t xml:space="preserve"> and Medusa allow the same outcome for a seller who can pay for development and hosting (Shopify, 2024; </w:t>
      </w:r>
      <w:proofErr w:type="spellStart"/>
      <w:r>
        <w:rPr>
          <w:color w:val="000000"/>
        </w:rPr>
        <w:t>Saleor</w:t>
      </w:r>
      <w:proofErr w:type="spellEnd"/>
      <w:r>
        <w:rPr>
          <w:color w:val="000000"/>
        </w:rPr>
        <w:t xml:space="preserve"> Commerce, 2024). These systems are mature, but each of them assumes either a recurring subscription paid in foreign currency or a level of technical skill that an average Nepali shop owner does not have.</w:t>
      </w:r>
    </w:p>
    <w:p w14:paraId="77ADD480" w14:textId="77777777" w:rsidR="00333BDD" w:rsidRDefault="000F379A">
      <w:pPr>
        <w:spacing w:line="480" w:lineRule="auto"/>
      </w:pPr>
      <w:r>
        <w:rPr>
          <w:color w:val="000000"/>
        </w:rPr>
        <w:lastRenderedPageBreak/>
        <w:t xml:space="preserve">The project proposed here, named </w:t>
      </w:r>
      <w:proofErr w:type="spellStart"/>
      <w:r>
        <w:rPr>
          <w:color w:val="000000"/>
        </w:rPr>
        <w:t>Kinyo</w:t>
      </w:r>
      <w:proofErr w:type="spellEnd"/>
      <w:r>
        <w:rPr>
          <w:color w:val="000000"/>
        </w:rPr>
        <w:t xml:space="preserve">, is a multi-tenant e-commerce platform on which many independent sellers operate their own branded storefronts from a single deployed application. Multi-tenancy is the architectural practice of serving many customer </w:t>
      </w:r>
      <w:proofErr w:type="spellStart"/>
      <w:r>
        <w:rPr>
          <w:color w:val="000000"/>
        </w:rPr>
        <w:t>organisations</w:t>
      </w:r>
      <w:proofErr w:type="spellEnd"/>
      <w:r>
        <w:rPr>
          <w:color w:val="000000"/>
        </w:rPr>
        <w:t>, called tenants, from one running instance of an application and one database, with the data of each tenant isolated from the others (Chong &amp; Carraro, 2006). Applying that practice here allows the cost of hosting, maintenance and upgrades to be shared across all sellers, which is what makes an affordable, locally operated storefront service possible.</w:t>
      </w:r>
    </w:p>
    <w:p w14:paraId="62BE1FF8" w14:textId="77777777" w:rsidR="00333BDD" w:rsidRDefault="000F379A">
      <w:pPr>
        <w:pStyle w:val="Heading2"/>
        <w:keepNext/>
        <w:spacing w:line="480" w:lineRule="auto"/>
      </w:pPr>
      <w:bookmarkStart w:id="6" w:name="_Toc239258219"/>
      <w:r>
        <w:rPr>
          <w:b/>
          <w:bCs/>
          <w:color w:val="000000"/>
          <w:szCs w:val="24"/>
        </w:rPr>
        <w:t>1.2 Problem Statement</w:t>
      </w:r>
      <w:bookmarkEnd w:id="6"/>
    </w:p>
    <w:p w14:paraId="32DD5578" w14:textId="77777777" w:rsidR="00333BDD" w:rsidRDefault="000F379A">
      <w:pPr>
        <w:spacing w:line="480" w:lineRule="auto"/>
      </w:pPr>
      <w:r>
        <w:rPr>
          <w:color w:val="000000"/>
        </w:rPr>
        <w:t xml:space="preserve">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w:t>
      </w:r>
      <w:proofErr w:type="gramStart"/>
      <w:r>
        <w:rPr>
          <w:color w:val="000000"/>
        </w:rPr>
        <w:t>As a consequence</w:t>
      </w:r>
      <w:proofErr w:type="gramEnd"/>
      <w:r>
        <w:rPr>
          <w:color w:val="000000"/>
        </w:rPr>
        <w:t xml:space="preserve">, orders are lost or duplicated, items are sold after they are out of stock, pricing and delivery charges are inconsistent between customers, and no sales history exists from which the seller could plan </w:t>
      </w:r>
      <w:proofErr w:type="gramStart"/>
      <w:r>
        <w:rPr>
          <w:color w:val="000000"/>
        </w:rPr>
        <w:t>purchasing</w:t>
      </w:r>
      <w:proofErr w:type="gramEnd"/>
      <w:r>
        <w:rPr>
          <w:color w:val="000000"/>
        </w:rPr>
        <w:t>.</w:t>
      </w:r>
    </w:p>
    <w:p w14:paraId="7024B767" w14:textId="77777777" w:rsidR="00333BDD" w:rsidRDefault="000F379A">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 their subscription pricing and configuration effort place them beyond the reach of a single-shop retailer.</w:t>
      </w:r>
    </w:p>
    <w:p w14:paraId="4B9CF050" w14:textId="77777777" w:rsidR="00333BDD" w:rsidRDefault="000F379A">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EBC1DAE" w14:textId="77777777" w:rsidR="00333BDD" w:rsidRDefault="000F379A">
      <w:pPr>
        <w:pStyle w:val="Heading2"/>
        <w:keepNext/>
        <w:spacing w:line="480" w:lineRule="auto"/>
      </w:pPr>
      <w:bookmarkStart w:id="7" w:name="_Toc239258220"/>
      <w:r>
        <w:rPr>
          <w:b/>
          <w:bCs/>
          <w:color w:val="000000"/>
          <w:szCs w:val="24"/>
        </w:rPr>
        <w:t>1.3 Objectives</w:t>
      </w:r>
      <w:bookmarkEnd w:id="7"/>
    </w:p>
    <w:p w14:paraId="71CB7646" w14:textId="77777777" w:rsidR="00333BDD" w:rsidRDefault="000F379A">
      <w:pPr>
        <w:pStyle w:val="Heading3"/>
        <w:keepNext/>
        <w:spacing w:line="480" w:lineRule="auto"/>
      </w:pPr>
      <w:bookmarkStart w:id="8" w:name="_Toc239258221"/>
      <w:r>
        <w:rPr>
          <w:b/>
          <w:bCs/>
          <w:iCs/>
          <w:color w:val="000000"/>
        </w:rPr>
        <w:t>1.3.1 General Objective</w:t>
      </w:r>
      <w:bookmarkEnd w:id="8"/>
    </w:p>
    <w:p w14:paraId="25854202" w14:textId="77777777" w:rsidR="00333BDD" w:rsidRDefault="000F379A">
      <w:pPr>
        <w:spacing w:line="480" w:lineRule="auto"/>
      </w:pPr>
      <w:r>
        <w:rPr>
          <w:color w:val="000000"/>
        </w:rPr>
        <w:t xml:space="preserve">To design, develop and deploy </w:t>
      </w:r>
      <w:proofErr w:type="spellStart"/>
      <w:r>
        <w:rPr>
          <w:color w:val="000000"/>
        </w:rPr>
        <w:t>Kinyo</w:t>
      </w:r>
      <w:proofErr w:type="spellEnd"/>
      <w:r>
        <w:rPr>
          <w:color w:val="000000"/>
        </w:rPr>
        <w:t xml:space="preserve">, a multi-tenant e-commerce platform that enables independent sellers to create, </w:t>
      </w:r>
      <w:proofErr w:type="spellStart"/>
      <w:r>
        <w:rPr>
          <w:color w:val="000000"/>
        </w:rPr>
        <w:t>customise</w:t>
      </w:r>
      <w:proofErr w:type="spellEnd"/>
      <w:r>
        <w:rPr>
          <w:color w:val="000000"/>
        </w:rPr>
        <w:t xml:space="preserve"> and operate their own branded online storefronts from a single shared application.</w:t>
      </w:r>
    </w:p>
    <w:p w14:paraId="044213D5" w14:textId="77777777" w:rsidR="00333BDD" w:rsidRDefault="000F379A">
      <w:pPr>
        <w:pStyle w:val="Heading3"/>
        <w:keepNext/>
        <w:spacing w:line="480" w:lineRule="auto"/>
      </w:pPr>
      <w:bookmarkStart w:id="9" w:name="_Toc239258222"/>
      <w:r>
        <w:rPr>
          <w:b/>
          <w:bCs/>
          <w:iCs/>
          <w:color w:val="000000"/>
        </w:rPr>
        <w:t>1.3.2 Specific Objectives</w:t>
      </w:r>
      <w:bookmarkEnd w:id="9"/>
    </w:p>
    <w:p w14:paraId="75FF8254" w14:textId="77777777" w:rsidR="00333BDD" w:rsidRDefault="000F379A">
      <w:pPr>
        <w:spacing w:line="480" w:lineRule="auto"/>
      </w:pPr>
      <w:r>
        <w:rPr>
          <w:color w:val="000000"/>
        </w:rPr>
        <w:t>The specific objectives of the project are the following.</w:t>
      </w:r>
    </w:p>
    <w:p w14:paraId="6637DA4F" w14:textId="77777777" w:rsidR="00333BDD" w:rsidRDefault="000F379A">
      <w:pPr>
        <w:spacing w:line="480" w:lineRule="auto"/>
        <w:ind w:left="720" w:hanging="360"/>
      </w:pPr>
      <w:r>
        <w:rPr>
          <w:color w:val="000000"/>
        </w:rPr>
        <w:t>1.</w:t>
      </w:r>
      <w:r>
        <w:rPr>
          <w:color w:val="000000"/>
        </w:rPr>
        <w:tab/>
        <w:t xml:space="preserve">To </w:t>
      </w:r>
      <w:proofErr w:type="spellStart"/>
      <w:r>
        <w:rPr>
          <w:color w:val="000000"/>
        </w:rPr>
        <w:t>analyse</w:t>
      </w:r>
      <w:proofErr w:type="spellEnd"/>
      <w:r>
        <w:rPr>
          <w:color w:val="000000"/>
        </w:rPr>
        <w:t xml:space="preserve"> the requirements of independent sellers and their customers for online catalogue management, storefront presentation and order handling.</w:t>
      </w:r>
    </w:p>
    <w:p w14:paraId="07BEE40A" w14:textId="77777777" w:rsidR="00333BDD" w:rsidRDefault="000F379A">
      <w:pPr>
        <w:spacing w:line="480" w:lineRule="auto"/>
        <w:ind w:left="720" w:hanging="360"/>
      </w:pPr>
      <w:r>
        <w:rPr>
          <w:color w:val="000000"/>
        </w:rPr>
        <w:t>2.</w:t>
      </w:r>
      <w:r>
        <w:rPr>
          <w:color w:val="000000"/>
        </w:rPr>
        <w:tab/>
        <w:t xml:space="preserve">To design a </w:t>
      </w:r>
      <w:proofErr w:type="gramStart"/>
      <w:r>
        <w:rPr>
          <w:color w:val="000000"/>
        </w:rPr>
        <w:t>shared-database</w:t>
      </w:r>
      <w:proofErr w:type="gramEnd"/>
      <w:r>
        <w:rPr>
          <w:color w:val="000000"/>
        </w:rPr>
        <w:t xml:space="preserve"> multi-tenant data model and a three-tier system architecture in which every tenant-owned record is isolated by a tenant identifier.</w:t>
      </w:r>
    </w:p>
    <w:p w14:paraId="413F1738" w14:textId="77777777" w:rsidR="00333BDD" w:rsidRDefault="000F379A">
      <w:pPr>
        <w:spacing w:line="480" w:lineRule="auto"/>
        <w:ind w:left="720" w:hanging="360"/>
      </w:pPr>
      <w:r>
        <w:rPr>
          <w:color w:val="000000"/>
        </w:rPr>
        <w:t>3.</w:t>
      </w:r>
      <w:r>
        <w:rPr>
          <w:color w:val="000000"/>
        </w:rPr>
        <w:tab/>
        <w:t xml:space="preserve">To implement the store provisioning, catalogue, cart and order modules, including host-based storefront routing, and to verify them against 40 defined test cases covering functional </w:t>
      </w:r>
      <w:proofErr w:type="spellStart"/>
      <w:r>
        <w:rPr>
          <w:color w:val="000000"/>
        </w:rPr>
        <w:t>behaviour</w:t>
      </w:r>
      <w:proofErr w:type="spellEnd"/>
      <w:r>
        <w:rPr>
          <w:color w:val="000000"/>
        </w:rPr>
        <w:t xml:space="preserve"> and cross-tenant data isolation.</w:t>
      </w:r>
    </w:p>
    <w:p w14:paraId="2C6A930A" w14:textId="77777777" w:rsidR="00333BDD" w:rsidRDefault="000F379A">
      <w:pPr>
        <w:spacing w:line="480" w:lineRule="auto"/>
        <w:ind w:left="720" w:hanging="360"/>
      </w:pPr>
      <w:r>
        <w:rPr>
          <w:color w:val="000000"/>
        </w:rPr>
        <w:t>4.</w:t>
      </w:r>
      <w:r>
        <w:rPr>
          <w:color w:val="000000"/>
        </w:rPr>
        <w:tab/>
        <w:t>To deploy the platform as a web application that serves seller dashboards and customer storefronts over subdomain and custom-domain addresses.</w:t>
      </w:r>
    </w:p>
    <w:p w14:paraId="0F97BC5B" w14:textId="77777777" w:rsidR="00333BDD" w:rsidRDefault="000F379A">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4B219ABE" w14:textId="77777777" w:rsidR="00333BDD" w:rsidRDefault="000F379A">
      <w:pPr>
        <w:pStyle w:val="Heading2"/>
        <w:keepNext/>
        <w:spacing w:line="480" w:lineRule="auto"/>
      </w:pPr>
      <w:bookmarkStart w:id="10" w:name="_Toc239258223"/>
      <w:r>
        <w:rPr>
          <w:b/>
          <w:bCs/>
          <w:color w:val="000000"/>
          <w:szCs w:val="24"/>
        </w:rPr>
        <w:lastRenderedPageBreak/>
        <w:t>1.4 Project Scope</w:t>
      </w:r>
      <w:bookmarkEnd w:id="10"/>
    </w:p>
    <w:p w14:paraId="633A40E4" w14:textId="77777777" w:rsidR="00333BDD" w:rsidRDefault="000F379A">
      <w:pPr>
        <w:spacing w:line="480" w:lineRule="auto"/>
      </w:pPr>
      <w:r>
        <w:rPr>
          <w:color w:val="000000"/>
        </w:rPr>
        <w:t>The boundaries of the project are defined below. The system is a storefront and order-management platform; it is not an accounting system, a marketplace or a logistics system.</w:t>
      </w:r>
    </w:p>
    <w:p w14:paraId="4CD84AD0" w14:textId="77777777" w:rsidR="00333BDD" w:rsidRDefault="000F379A">
      <w:pPr>
        <w:spacing w:line="480" w:lineRule="auto"/>
        <w:ind w:left="720" w:hanging="360"/>
      </w:pPr>
      <w:r>
        <w:rPr>
          <w:color w:val="000000"/>
        </w:rPr>
        <w:t>•</w:t>
      </w:r>
      <w:r>
        <w:rPr>
          <w:color w:val="000000"/>
        </w:rPr>
        <w:tab/>
      </w:r>
      <w:r>
        <w:rPr>
          <w:b/>
          <w:color w:val="000000"/>
        </w:rPr>
        <w:t xml:space="preserve">Features included: </w:t>
      </w:r>
      <w:r>
        <w:rPr>
          <w:color w:val="000000"/>
        </w:rPr>
        <w:t xml:space="preserve">seller registration and role-based staff access; store provisioning; subdomain and custom-domain mapping; storefront theme selection and </w:t>
      </w:r>
      <w:proofErr w:type="spellStart"/>
      <w:r>
        <w:rPr>
          <w:color w:val="000000"/>
        </w:rPr>
        <w:t>customisation</w:t>
      </w:r>
      <w:proofErr w:type="spellEnd"/>
      <w:r>
        <w:rPr>
          <w:color w:val="000000"/>
        </w:rPr>
        <w:t>;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20BADB31" w14:textId="77777777" w:rsidR="00333BDD" w:rsidRDefault="000F379A">
      <w:pPr>
        <w:spacing w:line="480" w:lineRule="auto"/>
        <w:ind w:left="720" w:hanging="360"/>
      </w:pPr>
      <w:r>
        <w:rPr>
          <w:color w:val="000000"/>
        </w:rPr>
        <w:t>•</w:t>
      </w:r>
      <w:r>
        <w:rPr>
          <w:color w:val="000000"/>
        </w:rPr>
        <w:tab/>
      </w:r>
      <w:r>
        <w:rPr>
          <w:b/>
          <w:color w:val="000000"/>
        </w:rPr>
        <w:t xml:space="preserve">Target users: </w:t>
      </w:r>
      <w:r>
        <w:rPr>
          <w:color w:val="000000"/>
        </w:rPr>
        <w:t xml:space="preserve">independent retailers and their staff who sell physical goods; the customers who buy from those storefronts; and the platform administrators who operate </w:t>
      </w:r>
      <w:proofErr w:type="spellStart"/>
      <w:r>
        <w:rPr>
          <w:color w:val="000000"/>
        </w:rPr>
        <w:t>Kinyo</w:t>
      </w:r>
      <w:proofErr w:type="spellEnd"/>
      <w:r>
        <w:rPr>
          <w:color w:val="000000"/>
        </w:rPr>
        <w:t>.</w:t>
      </w:r>
    </w:p>
    <w:p w14:paraId="3B77A12C" w14:textId="77777777" w:rsidR="00333BDD" w:rsidRDefault="000F379A">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tested within the academic timeframe.</w:t>
      </w:r>
    </w:p>
    <w:p w14:paraId="776EDB90" w14:textId="77777777" w:rsidR="00333BDD" w:rsidRDefault="000F379A">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72EA278F" w14:textId="77777777" w:rsidR="00333BDD" w:rsidRDefault="000F379A">
      <w:pPr>
        <w:pStyle w:val="Heading1"/>
        <w:keepNext/>
        <w:pageBreakBefore/>
        <w:spacing w:line="480" w:lineRule="auto"/>
        <w:jc w:val="center"/>
      </w:pPr>
      <w:bookmarkStart w:id="11" w:name="_Toc239258224"/>
      <w:r>
        <w:rPr>
          <w:b/>
          <w:bCs/>
          <w:color w:val="000000"/>
          <w:szCs w:val="24"/>
        </w:rPr>
        <w:lastRenderedPageBreak/>
        <w:t>Chapter 2: Literature Overview</w:t>
      </w:r>
      <w:bookmarkEnd w:id="11"/>
    </w:p>
    <w:p w14:paraId="1BFC89B8" w14:textId="77777777" w:rsidR="00333BDD" w:rsidRDefault="000F379A">
      <w:pPr>
        <w:pStyle w:val="Heading2"/>
        <w:keepNext/>
        <w:spacing w:line="480" w:lineRule="auto"/>
      </w:pPr>
      <w:bookmarkStart w:id="12" w:name="_Toc239258225"/>
      <w:r>
        <w:rPr>
          <w:b/>
          <w:bCs/>
          <w:color w:val="000000"/>
          <w:szCs w:val="24"/>
        </w:rPr>
        <w:t>2.1 Background and Theoretical Framework</w:t>
      </w:r>
      <w:bookmarkEnd w:id="12"/>
    </w:p>
    <w:p w14:paraId="423C198E" w14:textId="77777777" w:rsidR="00333BDD" w:rsidRDefault="000F379A">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16AD41E4" w14:textId="77777777" w:rsidR="00333BDD" w:rsidRDefault="000F379A">
      <w:pPr>
        <w:spacing w:line="480" w:lineRule="auto"/>
      </w:pPr>
      <w:r>
        <w:rPr>
          <w:color w:val="000000"/>
        </w:rPr>
        <w:t xml:space="preserve">Multi-tenancy. A multi-tenant application serves several independent customer </w:t>
      </w:r>
      <w:proofErr w:type="spellStart"/>
      <w:r>
        <w:rPr>
          <w:color w:val="000000"/>
        </w:rPr>
        <w:t>organisations</w:t>
      </w:r>
      <w:proofErr w:type="spellEnd"/>
      <w:r>
        <w:rPr>
          <w:color w:val="000000"/>
        </w:rPr>
        <w:t xml:space="preserve">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w:t>
      </w:r>
      <w:proofErr w:type="gramStart"/>
      <w:r>
        <w:rPr>
          <w:color w:val="000000"/>
        </w:rPr>
        <w:t>trade</w:t>
      </w:r>
      <w:proofErr w:type="gramEnd"/>
      <w:r>
        <w:rPr>
          <w:color w:val="000000"/>
        </w:rPr>
        <w:t xml:space="preserve"> isolation against cost: separate databases give the strongest isolation and the highest per-tenant operating cost, while the shared </w:t>
      </w:r>
      <w:proofErr w:type="gramStart"/>
      <w:r>
        <w:rPr>
          <w:color w:val="000000"/>
        </w:rPr>
        <w:t>schema</w:t>
      </w:r>
      <w:proofErr w:type="gramEnd"/>
      <w:r>
        <w:rPr>
          <w:color w:val="000000"/>
        </w:rPr>
        <w:t xml:space="preserve"> gives the lowest cost and requires the application to enforce isolation on every query. Krebs et al. (2012) reach the same conclusion from a performance standpoint and note that the shared-schema form is the only one that scales economically to large numbers of small tenants. </w:t>
      </w:r>
      <w:proofErr w:type="spellStart"/>
      <w:r>
        <w:rPr>
          <w:color w:val="000000"/>
        </w:rPr>
        <w:t>Bezemer</w:t>
      </w:r>
      <w:proofErr w:type="spellEnd"/>
      <w:r>
        <w:rPr>
          <w:color w:val="000000"/>
        </w:rPr>
        <w:t xml:space="preserve"> and Zaidman (2010) add the maintenance argument: a single shared instance means that a defect is fixed once for every tenant, but it also means that a defect in </w:t>
      </w:r>
      <w:proofErr w:type="gramStart"/>
      <w:r>
        <w:rPr>
          <w:color w:val="000000"/>
        </w:rPr>
        <w:t>the isolation</w:t>
      </w:r>
      <w:proofErr w:type="gramEnd"/>
      <w:r>
        <w:rPr>
          <w:color w:val="000000"/>
        </w:rPr>
        <w:t xml:space="preserve"> logic is exposed to every tenant at once. </w:t>
      </w:r>
      <w:proofErr w:type="spellStart"/>
      <w:r>
        <w:rPr>
          <w:color w:val="000000"/>
        </w:rPr>
        <w:t>Kinyo</w:t>
      </w:r>
      <w:proofErr w:type="spellEnd"/>
      <w:r>
        <w:rPr>
          <w:color w:val="000000"/>
        </w:rPr>
        <w:t xml:space="preserve"> adopts the shared-database, shared-schema model, because its target tenants are numerous and individually small, and it treats tenant isolation as a first-class correctness requirement that is tested explicitly rather than assumed.</w:t>
      </w:r>
    </w:p>
    <w:p w14:paraId="0FC5917C" w14:textId="77777777" w:rsidR="00333BDD" w:rsidRDefault="000F379A">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 xml:space="preserve">(Codd, 1970). The schema described in Section 3.8 is </w:t>
      </w:r>
      <w:proofErr w:type="spellStart"/>
      <w:r>
        <w:rPr>
          <w:color w:val="000000"/>
        </w:rPr>
        <w:t>normalised</w:t>
      </w:r>
      <w:proofErr w:type="spellEnd"/>
      <w:r>
        <w:rPr>
          <w:color w:val="000000"/>
        </w:rPr>
        <w:t xml:space="preserve">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296B0ABB" w14:textId="77777777" w:rsidR="00333BDD" w:rsidRDefault="000F379A">
      <w:pPr>
        <w:spacing w:line="480" w:lineRule="auto"/>
      </w:pPr>
      <w:r>
        <w:rPr>
          <w:color w:val="000000"/>
        </w:rPr>
        <w:t xml:space="preserve">Stateless web APIs. The application layer exposes its </w:t>
      </w:r>
      <w:proofErr w:type="spellStart"/>
      <w:r>
        <w:rPr>
          <w:color w:val="000000"/>
        </w:rPr>
        <w:t>behaviour</w:t>
      </w:r>
      <w:proofErr w:type="spellEnd"/>
      <w:r>
        <w:rPr>
          <w:color w:val="000000"/>
        </w:rPr>
        <w:t xml:space="preserve">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w:t>
      </w:r>
      <w:proofErr w:type="gramStart"/>
      <w:r>
        <w:rPr>
          <w:color w:val="000000"/>
        </w:rPr>
        <w:t>the platform</w:t>
      </w:r>
      <w:proofErr w:type="gramEnd"/>
      <w:r>
        <w:rPr>
          <w:color w:val="000000"/>
        </w:rPr>
        <w:t xml:space="preserve"> console and the server-rendered storefronts are three different clients of the same interface, and because authentication can then be carried in a signed token rather than in server-side session storage.</w:t>
      </w:r>
    </w:p>
    <w:p w14:paraId="0A8762C2" w14:textId="77777777" w:rsidR="00333BDD" w:rsidRDefault="000F379A">
      <w:pPr>
        <w:spacing w:line="480" w:lineRule="auto"/>
      </w:pPr>
      <w:r>
        <w:rPr>
          <w:color w:val="000000"/>
        </w:rPr>
        <w:t xml:space="preserve">Access control. Two distinct populations authenticate against the system: platform users, who are sellers, their staff and platform administrators, and storefront customers, who belong to a single tenant. Platform users are </w:t>
      </w:r>
      <w:proofErr w:type="spellStart"/>
      <w:r>
        <w:rPr>
          <w:color w:val="000000"/>
        </w:rPr>
        <w:t>authorised</w:t>
      </w:r>
      <w:proofErr w:type="spellEnd"/>
      <w:r>
        <w:rPr>
          <w:color w:val="000000"/>
        </w:rPr>
        <w:t xml:space="preserve"> through role-based access control, in which permissions are attached to roles and roles are granted to users within a particular tenant, so that the same person may be an owner of one store and a staff member of another. The security requirements for both populations follow the categories of the OWASP Top 10, </w:t>
      </w:r>
      <w:proofErr w:type="gramStart"/>
      <w:r>
        <w:rPr>
          <w:color w:val="000000"/>
        </w:rPr>
        <w:t>in particular broken</w:t>
      </w:r>
      <w:proofErr w:type="gramEnd"/>
      <w:r>
        <w:rPr>
          <w:color w:val="000000"/>
        </w:rPr>
        <w:t xml:space="preserve"> access control and identification failures (Open Web Application Security Project, 2021).</w:t>
      </w:r>
    </w:p>
    <w:p w14:paraId="06E45025" w14:textId="77777777" w:rsidR="00333BDD" w:rsidRDefault="000F379A">
      <w:pPr>
        <w:spacing w:line="480" w:lineRule="auto"/>
      </w:pPr>
      <w:r>
        <w:rPr>
          <w:color w:val="000000"/>
        </w:rPr>
        <w:t xml:space="preserve">Three-tier </w:t>
      </w:r>
      <w:proofErr w:type="spellStart"/>
      <w:r>
        <w:rPr>
          <w:color w:val="000000"/>
        </w:rPr>
        <w:t>organisation</w:t>
      </w:r>
      <w:proofErr w:type="spellEnd"/>
      <w:r>
        <w:rPr>
          <w:color w:val="000000"/>
        </w:rPr>
        <w:t xml:space="preserve">. The system is </w:t>
      </w:r>
      <w:proofErr w:type="spellStart"/>
      <w:r>
        <w:rPr>
          <w:color w:val="000000"/>
        </w:rPr>
        <w:t>organised</w:t>
      </w:r>
      <w:proofErr w:type="spellEnd"/>
      <w:r>
        <w:rPr>
          <w:color w:val="000000"/>
        </w:rPr>
        <w:t xml:space="preserve">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7FE36099" w14:textId="77777777" w:rsidR="00333BDD" w:rsidRDefault="000F379A">
      <w:pPr>
        <w:pStyle w:val="Heading2"/>
        <w:keepNext/>
        <w:spacing w:line="480" w:lineRule="auto"/>
      </w:pPr>
      <w:bookmarkStart w:id="13" w:name="_Toc239258226"/>
      <w:r>
        <w:rPr>
          <w:b/>
          <w:bCs/>
          <w:color w:val="000000"/>
          <w:szCs w:val="24"/>
        </w:rPr>
        <w:lastRenderedPageBreak/>
        <w:t>2.2 Study of Related Systems and Related Work</w:t>
      </w:r>
      <w:bookmarkEnd w:id="13"/>
    </w:p>
    <w:p w14:paraId="50FDC085" w14:textId="77777777" w:rsidR="00333BDD" w:rsidRDefault="000F379A">
      <w:pPr>
        <w:spacing w:line="480" w:lineRule="auto"/>
      </w:pPr>
      <w:r>
        <w:rPr>
          <w:color w:val="000000"/>
        </w:rPr>
        <w:t xml:space="preserve">Six existing systems relevant to the problem area were reviewed. Each is </w:t>
      </w:r>
      <w:proofErr w:type="spellStart"/>
      <w:r>
        <w:rPr>
          <w:color w:val="000000"/>
        </w:rPr>
        <w:t>summarised</w:t>
      </w:r>
      <w:proofErr w:type="spellEnd"/>
      <w:r>
        <w:rPr>
          <w:color w:val="000000"/>
        </w:rPr>
        <w:t xml:space="preserve"> below by platform, approach, strengths and limitations, and each is cited in the reference list.</w:t>
      </w:r>
    </w:p>
    <w:p w14:paraId="31CFA0BC" w14:textId="77777777" w:rsidR="00333BDD" w:rsidRDefault="000F379A">
      <w:pPr>
        <w:keepNext/>
        <w:spacing w:line="480" w:lineRule="auto"/>
      </w:pPr>
      <w:r>
        <w:rPr>
          <w:b/>
          <w:color w:val="000000"/>
        </w:rPr>
        <w:t>1) Shopify</w:t>
      </w:r>
    </w:p>
    <w:p w14:paraId="05560DCA" w14:textId="77777777" w:rsidR="00333BDD" w:rsidRDefault="000F379A">
      <w:pPr>
        <w:spacing w:line="480" w:lineRule="auto"/>
        <w:ind w:left="720" w:hanging="360"/>
      </w:pPr>
      <w:r>
        <w:rPr>
          <w:color w:val="000000"/>
        </w:rPr>
        <w:t>•</w:t>
      </w:r>
      <w:r>
        <w:rPr>
          <w:color w:val="000000"/>
        </w:rPr>
        <w:tab/>
        <w:t>Platform: hosted software as a service, reached through a web browser.</w:t>
      </w:r>
    </w:p>
    <w:p w14:paraId="515BA86B" w14:textId="77777777" w:rsidR="00333BDD" w:rsidRDefault="000F379A">
      <w:pPr>
        <w:spacing w:line="480" w:lineRule="auto"/>
        <w:ind w:left="720" w:hanging="360"/>
      </w:pPr>
      <w:r>
        <w:rPr>
          <w:color w:val="000000"/>
        </w:rPr>
        <w:t>•</w:t>
      </w:r>
      <w:r>
        <w:rPr>
          <w:color w:val="000000"/>
        </w:rPr>
        <w:tab/>
        <w:t xml:space="preserve">Approach: a proprietary multi-tenant platform with a template language that sellers use to </w:t>
      </w:r>
      <w:proofErr w:type="gramStart"/>
      <w:r>
        <w:rPr>
          <w:color w:val="000000"/>
        </w:rPr>
        <w:t>theme</w:t>
      </w:r>
      <w:proofErr w:type="gramEnd"/>
      <w:r>
        <w:rPr>
          <w:color w:val="000000"/>
        </w:rPr>
        <w:t xml:space="preserve"> their storefronts.</w:t>
      </w:r>
    </w:p>
    <w:p w14:paraId="4458E6E4" w14:textId="77777777" w:rsidR="00333BDD" w:rsidRDefault="000F379A">
      <w:pPr>
        <w:spacing w:line="480" w:lineRule="auto"/>
        <w:ind w:left="720" w:hanging="360"/>
      </w:pPr>
      <w:r>
        <w:rPr>
          <w:color w:val="000000"/>
        </w:rPr>
        <w:t>•</w:t>
      </w:r>
      <w:r>
        <w:rPr>
          <w:color w:val="000000"/>
        </w:rPr>
        <w:tab/>
        <w:t>Strengths: self-service store creation, custom domain mapping, a mature checkout and a large application ecosystem.</w:t>
      </w:r>
    </w:p>
    <w:p w14:paraId="219E8063" w14:textId="77777777" w:rsidR="00333BDD" w:rsidRDefault="000F379A">
      <w:pPr>
        <w:spacing w:line="480" w:lineRule="auto"/>
        <w:ind w:left="720" w:hanging="360"/>
      </w:pPr>
      <w:r>
        <w:rPr>
          <w:color w:val="000000"/>
        </w:rPr>
        <w:t>•</w:t>
      </w:r>
      <w:r>
        <w:rPr>
          <w:color w:val="000000"/>
        </w:rPr>
        <w:tab/>
        <w:t>Limitations: the subscription is charged in foreign currency, the storefront logic cannot be modified, and there is no integration with local payment or delivery providers.</w:t>
      </w:r>
    </w:p>
    <w:p w14:paraId="58B01B59" w14:textId="77777777" w:rsidR="00333BDD" w:rsidRDefault="000F379A">
      <w:pPr>
        <w:keepNext/>
        <w:spacing w:line="480" w:lineRule="auto"/>
      </w:pPr>
      <w:r>
        <w:rPr>
          <w:b/>
          <w:color w:val="000000"/>
        </w:rPr>
        <w:t>2) WooCommerce</w:t>
      </w:r>
    </w:p>
    <w:p w14:paraId="771606D0" w14:textId="77777777" w:rsidR="00333BDD" w:rsidRDefault="000F379A">
      <w:pPr>
        <w:spacing w:line="480" w:lineRule="auto"/>
        <w:ind w:left="720" w:hanging="360"/>
      </w:pPr>
      <w:r>
        <w:rPr>
          <w:color w:val="000000"/>
        </w:rPr>
        <w:t>•</w:t>
      </w:r>
      <w:r>
        <w:rPr>
          <w:color w:val="000000"/>
        </w:rPr>
        <w:tab/>
        <w:t>Platform: self-hosted, installed as a plugin into a WordPress site.</w:t>
      </w:r>
    </w:p>
    <w:p w14:paraId="23103F78" w14:textId="77777777" w:rsidR="00333BDD" w:rsidRDefault="000F379A">
      <w:pPr>
        <w:spacing w:line="480" w:lineRule="auto"/>
        <w:ind w:left="720" w:hanging="360"/>
      </w:pPr>
      <w:r>
        <w:rPr>
          <w:color w:val="000000"/>
        </w:rPr>
        <w:t>•</w:t>
      </w:r>
      <w:r>
        <w:rPr>
          <w:color w:val="000000"/>
        </w:rPr>
        <w:tab/>
        <w:t>Approach: extends a PHP and MySQL content management system with commerce features.</w:t>
      </w:r>
    </w:p>
    <w:p w14:paraId="415F9345" w14:textId="77777777" w:rsidR="00333BDD" w:rsidRDefault="000F379A">
      <w:pPr>
        <w:spacing w:line="480" w:lineRule="auto"/>
        <w:ind w:left="720" w:hanging="360"/>
      </w:pPr>
      <w:r>
        <w:rPr>
          <w:color w:val="000000"/>
        </w:rPr>
        <w:t>•</w:t>
      </w:r>
      <w:r>
        <w:rPr>
          <w:color w:val="000000"/>
        </w:rPr>
        <w:tab/>
        <w:t xml:space="preserve">Strengths: open source, no </w:t>
      </w:r>
      <w:proofErr w:type="spellStart"/>
      <w:r>
        <w:rPr>
          <w:color w:val="000000"/>
        </w:rPr>
        <w:t>licence</w:t>
      </w:r>
      <w:proofErr w:type="spellEnd"/>
      <w:r>
        <w:rPr>
          <w:color w:val="000000"/>
        </w:rPr>
        <w:t xml:space="preserve"> cost, a very large plugin catalogue and complete control of the storefront.</w:t>
      </w:r>
    </w:p>
    <w:p w14:paraId="0AA18C25" w14:textId="77777777" w:rsidR="00333BDD" w:rsidRDefault="000F379A">
      <w:pPr>
        <w:spacing w:line="480" w:lineRule="auto"/>
        <w:ind w:left="720" w:hanging="360"/>
      </w:pPr>
      <w:r>
        <w:rPr>
          <w:color w:val="000000"/>
        </w:rPr>
        <w:t>•</w:t>
      </w:r>
      <w:r>
        <w:rPr>
          <w:color w:val="000000"/>
        </w:rPr>
        <w:tab/>
        <w:t>Limitations: single tenant by design. Each seller needs a separate installation, database and hosting account, which is precisely the barrier this project removes.</w:t>
      </w:r>
    </w:p>
    <w:p w14:paraId="728A2541" w14:textId="77777777" w:rsidR="00333BDD" w:rsidRDefault="000F379A">
      <w:pPr>
        <w:keepNext/>
        <w:spacing w:line="480" w:lineRule="auto"/>
      </w:pPr>
      <w:r>
        <w:rPr>
          <w:b/>
          <w:color w:val="000000"/>
        </w:rPr>
        <w:t>3) Adobe Commerce (Magento)</w:t>
      </w:r>
    </w:p>
    <w:p w14:paraId="38C42932" w14:textId="77777777" w:rsidR="00333BDD" w:rsidRDefault="000F379A">
      <w:pPr>
        <w:spacing w:line="480" w:lineRule="auto"/>
        <w:ind w:left="720" w:hanging="360"/>
      </w:pPr>
      <w:r>
        <w:rPr>
          <w:color w:val="000000"/>
        </w:rPr>
        <w:t>•</w:t>
      </w:r>
      <w:r>
        <w:rPr>
          <w:color w:val="000000"/>
        </w:rPr>
        <w:tab/>
        <w:t>Platform: self-hosted or vendor-hosted, reached through a web browser.</w:t>
      </w:r>
    </w:p>
    <w:p w14:paraId="586D434C" w14:textId="77777777" w:rsidR="00333BDD" w:rsidRDefault="000F379A">
      <w:pPr>
        <w:spacing w:line="480" w:lineRule="auto"/>
        <w:ind w:left="720" w:hanging="360"/>
      </w:pPr>
      <w:r>
        <w:rPr>
          <w:color w:val="000000"/>
        </w:rPr>
        <w:t>•</w:t>
      </w:r>
      <w:r>
        <w:rPr>
          <w:color w:val="000000"/>
        </w:rPr>
        <w:tab/>
        <w:t>Approach: a modular PHP commerce framework with support for several storefronts from one installation.</w:t>
      </w:r>
    </w:p>
    <w:p w14:paraId="72BB962B" w14:textId="77777777" w:rsidR="00333BDD" w:rsidRDefault="000F379A">
      <w:pPr>
        <w:spacing w:line="480" w:lineRule="auto"/>
        <w:ind w:left="720" w:hanging="360"/>
      </w:pPr>
      <w:r>
        <w:rPr>
          <w:color w:val="000000"/>
        </w:rPr>
        <w:lastRenderedPageBreak/>
        <w:t>•</w:t>
      </w:r>
      <w:r>
        <w:rPr>
          <w:color w:val="000000"/>
        </w:rPr>
        <w:tab/>
        <w:t>Strengths: rich catalogue, pricing and promotion rules, and genuine multi-store capability.</w:t>
      </w:r>
    </w:p>
    <w:p w14:paraId="217CEE7A" w14:textId="77777777" w:rsidR="00333BDD" w:rsidRDefault="000F379A">
      <w:pPr>
        <w:spacing w:line="480" w:lineRule="auto"/>
        <w:ind w:left="720" w:hanging="360"/>
      </w:pPr>
      <w:r>
        <w:rPr>
          <w:color w:val="000000"/>
        </w:rPr>
        <w:t>•</w:t>
      </w:r>
      <w:r>
        <w:rPr>
          <w:color w:val="000000"/>
        </w:rPr>
        <w:tab/>
        <w:t>Limitations: heavy hardware and expertise requirements, and its multi-store support assumes one owning business rather than unrelated tenants who must not see each other's data.</w:t>
      </w:r>
    </w:p>
    <w:p w14:paraId="50D585BA" w14:textId="77777777" w:rsidR="00333BDD" w:rsidRDefault="000F379A">
      <w:pPr>
        <w:keepNext/>
        <w:spacing w:line="480" w:lineRule="auto"/>
      </w:pPr>
      <w:r>
        <w:rPr>
          <w:b/>
          <w:color w:val="000000"/>
        </w:rPr>
        <w:t>4) Wix eCommerce</w:t>
      </w:r>
    </w:p>
    <w:p w14:paraId="2A780E62" w14:textId="77777777" w:rsidR="00333BDD" w:rsidRDefault="000F379A">
      <w:pPr>
        <w:spacing w:line="480" w:lineRule="auto"/>
        <w:ind w:left="720" w:hanging="360"/>
      </w:pPr>
      <w:r>
        <w:rPr>
          <w:color w:val="000000"/>
        </w:rPr>
        <w:t>•</w:t>
      </w:r>
      <w:r>
        <w:rPr>
          <w:color w:val="000000"/>
        </w:rPr>
        <w:tab/>
        <w:t>Platform: hosted software as a service.</w:t>
      </w:r>
    </w:p>
    <w:p w14:paraId="5ACC88F6" w14:textId="77777777" w:rsidR="00333BDD" w:rsidRDefault="000F379A">
      <w:pPr>
        <w:spacing w:line="480" w:lineRule="auto"/>
        <w:ind w:left="720" w:hanging="360"/>
      </w:pPr>
      <w:r>
        <w:rPr>
          <w:color w:val="000000"/>
        </w:rPr>
        <w:t>•</w:t>
      </w:r>
      <w:r>
        <w:rPr>
          <w:color w:val="000000"/>
        </w:rPr>
        <w:tab/>
        <w:t>Approach: a proprietary multi-tenant website builder with a commerce module bolted on.</w:t>
      </w:r>
    </w:p>
    <w:p w14:paraId="73AF2A84" w14:textId="77777777" w:rsidR="00333BDD" w:rsidRDefault="000F379A">
      <w:pPr>
        <w:spacing w:line="480" w:lineRule="auto"/>
        <w:ind w:left="720" w:hanging="360"/>
      </w:pPr>
      <w:r>
        <w:rPr>
          <w:color w:val="000000"/>
        </w:rPr>
        <w:t>•</w:t>
      </w:r>
      <w:r>
        <w:rPr>
          <w:color w:val="000000"/>
        </w:rPr>
        <w:tab/>
        <w:t>Strengths: drag-and-drop storefront design, with hosting and domain management included.</w:t>
      </w:r>
    </w:p>
    <w:p w14:paraId="21FF1266" w14:textId="77777777" w:rsidR="00333BDD" w:rsidRDefault="000F379A">
      <w:pPr>
        <w:spacing w:line="480" w:lineRule="auto"/>
        <w:ind w:left="720" w:hanging="360"/>
      </w:pPr>
      <w:r>
        <w:rPr>
          <w:color w:val="000000"/>
        </w:rPr>
        <w:t>•</w:t>
      </w:r>
      <w:r>
        <w:rPr>
          <w:color w:val="000000"/>
        </w:rPr>
        <w:tab/>
        <w:t>Limitations: the storefront structure is fixed by the builder, data export is limited, and the subscription is again priced in foreign currency.</w:t>
      </w:r>
    </w:p>
    <w:p w14:paraId="5171A40D" w14:textId="77777777" w:rsidR="00333BDD" w:rsidRDefault="000F379A">
      <w:pPr>
        <w:keepNext/>
        <w:spacing w:line="480" w:lineRule="auto"/>
      </w:pPr>
      <w:r>
        <w:rPr>
          <w:b/>
          <w:color w:val="000000"/>
        </w:rPr>
        <w:t xml:space="preserve">5) </w:t>
      </w:r>
      <w:proofErr w:type="spellStart"/>
      <w:r>
        <w:rPr>
          <w:b/>
          <w:color w:val="000000"/>
        </w:rPr>
        <w:t>Saleor</w:t>
      </w:r>
      <w:proofErr w:type="spellEnd"/>
    </w:p>
    <w:p w14:paraId="0FAF6E21"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58208E93" w14:textId="77777777" w:rsidR="00333BDD" w:rsidRDefault="000F379A">
      <w:pPr>
        <w:spacing w:line="480" w:lineRule="auto"/>
        <w:ind w:left="720" w:hanging="360"/>
      </w:pPr>
      <w:r>
        <w:rPr>
          <w:color w:val="000000"/>
        </w:rPr>
        <w:t>•</w:t>
      </w:r>
      <w:r>
        <w:rPr>
          <w:color w:val="000000"/>
        </w:rPr>
        <w:tab/>
        <w:t xml:space="preserve">Approach: a Python and Django core that exposes a </w:t>
      </w:r>
      <w:proofErr w:type="spellStart"/>
      <w:r>
        <w:rPr>
          <w:color w:val="000000"/>
        </w:rPr>
        <w:t>GraphQL</w:t>
      </w:r>
      <w:proofErr w:type="spellEnd"/>
      <w:r>
        <w:rPr>
          <w:color w:val="000000"/>
        </w:rPr>
        <w:t xml:space="preserve"> interface, with the storefront kept as a separate application.</w:t>
      </w:r>
    </w:p>
    <w:p w14:paraId="740A8C25" w14:textId="77777777" w:rsidR="00333BDD" w:rsidRDefault="000F379A">
      <w:pPr>
        <w:spacing w:line="480" w:lineRule="auto"/>
        <w:ind w:left="720" w:hanging="360"/>
      </w:pPr>
      <w:r>
        <w:rPr>
          <w:color w:val="000000"/>
        </w:rPr>
        <w:t>•</w:t>
      </w:r>
      <w:r>
        <w:rPr>
          <w:color w:val="000000"/>
        </w:rPr>
        <w:tab/>
        <w:t xml:space="preserve">Strengths: a modern interface-first design, a strong catalogue and sales-channel model, and an open </w:t>
      </w:r>
      <w:proofErr w:type="spellStart"/>
      <w:r>
        <w:rPr>
          <w:color w:val="000000"/>
        </w:rPr>
        <w:t>licence</w:t>
      </w:r>
      <w:proofErr w:type="spellEnd"/>
      <w:r>
        <w:rPr>
          <w:color w:val="000000"/>
        </w:rPr>
        <w:t>.</w:t>
      </w:r>
    </w:p>
    <w:p w14:paraId="53AF531D" w14:textId="77777777" w:rsidR="00333BDD" w:rsidRDefault="000F379A">
      <w:pPr>
        <w:spacing w:line="480" w:lineRule="auto"/>
        <w:ind w:left="720" w:hanging="360"/>
      </w:pPr>
      <w:r>
        <w:rPr>
          <w:color w:val="000000"/>
        </w:rPr>
        <w:t>•</w:t>
      </w:r>
      <w:r>
        <w:rPr>
          <w:color w:val="000000"/>
        </w:rPr>
        <w:tab/>
        <w:t>Limitations: aimed at development teams. There is no self-service tenant onboarding, and a separate deployment is expected per merchant.</w:t>
      </w:r>
    </w:p>
    <w:p w14:paraId="08145A21" w14:textId="77777777" w:rsidR="00333BDD" w:rsidRDefault="000F379A">
      <w:pPr>
        <w:keepNext/>
        <w:spacing w:line="480" w:lineRule="auto"/>
      </w:pPr>
      <w:r>
        <w:rPr>
          <w:b/>
          <w:color w:val="000000"/>
        </w:rPr>
        <w:t>6) Medusa</w:t>
      </w:r>
    </w:p>
    <w:p w14:paraId="0FD24842"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112ABC29" w14:textId="77777777" w:rsidR="00333BDD" w:rsidRDefault="000F379A">
      <w:pPr>
        <w:spacing w:line="480" w:lineRule="auto"/>
        <w:ind w:left="720" w:hanging="360"/>
      </w:pPr>
      <w:r>
        <w:rPr>
          <w:color w:val="000000"/>
        </w:rPr>
        <w:lastRenderedPageBreak/>
        <w:t>•</w:t>
      </w:r>
      <w:r>
        <w:rPr>
          <w:color w:val="000000"/>
        </w:rPr>
        <w:tab/>
        <w:t xml:space="preserve">Approach: </w:t>
      </w:r>
      <w:proofErr w:type="gramStart"/>
      <w:r>
        <w:rPr>
          <w:color w:val="000000"/>
        </w:rPr>
        <w:t>a</w:t>
      </w:r>
      <w:proofErr w:type="gramEnd"/>
      <w:r>
        <w:rPr>
          <w:color w:val="000000"/>
        </w:rPr>
        <w:t xml:space="preserve"> Node.js commerce engine with a headless interface and a separate administration application.</w:t>
      </w:r>
    </w:p>
    <w:p w14:paraId="2F811C81" w14:textId="77777777" w:rsidR="00333BDD" w:rsidRDefault="000F379A">
      <w:pPr>
        <w:spacing w:line="480" w:lineRule="auto"/>
        <w:ind w:left="720" w:hanging="360"/>
      </w:pPr>
      <w:r>
        <w:rPr>
          <w:color w:val="000000"/>
        </w:rPr>
        <w:t>•</w:t>
      </w:r>
      <w:r>
        <w:rPr>
          <w:color w:val="000000"/>
        </w:rPr>
        <w:tab/>
        <w:t xml:space="preserve">Strengths: modular services, an open </w:t>
      </w:r>
      <w:proofErr w:type="spellStart"/>
      <w:r>
        <w:rPr>
          <w:color w:val="000000"/>
        </w:rPr>
        <w:t>licence</w:t>
      </w:r>
      <w:proofErr w:type="spellEnd"/>
      <w:r>
        <w:rPr>
          <w:color w:val="000000"/>
        </w:rPr>
        <w:t>, and a flexible order and pricing model.</w:t>
      </w:r>
    </w:p>
    <w:p w14:paraId="072F4FC4" w14:textId="77777777" w:rsidR="00333BDD" w:rsidRDefault="000F379A">
      <w:pPr>
        <w:spacing w:line="480" w:lineRule="auto"/>
        <w:ind w:left="720" w:hanging="360"/>
      </w:pPr>
      <w:r>
        <w:rPr>
          <w:color w:val="000000"/>
        </w:rPr>
        <w:t>•</w:t>
      </w:r>
      <w:r>
        <w:rPr>
          <w:color w:val="000000"/>
        </w:rPr>
        <w:tab/>
        <w:t xml:space="preserve">Limitations: </w:t>
      </w:r>
      <w:proofErr w:type="gramStart"/>
      <w:r>
        <w:rPr>
          <w:color w:val="000000"/>
        </w:rPr>
        <w:t>single-merchant</w:t>
      </w:r>
      <w:proofErr w:type="gramEnd"/>
      <w:r>
        <w:rPr>
          <w:color w:val="000000"/>
        </w:rPr>
        <w:t xml:space="preserve"> by default. Multi-tenancy </w:t>
      </w:r>
      <w:proofErr w:type="gramStart"/>
      <w:r>
        <w:rPr>
          <w:color w:val="000000"/>
        </w:rPr>
        <w:t>has to</w:t>
      </w:r>
      <w:proofErr w:type="gramEnd"/>
      <w:r>
        <w:rPr>
          <w:color w:val="000000"/>
        </w:rPr>
        <w:t xml:space="preserve"> be added by the integrator, and a developer is required to operate it.</w:t>
      </w:r>
    </w:p>
    <w:p w14:paraId="3D13CFF2" w14:textId="77777777" w:rsidR="00333BDD" w:rsidRDefault="000F379A">
      <w:pPr>
        <w:spacing w:line="480" w:lineRule="auto"/>
      </w:pPr>
      <w:r>
        <w:rPr>
          <w:color w:val="000000"/>
        </w:rPr>
        <w:t xml:space="preserve">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2024; </w:t>
      </w:r>
      <w:proofErr w:type="spellStart"/>
      <w:r>
        <w:rPr>
          <w:color w:val="000000"/>
        </w:rPr>
        <w:t>Saleor</w:t>
      </w:r>
      <w:proofErr w:type="spellEnd"/>
      <w:r>
        <w:rPr>
          <w:color w:val="000000"/>
        </w:rPr>
        <w:t xml:space="preserve">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3C1D442A" w14:textId="77777777" w:rsidR="00333BDD" w:rsidRDefault="000F379A">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49CCE383" w14:textId="77777777" w:rsidR="00333BDD" w:rsidRDefault="000F379A">
      <w:pPr>
        <w:pStyle w:val="Heading2"/>
        <w:keepNext/>
        <w:spacing w:line="480" w:lineRule="auto"/>
      </w:pPr>
      <w:bookmarkStart w:id="14" w:name="_Toc239258227"/>
      <w:r>
        <w:rPr>
          <w:b/>
          <w:bCs/>
          <w:color w:val="000000"/>
          <w:szCs w:val="24"/>
        </w:rPr>
        <w:t>2.3 Contribution of the Proposed System</w:t>
      </w:r>
      <w:bookmarkEnd w:id="14"/>
    </w:p>
    <w:p w14:paraId="5440F3C7" w14:textId="77777777" w:rsidR="00333BDD" w:rsidRDefault="000F379A">
      <w:pPr>
        <w:spacing w:line="480" w:lineRule="auto"/>
      </w:pPr>
      <w:r>
        <w:rPr>
          <w:color w:val="000000"/>
        </w:rPr>
        <w:t>Based on the limitations identified in Section 2.2, the proposed system contributes the following.</w:t>
      </w:r>
    </w:p>
    <w:p w14:paraId="5AD4F54E" w14:textId="77777777" w:rsidR="00333BDD" w:rsidRDefault="000F379A">
      <w:pPr>
        <w:spacing w:line="480" w:lineRule="auto"/>
        <w:ind w:left="720" w:hanging="360"/>
      </w:pPr>
      <w:r>
        <w:rPr>
          <w:color w:val="000000"/>
        </w:rPr>
        <w:t>•</w:t>
      </w:r>
      <w:r>
        <w:rPr>
          <w:color w:val="000000"/>
        </w:rPr>
        <w:tab/>
        <w:t xml:space="preserve">Self-service multi-tenancy on an open stack. Unlike WooCommerce, </w:t>
      </w:r>
      <w:proofErr w:type="spellStart"/>
      <w:r>
        <w:rPr>
          <w:color w:val="000000"/>
        </w:rPr>
        <w:t>Saleor</w:t>
      </w:r>
      <w:proofErr w:type="spellEnd"/>
      <w:r>
        <w:rPr>
          <w:color w:val="000000"/>
        </w:rPr>
        <w:t xml:space="preserve"> and Medusa, which assume one deployment per merchant, </w:t>
      </w:r>
      <w:proofErr w:type="spellStart"/>
      <w:r>
        <w:rPr>
          <w:color w:val="000000"/>
        </w:rPr>
        <w:t>Kinyo</w:t>
      </w:r>
      <w:proofErr w:type="spellEnd"/>
      <w:r>
        <w:rPr>
          <w:color w:val="000000"/>
        </w:rPr>
        <w:t xml:space="preserve">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36D38D46" w14:textId="77777777" w:rsidR="00333BDD" w:rsidRDefault="000F379A">
      <w:pPr>
        <w:spacing w:line="480" w:lineRule="auto"/>
        <w:ind w:left="720" w:hanging="360"/>
      </w:pPr>
      <w:r>
        <w:rPr>
          <w:color w:val="000000"/>
        </w:rPr>
        <w:t>•</w:t>
      </w:r>
      <w:r>
        <w:rPr>
          <w:color w:val="000000"/>
        </w:rPr>
        <w:tab/>
        <w:t xml:space="preserve">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w:t>
      </w:r>
      <w:proofErr w:type="spellStart"/>
      <w:r>
        <w:rPr>
          <w:color w:val="000000"/>
        </w:rPr>
        <w:t>Bezemer</w:t>
      </w:r>
      <w:proofErr w:type="spellEnd"/>
      <w:r>
        <w:rPr>
          <w:color w:val="000000"/>
        </w:rPr>
        <w:t xml:space="preserve"> and Zaidman (2010) identify in shared-instance systems.</w:t>
      </w:r>
    </w:p>
    <w:p w14:paraId="6CDF8B65" w14:textId="77777777" w:rsidR="00333BDD" w:rsidRDefault="000F379A">
      <w:pPr>
        <w:spacing w:line="480" w:lineRule="auto"/>
        <w:ind w:left="720" w:hanging="360"/>
      </w:pPr>
      <w:r>
        <w:rPr>
          <w:color w:val="000000"/>
        </w:rPr>
        <w:t>•</w:t>
      </w:r>
      <w:r>
        <w:rPr>
          <w:color w:val="000000"/>
        </w:rPr>
        <w:tab/>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56F3A125" w14:textId="77777777" w:rsidR="00333BDD" w:rsidRDefault="000F379A">
      <w:pPr>
        <w:spacing w:line="480" w:lineRule="auto"/>
        <w:ind w:left="720" w:hanging="360"/>
      </w:pPr>
      <w:r>
        <w:rPr>
          <w:color w:val="000000"/>
        </w:rPr>
        <w:t>•</w:t>
      </w:r>
      <w:r>
        <w:rPr>
          <w:color w:val="000000"/>
        </w:rPr>
        <w:tab/>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5B79E13B" w14:textId="77777777" w:rsidR="00333BDD" w:rsidRDefault="000F379A">
      <w:pPr>
        <w:spacing w:line="480" w:lineRule="auto"/>
        <w:ind w:left="720" w:hanging="360"/>
      </w:pPr>
      <w:r>
        <w:rPr>
          <w:color w:val="000000"/>
        </w:rPr>
        <w:t>•</w:t>
      </w:r>
      <w:r>
        <w:rPr>
          <w:color w:val="000000"/>
        </w:rPr>
        <w:tab/>
        <w:t xml:space="preserve">An integration that existing systems keep separate. Catalogue, variant-level inventory and the order lifecycle are managed in one application with one data model, so that stock is reserved </w:t>
      </w:r>
      <w:proofErr w:type="gramStart"/>
      <w:r>
        <w:rPr>
          <w:color w:val="000000"/>
        </w:rPr>
        <w:t>at the moment</w:t>
      </w:r>
      <w:proofErr w:type="gramEnd"/>
      <w:r>
        <w:rPr>
          <w:color w:val="000000"/>
        </w:rPr>
        <w:t xml:space="preserve"> an order is created rather than reconciled afterwards from a separate record.</w:t>
      </w:r>
    </w:p>
    <w:p w14:paraId="6DC277A3" w14:textId="77777777" w:rsidR="00333BDD" w:rsidRDefault="000F379A">
      <w:pPr>
        <w:pStyle w:val="Heading2"/>
        <w:keepNext/>
        <w:spacing w:line="480" w:lineRule="auto"/>
      </w:pPr>
      <w:bookmarkStart w:id="15" w:name="_Toc239258228"/>
      <w:r>
        <w:rPr>
          <w:b/>
          <w:bCs/>
          <w:color w:val="000000"/>
          <w:szCs w:val="24"/>
        </w:rPr>
        <w:t>2.4 Functional and Non-Functional Requirements</w:t>
      </w:r>
      <w:bookmarkEnd w:id="15"/>
    </w:p>
    <w:p w14:paraId="587494EF" w14:textId="77777777" w:rsidR="00333BDD" w:rsidRDefault="000F379A">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5B567257" w14:textId="77777777" w:rsidR="00F3208E" w:rsidRDefault="00F3208E">
      <w:pPr>
        <w:spacing w:line="480" w:lineRule="auto"/>
        <w:rPr>
          <w:b/>
          <w:color w:val="000000"/>
        </w:rPr>
      </w:pPr>
    </w:p>
    <w:p w14:paraId="0B82843F" w14:textId="34AFE7A5" w:rsidR="00333BDD" w:rsidRDefault="000F379A">
      <w:pPr>
        <w:spacing w:line="480" w:lineRule="auto"/>
      </w:pPr>
      <w:r>
        <w:rPr>
          <w:b/>
          <w:color w:val="000000"/>
        </w:rPr>
        <w:lastRenderedPageBreak/>
        <w:t>Functional Requirements</w:t>
      </w:r>
    </w:p>
    <w:p w14:paraId="29181C2F" w14:textId="77777777" w:rsidR="00333BDD" w:rsidRDefault="000F379A">
      <w:pPr>
        <w:keepNext/>
        <w:spacing w:line="480" w:lineRule="auto"/>
      </w:pPr>
      <w:r>
        <w:rPr>
          <w:b/>
          <w:color w:val="000000"/>
        </w:rPr>
        <w:t>1) Authentication and Access Control</w:t>
      </w:r>
    </w:p>
    <w:p w14:paraId="1CFE12DD" w14:textId="77777777" w:rsidR="00333BDD" w:rsidRDefault="000F379A">
      <w:pPr>
        <w:spacing w:line="480" w:lineRule="auto"/>
        <w:ind w:left="720" w:hanging="360"/>
      </w:pPr>
      <w:r>
        <w:rPr>
          <w:color w:val="000000"/>
        </w:rPr>
        <w:t>•</w:t>
      </w:r>
      <w:r>
        <w:rPr>
          <w:color w:val="000000"/>
        </w:rPr>
        <w:tab/>
        <w:t xml:space="preserve">Sellers, staff and platform administrators shall be able to register, log in and log out, with sessions </w:t>
      </w:r>
      <w:proofErr w:type="gramStart"/>
      <w:r>
        <w:rPr>
          <w:color w:val="000000"/>
        </w:rPr>
        <w:t>carried</w:t>
      </w:r>
      <w:proofErr w:type="gramEnd"/>
      <w:r>
        <w:rPr>
          <w:color w:val="000000"/>
        </w:rPr>
        <w:t xml:space="preserve"> by signed tokens.</w:t>
      </w:r>
    </w:p>
    <w:p w14:paraId="5A266F51" w14:textId="77777777" w:rsidR="00333BDD" w:rsidRDefault="000F379A">
      <w:pPr>
        <w:spacing w:line="480" w:lineRule="auto"/>
        <w:ind w:left="720" w:hanging="360"/>
      </w:pPr>
      <w:r>
        <w:rPr>
          <w:color w:val="000000"/>
        </w:rPr>
        <w:t>•</w:t>
      </w:r>
      <w:r>
        <w:rPr>
          <w:color w:val="000000"/>
        </w:rPr>
        <w:tab/>
        <w:t>A store owner shall be able to invite staff and assign them roles, and each role shall permit only the operations defined for it.</w:t>
      </w:r>
    </w:p>
    <w:p w14:paraId="0F8957C3" w14:textId="77777777" w:rsidR="00333BDD" w:rsidRDefault="000F379A">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22F88572" w14:textId="77777777" w:rsidR="00333BDD" w:rsidRDefault="000F379A">
      <w:pPr>
        <w:keepNext/>
        <w:spacing w:line="480" w:lineRule="auto"/>
      </w:pPr>
      <w:r>
        <w:rPr>
          <w:b/>
          <w:color w:val="000000"/>
        </w:rPr>
        <w:t>2) Store Provisioning and Domain Mapping</w:t>
      </w:r>
    </w:p>
    <w:p w14:paraId="33242355" w14:textId="77777777" w:rsidR="00333BDD" w:rsidRDefault="000F379A">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0C6C4135" w14:textId="77777777" w:rsidR="00333BDD" w:rsidRDefault="000F379A">
      <w:pPr>
        <w:spacing w:line="480" w:lineRule="auto"/>
        <w:ind w:left="720" w:hanging="360"/>
      </w:pPr>
      <w:r>
        <w:rPr>
          <w:color w:val="000000"/>
        </w:rPr>
        <w:t>•</w:t>
      </w:r>
      <w:r>
        <w:rPr>
          <w:color w:val="000000"/>
        </w:rPr>
        <w:tab/>
        <w:t>A store owner shall be able to attach a custom domain, which the system verifies before serving the storefront from it.</w:t>
      </w:r>
    </w:p>
    <w:p w14:paraId="300E531D" w14:textId="77777777" w:rsidR="00333BDD" w:rsidRDefault="000F379A">
      <w:pPr>
        <w:spacing w:line="480" w:lineRule="auto"/>
        <w:ind w:left="720" w:hanging="360"/>
      </w:pPr>
      <w:r>
        <w:rPr>
          <w:color w:val="000000"/>
        </w:rPr>
        <w:t>•</w:t>
      </w:r>
      <w:r>
        <w:rPr>
          <w:color w:val="000000"/>
        </w:rPr>
        <w:tab/>
        <w:t>A platform administrator shall be able to approve, suspend and reinstate stores.</w:t>
      </w:r>
    </w:p>
    <w:p w14:paraId="3097569A" w14:textId="77777777" w:rsidR="00333BDD" w:rsidRDefault="000F379A">
      <w:pPr>
        <w:keepNext/>
        <w:spacing w:line="480" w:lineRule="auto"/>
      </w:pPr>
      <w:r>
        <w:rPr>
          <w:b/>
          <w:color w:val="000000"/>
        </w:rPr>
        <w:t>3) Catalogue and Inventory Management</w:t>
      </w:r>
    </w:p>
    <w:p w14:paraId="38E22E55" w14:textId="77777777" w:rsidR="00333BDD" w:rsidRDefault="000F379A">
      <w:pPr>
        <w:spacing w:line="480" w:lineRule="auto"/>
        <w:ind w:left="720" w:hanging="360"/>
      </w:pPr>
      <w:r>
        <w:rPr>
          <w:color w:val="000000"/>
        </w:rPr>
        <w:t>•</w:t>
      </w:r>
      <w:r>
        <w:rPr>
          <w:color w:val="000000"/>
        </w:rPr>
        <w:tab/>
        <w:t>Sellers shall be able to create, update, publish and archive products, variants, collections and product media.</w:t>
      </w:r>
    </w:p>
    <w:p w14:paraId="58184B4B" w14:textId="77777777" w:rsidR="00333BDD" w:rsidRDefault="000F379A">
      <w:pPr>
        <w:spacing w:line="480" w:lineRule="auto"/>
        <w:ind w:left="720" w:hanging="360"/>
      </w:pPr>
      <w:r>
        <w:rPr>
          <w:color w:val="000000"/>
        </w:rPr>
        <w:t>•</w:t>
      </w:r>
      <w:r>
        <w:rPr>
          <w:color w:val="000000"/>
        </w:rPr>
        <w:tab/>
        <w:t xml:space="preserve">Each variant shall carry its own stock keeping unit and price, and the system shall record stock on hand and </w:t>
      </w:r>
      <w:proofErr w:type="gramStart"/>
      <w:r>
        <w:rPr>
          <w:color w:val="000000"/>
        </w:rPr>
        <w:t>reserved</w:t>
      </w:r>
      <w:proofErr w:type="gramEnd"/>
      <w:r>
        <w:rPr>
          <w:color w:val="000000"/>
        </w:rPr>
        <w:t xml:space="preserve"> stock for each variant.</w:t>
      </w:r>
    </w:p>
    <w:p w14:paraId="370D62F9" w14:textId="77777777" w:rsidR="00333BDD" w:rsidRDefault="000F379A">
      <w:pPr>
        <w:spacing w:line="480" w:lineRule="auto"/>
        <w:ind w:left="720" w:hanging="360"/>
      </w:pPr>
      <w:r>
        <w:rPr>
          <w:color w:val="000000"/>
        </w:rPr>
        <w:t>•</w:t>
      </w:r>
      <w:r>
        <w:rPr>
          <w:color w:val="000000"/>
        </w:rPr>
        <w:tab/>
        <w:t>The system shall prevent an order that requests more units than are available.</w:t>
      </w:r>
    </w:p>
    <w:p w14:paraId="179AC56C" w14:textId="77777777" w:rsidR="00333BDD" w:rsidRDefault="000F379A">
      <w:pPr>
        <w:keepNext/>
        <w:spacing w:line="480" w:lineRule="auto"/>
      </w:pPr>
      <w:r>
        <w:rPr>
          <w:b/>
          <w:color w:val="000000"/>
        </w:rPr>
        <w:t>4) Storefront and Shopping Cart</w:t>
      </w:r>
    </w:p>
    <w:p w14:paraId="27948758" w14:textId="77777777" w:rsidR="00333BDD" w:rsidRDefault="000F379A">
      <w:pPr>
        <w:spacing w:line="480" w:lineRule="auto"/>
        <w:ind w:left="720" w:hanging="360"/>
      </w:pPr>
      <w:r>
        <w:rPr>
          <w:color w:val="000000"/>
        </w:rPr>
        <w:t>•</w:t>
      </w:r>
      <w:r>
        <w:rPr>
          <w:color w:val="000000"/>
        </w:rPr>
        <w:tab/>
        <w:t>The system shall resolve the tenant from the request host and render only that tenant's catalogue and theme.</w:t>
      </w:r>
    </w:p>
    <w:p w14:paraId="0818FCE9" w14:textId="77777777" w:rsidR="00333BDD" w:rsidRDefault="000F379A">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41AB2420" w14:textId="77777777" w:rsidR="00333BDD" w:rsidRDefault="000F379A">
      <w:pPr>
        <w:spacing w:line="480" w:lineRule="auto"/>
        <w:ind w:left="720" w:hanging="360"/>
      </w:pPr>
      <w:r>
        <w:rPr>
          <w:color w:val="000000"/>
        </w:rPr>
        <w:t>•</w:t>
      </w:r>
      <w:r>
        <w:rPr>
          <w:color w:val="000000"/>
        </w:rPr>
        <w:tab/>
        <w:t>The storefront shall support product search and browsing by collection.</w:t>
      </w:r>
    </w:p>
    <w:p w14:paraId="5D95C347" w14:textId="77777777" w:rsidR="00333BDD" w:rsidRDefault="000F379A">
      <w:pPr>
        <w:keepNext/>
        <w:spacing w:line="480" w:lineRule="auto"/>
      </w:pPr>
      <w:r>
        <w:rPr>
          <w:b/>
          <w:color w:val="000000"/>
        </w:rPr>
        <w:t>5) Checkout and Order Processing</w:t>
      </w:r>
    </w:p>
    <w:p w14:paraId="55716AF6" w14:textId="77777777" w:rsidR="00333BDD" w:rsidRDefault="000F379A">
      <w:pPr>
        <w:spacing w:line="480" w:lineRule="auto"/>
        <w:ind w:left="720" w:hanging="360"/>
      </w:pPr>
      <w:r>
        <w:rPr>
          <w:color w:val="000000"/>
        </w:rPr>
        <w:t>•</w:t>
      </w:r>
      <w:r>
        <w:rPr>
          <w:color w:val="000000"/>
        </w:rPr>
        <w:tab/>
        <w:t xml:space="preserve">Customers shall be able to place an order with a delivery address and a cash on delivery payment </w:t>
      </w:r>
      <w:proofErr w:type="gramStart"/>
      <w:r>
        <w:rPr>
          <w:color w:val="000000"/>
        </w:rPr>
        <w:t>method, and</w:t>
      </w:r>
      <w:proofErr w:type="gramEnd"/>
      <w:r>
        <w:rPr>
          <w:color w:val="000000"/>
        </w:rPr>
        <w:t xml:space="preserve"> shall receive an order number.</w:t>
      </w:r>
    </w:p>
    <w:p w14:paraId="7B2135FB" w14:textId="77777777" w:rsidR="00333BDD" w:rsidRDefault="000F379A">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4420DD7D" w14:textId="77777777" w:rsidR="00333BDD" w:rsidRDefault="000F379A">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3BDDCF44" w14:textId="77777777" w:rsidR="00333BDD" w:rsidRDefault="000F379A">
      <w:pPr>
        <w:keepNext/>
        <w:spacing w:line="480" w:lineRule="auto"/>
      </w:pPr>
      <w:r>
        <w:rPr>
          <w:b/>
          <w:color w:val="000000"/>
        </w:rPr>
        <w:t>6) Discounts, Shipping and Reporting</w:t>
      </w:r>
    </w:p>
    <w:p w14:paraId="476528C9" w14:textId="77777777" w:rsidR="00333BDD" w:rsidRDefault="000F379A">
      <w:pPr>
        <w:spacing w:line="480" w:lineRule="auto"/>
        <w:ind w:left="720" w:hanging="360"/>
      </w:pPr>
      <w:r>
        <w:rPr>
          <w:color w:val="000000"/>
        </w:rPr>
        <w:t>•</w:t>
      </w:r>
      <w:r>
        <w:rPr>
          <w:color w:val="000000"/>
        </w:rPr>
        <w:tab/>
        <w:t>Sellers shall be able to define discount codes with validity periods and minimum order values, and shipping zones with associated rates.</w:t>
      </w:r>
    </w:p>
    <w:p w14:paraId="0EDA92FF" w14:textId="77777777" w:rsidR="00333BDD" w:rsidRDefault="000F379A">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7245EA4B" w14:textId="77777777" w:rsidR="00333BDD" w:rsidRDefault="000F379A">
      <w:pPr>
        <w:keepNext/>
        <w:spacing w:line="480" w:lineRule="auto"/>
      </w:pPr>
      <w:r>
        <w:rPr>
          <w:b/>
          <w:color w:val="000000"/>
        </w:rPr>
        <w:t>7) Error Handling and Validation</w:t>
      </w:r>
    </w:p>
    <w:p w14:paraId="7F3A3F25" w14:textId="77777777" w:rsidR="00333BDD" w:rsidRDefault="000F379A">
      <w:pPr>
        <w:spacing w:line="480" w:lineRule="auto"/>
        <w:ind w:left="720" w:hanging="360"/>
      </w:pPr>
      <w:r>
        <w:rPr>
          <w:color w:val="000000"/>
        </w:rPr>
        <w:t>•</w:t>
      </w:r>
      <w:r>
        <w:rPr>
          <w:color w:val="000000"/>
        </w:rPr>
        <w:tab/>
        <w:t>Invalid input shall be rejected with a clear, non-technical message identifying the field at fault.</w:t>
      </w:r>
    </w:p>
    <w:p w14:paraId="7895710A" w14:textId="77777777" w:rsidR="00333BDD" w:rsidRDefault="000F379A">
      <w:pPr>
        <w:spacing w:line="480" w:lineRule="auto"/>
        <w:ind w:left="720" w:hanging="360"/>
      </w:pPr>
      <w:r>
        <w:rPr>
          <w:color w:val="000000"/>
        </w:rPr>
        <w:t>•</w:t>
      </w:r>
      <w:r>
        <w:rPr>
          <w:color w:val="000000"/>
        </w:rPr>
        <w:tab/>
        <w:t>A request for a host that does not map to an active store shall return a store-not-found page rather than an application error.</w:t>
      </w:r>
    </w:p>
    <w:p w14:paraId="181E7D8D" w14:textId="77777777" w:rsidR="00333BDD" w:rsidRDefault="000F379A">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65E7160E" w14:textId="77777777" w:rsidR="00F3208E" w:rsidRDefault="00F3208E">
      <w:pPr>
        <w:spacing w:line="480" w:lineRule="auto"/>
        <w:rPr>
          <w:b/>
          <w:color w:val="000000"/>
        </w:rPr>
      </w:pPr>
    </w:p>
    <w:p w14:paraId="64C359DF" w14:textId="1E6D65CC" w:rsidR="00333BDD" w:rsidRDefault="000F379A">
      <w:pPr>
        <w:spacing w:line="480" w:lineRule="auto"/>
      </w:pPr>
      <w:r>
        <w:rPr>
          <w:b/>
          <w:color w:val="000000"/>
        </w:rPr>
        <w:lastRenderedPageBreak/>
        <w:t>Non-Functional Requirements</w:t>
      </w:r>
    </w:p>
    <w:p w14:paraId="355B9D13" w14:textId="77777777" w:rsidR="00333BDD" w:rsidRDefault="000F379A">
      <w:pPr>
        <w:keepNext/>
        <w:spacing w:line="480" w:lineRule="auto"/>
      </w:pPr>
      <w:r>
        <w:rPr>
          <w:b/>
          <w:color w:val="000000"/>
        </w:rPr>
        <w:t>1) Tenant Isolation</w:t>
      </w:r>
    </w:p>
    <w:p w14:paraId="16A5AC4F" w14:textId="77777777" w:rsidR="00333BDD" w:rsidRDefault="000F379A">
      <w:pPr>
        <w:spacing w:line="480" w:lineRule="auto"/>
        <w:ind w:left="720" w:hanging="360"/>
      </w:pPr>
      <w:r>
        <w:rPr>
          <w:color w:val="000000"/>
        </w:rPr>
        <w:t>•</w:t>
      </w:r>
      <w:r>
        <w:rPr>
          <w:color w:val="000000"/>
        </w:rPr>
        <w:tab/>
        <w:t>No request authenticated for one tenant shall be able to read or modify data belonging to another tenant.</w:t>
      </w:r>
    </w:p>
    <w:p w14:paraId="6CD01456" w14:textId="77777777" w:rsidR="00333BDD" w:rsidRDefault="000F379A">
      <w:pPr>
        <w:spacing w:line="480" w:lineRule="auto"/>
        <w:ind w:left="720" w:hanging="360"/>
      </w:pPr>
      <w:r>
        <w:rPr>
          <w:color w:val="000000"/>
        </w:rPr>
        <w:t>•</w:t>
      </w:r>
      <w:r>
        <w:rPr>
          <w:color w:val="000000"/>
        </w:rPr>
        <w:tab/>
        <w:t>Isolation shall be enforced in a single data-access layer and reinforced by row-level security policies in the database.</w:t>
      </w:r>
    </w:p>
    <w:p w14:paraId="05A90595" w14:textId="77777777" w:rsidR="00333BDD" w:rsidRDefault="000F379A">
      <w:pPr>
        <w:keepNext/>
        <w:spacing w:line="480" w:lineRule="auto"/>
      </w:pPr>
      <w:r>
        <w:rPr>
          <w:b/>
          <w:color w:val="000000"/>
        </w:rPr>
        <w:t>2) Security</w:t>
      </w:r>
    </w:p>
    <w:p w14:paraId="4047CC9E" w14:textId="77777777" w:rsidR="00333BDD" w:rsidRDefault="000F379A">
      <w:pPr>
        <w:spacing w:line="480" w:lineRule="auto"/>
        <w:ind w:left="720" w:hanging="360"/>
      </w:pPr>
      <w:r>
        <w:rPr>
          <w:color w:val="000000"/>
        </w:rPr>
        <w:t>•</w:t>
      </w:r>
      <w:r>
        <w:rPr>
          <w:color w:val="000000"/>
        </w:rPr>
        <w:tab/>
        <w:t>Credentials shall be stored only as salted hashes using Argon2, and all traffic shall be served over HTTPS.</w:t>
      </w:r>
    </w:p>
    <w:p w14:paraId="1D8198AD" w14:textId="77777777" w:rsidR="00333BDD" w:rsidRDefault="000F379A">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0FCADF12"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w:t>
      </w:r>
    </w:p>
    <w:p w14:paraId="74DC6E2F" w14:textId="77777777" w:rsidR="00333BDD" w:rsidRDefault="000F379A">
      <w:pPr>
        <w:keepNext/>
        <w:spacing w:line="480" w:lineRule="auto"/>
      </w:pPr>
      <w:r>
        <w:rPr>
          <w:b/>
          <w:color w:val="000000"/>
        </w:rPr>
        <w:t>3) Performance</w:t>
      </w:r>
    </w:p>
    <w:p w14:paraId="477BE734" w14:textId="77777777" w:rsidR="00333BDD" w:rsidRDefault="000F379A">
      <w:pPr>
        <w:spacing w:line="480" w:lineRule="auto"/>
        <w:ind w:left="720" w:hanging="360"/>
      </w:pPr>
      <w:r>
        <w:rPr>
          <w:color w:val="000000"/>
        </w:rPr>
        <w:t>•</w:t>
      </w:r>
      <w:r>
        <w:rPr>
          <w:color w:val="000000"/>
        </w:rPr>
        <w:tab/>
        <w:t>A storefront catalogue page shall be returned within 3 seconds under the documented test conditions.</w:t>
      </w:r>
    </w:p>
    <w:p w14:paraId="77617F8B" w14:textId="77777777" w:rsidR="00333BDD" w:rsidRDefault="000F379A">
      <w:pPr>
        <w:spacing w:line="480" w:lineRule="auto"/>
        <w:ind w:left="720" w:hanging="360"/>
      </w:pPr>
      <w:r>
        <w:rPr>
          <w:color w:val="000000"/>
        </w:rPr>
        <w:t>•</w:t>
      </w:r>
      <w:r>
        <w:rPr>
          <w:color w:val="000000"/>
        </w:rPr>
        <w:tab/>
        <w:t>Storefront responses shall be cached so that repeated catalogue reads do not reach the database on every request.</w:t>
      </w:r>
    </w:p>
    <w:p w14:paraId="7266E689" w14:textId="77777777" w:rsidR="00333BDD" w:rsidRDefault="000F379A">
      <w:pPr>
        <w:keepNext/>
        <w:spacing w:line="480" w:lineRule="auto"/>
      </w:pPr>
      <w:r>
        <w:rPr>
          <w:b/>
          <w:color w:val="000000"/>
        </w:rPr>
        <w:t>4) Usability</w:t>
      </w:r>
    </w:p>
    <w:p w14:paraId="70A71D76" w14:textId="77777777" w:rsidR="00333BDD" w:rsidRDefault="000F379A">
      <w:pPr>
        <w:spacing w:line="480" w:lineRule="auto"/>
        <w:ind w:left="720" w:hanging="360"/>
      </w:pPr>
      <w:r>
        <w:rPr>
          <w:color w:val="000000"/>
        </w:rPr>
        <w:t>•</w:t>
      </w:r>
      <w:r>
        <w:rPr>
          <w:color w:val="000000"/>
        </w:rPr>
        <w:tab/>
        <w:t>A seller shall be able to create a store and publish a first product without training or developer assistance.</w:t>
      </w:r>
    </w:p>
    <w:p w14:paraId="56223645" w14:textId="77777777" w:rsidR="00333BDD" w:rsidRDefault="000F379A">
      <w:pPr>
        <w:spacing w:line="480" w:lineRule="auto"/>
        <w:ind w:left="720" w:hanging="360"/>
      </w:pPr>
      <w:r>
        <w:rPr>
          <w:color w:val="000000"/>
        </w:rPr>
        <w:t>•</w:t>
      </w:r>
      <w:r>
        <w:rPr>
          <w:color w:val="000000"/>
        </w:rPr>
        <w:tab/>
        <w:t>The storefront shall be responsive and usable on a mobile browser.</w:t>
      </w:r>
    </w:p>
    <w:p w14:paraId="7988DF63" w14:textId="77777777" w:rsidR="00333BDD" w:rsidRDefault="000F379A">
      <w:pPr>
        <w:keepNext/>
        <w:spacing w:line="480" w:lineRule="auto"/>
      </w:pPr>
      <w:r>
        <w:rPr>
          <w:b/>
          <w:color w:val="000000"/>
        </w:rPr>
        <w:lastRenderedPageBreak/>
        <w:t>5) Scalability</w:t>
      </w:r>
    </w:p>
    <w:p w14:paraId="12EECF81" w14:textId="77777777" w:rsidR="00333BDD" w:rsidRDefault="000F379A">
      <w:pPr>
        <w:spacing w:line="480" w:lineRule="auto"/>
        <w:ind w:left="720" w:hanging="360"/>
      </w:pPr>
      <w:r>
        <w:rPr>
          <w:color w:val="000000"/>
        </w:rPr>
        <w:t>•</w:t>
      </w:r>
      <w:r>
        <w:rPr>
          <w:color w:val="000000"/>
        </w:rPr>
        <w:tab/>
        <w:t>Adding a further seller shall require no additional deployment, database or hosting account.</w:t>
      </w:r>
    </w:p>
    <w:p w14:paraId="6E9B4920" w14:textId="77777777" w:rsidR="00333BDD" w:rsidRDefault="000F379A">
      <w:pPr>
        <w:spacing w:line="480" w:lineRule="auto"/>
        <w:ind w:left="720" w:hanging="360"/>
      </w:pPr>
      <w:r>
        <w:rPr>
          <w:color w:val="000000"/>
        </w:rPr>
        <w:t>•</w:t>
      </w:r>
      <w:r>
        <w:rPr>
          <w:color w:val="000000"/>
        </w:rPr>
        <w:tab/>
        <w:t>The application tier shall be stateless so that further instances can be added behind a load balancer.</w:t>
      </w:r>
    </w:p>
    <w:p w14:paraId="5651327B" w14:textId="77777777" w:rsidR="00333BDD" w:rsidRDefault="000F379A">
      <w:pPr>
        <w:keepNext/>
        <w:spacing w:line="480" w:lineRule="auto"/>
      </w:pPr>
      <w:r>
        <w:rPr>
          <w:b/>
          <w:color w:val="000000"/>
        </w:rPr>
        <w:t>6) Maintainability</w:t>
      </w:r>
    </w:p>
    <w:p w14:paraId="040A7B38" w14:textId="77777777" w:rsidR="00333BDD" w:rsidRDefault="000F379A">
      <w:pPr>
        <w:spacing w:line="480" w:lineRule="auto"/>
        <w:ind w:left="720" w:hanging="360"/>
      </w:pPr>
      <w:r>
        <w:rPr>
          <w:color w:val="000000"/>
        </w:rPr>
        <w:t>•</w:t>
      </w:r>
      <w:r>
        <w:rPr>
          <w:color w:val="000000"/>
        </w:rPr>
        <w:tab/>
        <w:t>Code shall be modular, documented and version-controlled in a Git repository.</w:t>
      </w:r>
    </w:p>
    <w:p w14:paraId="2125C15A" w14:textId="77777777" w:rsidR="00333BDD" w:rsidRDefault="000F379A">
      <w:pPr>
        <w:spacing w:line="480" w:lineRule="auto"/>
        <w:ind w:left="720" w:hanging="360"/>
      </w:pPr>
      <w:r>
        <w:rPr>
          <w:color w:val="000000"/>
        </w:rPr>
        <w:t>•</w:t>
      </w:r>
      <w:r>
        <w:rPr>
          <w:color w:val="000000"/>
        </w:rPr>
        <w:tab/>
        <w:t>Database changes shall be applied through versioned migrations committed alongside the code that requires them.</w:t>
      </w:r>
    </w:p>
    <w:p w14:paraId="40776167" w14:textId="77777777" w:rsidR="00333BDD" w:rsidRDefault="000F379A">
      <w:pPr>
        <w:pStyle w:val="Heading2"/>
        <w:keepNext/>
        <w:spacing w:line="480" w:lineRule="auto"/>
      </w:pPr>
      <w:bookmarkStart w:id="16" w:name="_Toc239258229"/>
      <w:r>
        <w:rPr>
          <w:b/>
          <w:bCs/>
          <w:color w:val="000000"/>
          <w:szCs w:val="24"/>
        </w:rPr>
        <w:t>2.5 Feasibility Study</w:t>
      </w:r>
      <w:bookmarkEnd w:id="16"/>
    </w:p>
    <w:p w14:paraId="3EE07FBD" w14:textId="77777777" w:rsidR="00333BDD" w:rsidRDefault="000F379A">
      <w:pPr>
        <w:spacing w:line="480" w:lineRule="auto"/>
      </w:pPr>
      <w:r>
        <w:rPr>
          <w:color w:val="000000"/>
        </w:rPr>
        <w:t>The feasibility study evaluates whether the proposed platform can be developed and deployed within the available technical, operational, economic, schedule and legal constraints.</w:t>
      </w:r>
    </w:p>
    <w:p w14:paraId="45914EE6" w14:textId="77777777" w:rsidR="00333BDD" w:rsidRDefault="000F379A">
      <w:pPr>
        <w:keepNext/>
        <w:spacing w:line="480" w:lineRule="auto"/>
      </w:pPr>
      <w:r>
        <w:rPr>
          <w:b/>
          <w:color w:val="000000"/>
        </w:rPr>
        <w:t>1) Technical Feasibility</w:t>
      </w:r>
    </w:p>
    <w:p w14:paraId="728CB434" w14:textId="77777777" w:rsidR="00333BDD" w:rsidRDefault="000F379A">
      <w:pPr>
        <w:spacing w:line="480" w:lineRule="auto"/>
        <w:ind w:left="720" w:hanging="360"/>
      </w:pPr>
      <w:r>
        <w:rPr>
          <w:color w:val="000000"/>
        </w:rPr>
        <w:t>•</w:t>
      </w:r>
      <w:r>
        <w:rPr>
          <w:color w:val="000000"/>
        </w:rPr>
        <w:tab/>
        <w:t xml:space="preserve">Every required technology is mature, openly licensed and comprehensively documented: </w:t>
      </w:r>
      <w:proofErr w:type="spellStart"/>
      <w:r>
        <w:rPr>
          <w:color w:val="000000"/>
        </w:rPr>
        <w:t>FastAPI</w:t>
      </w:r>
      <w:proofErr w:type="spellEnd"/>
      <w:r>
        <w:rPr>
          <w:color w:val="000000"/>
        </w:rPr>
        <w:t xml:space="preserve"> for the application tier, Next.js for the presentation tier, PostgreSQL for storage, and </w:t>
      </w:r>
      <w:proofErr w:type="spellStart"/>
      <w:r>
        <w:rPr>
          <w:color w:val="000000"/>
        </w:rPr>
        <w:t>SQLAlchemy</w:t>
      </w:r>
      <w:proofErr w:type="spellEnd"/>
      <w:r>
        <w:rPr>
          <w:color w:val="000000"/>
        </w:rPr>
        <w:t xml:space="preserve"> with Alembic for data access and migrations.</w:t>
      </w:r>
    </w:p>
    <w:p w14:paraId="1AEA2940" w14:textId="77777777" w:rsidR="00333BDD" w:rsidRDefault="000F379A">
      <w:pPr>
        <w:spacing w:line="480" w:lineRule="auto"/>
        <w:ind w:left="720" w:hanging="360"/>
      </w:pPr>
      <w:r>
        <w:rPr>
          <w:color w:val="000000"/>
        </w:rPr>
        <w:t>•</w:t>
      </w:r>
      <w:r>
        <w:rPr>
          <w:color w:val="000000"/>
        </w:rPr>
        <w:tab/>
        <w:t>The team already has working knowledge of Python, JavaScript and relational databases.</w:t>
      </w:r>
    </w:p>
    <w:p w14:paraId="243D478E" w14:textId="77777777" w:rsidR="00333BDD" w:rsidRDefault="000F379A">
      <w:pPr>
        <w:spacing w:line="480" w:lineRule="auto"/>
        <w:ind w:left="720" w:hanging="360"/>
      </w:pPr>
      <w:r>
        <w:rPr>
          <w:color w:val="000000"/>
        </w:rPr>
        <w:t>•</w:t>
      </w:r>
      <w:r>
        <w:rPr>
          <w:color w:val="000000"/>
        </w:rPr>
        <w:tab/>
        <w:t xml:space="preserve">A standard laptop with 8 GB of memory is sufficient for development, because the workload is dominated by database access rather than computation. No </w:t>
      </w:r>
      <w:proofErr w:type="spellStart"/>
      <w:r>
        <w:rPr>
          <w:color w:val="000000"/>
        </w:rPr>
        <w:t>specialised</w:t>
      </w:r>
      <w:proofErr w:type="spellEnd"/>
      <w:r>
        <w:rPr>
          <w:color w:val="000000"/>
        </w:rPr>
        <w:t xml:space="preserve"> hardware is required.</w:t>
      </w:r>
    </w:p>
    <w:p w14:paraId="5DEEDB1D" w14:textId="77777777" w:rsidR="00333BDD" w:rsidRDefault="000F379A">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2F58E125" w14:textId="77777777" w:rsidR="00333BDD" w:rsidRDefault="000F379A">
      <w:pPr>
        <w:keepNext/>
        <w:spacing w:line="480" w:lineRule="auto"/>
      </w:pPr>
      <w:r>
        <w:rPr>
          <w:b/>
          <w:color w:val="000000"/>
        </w:rPr>
        <w:lastRenderedPageBreak/>
        <w:t>2) Operational Feasibility</w:t>
      </w:r>
    </w:p>
    <w:p w14:paraId="7FC21AB6" w14:textId="77777777" w:rsidR="00333BDD" w:rsidRDefault="000F379A">
      <w:pPr>
        <w:spacing w:line="480" w:lineRule="auto"/>
        <w:ind w:left="720" w:hanging="360"/>
      </w:pPr>
      <w:r>
        <w:rPr>
          <w:color w:val="000000"/>
        </w:rPr>
        <w:t>•</w:t>
      </w:r>
      <w:r>
        <w:rPr>
          <w:color w:val="000000"/>
        </w:rPr>
        <w:tab/>
        <w:t>The intended users already sell online through social media, so the concepts of a catalogue, an order and a delivery address are familiar.</w:t>
      </w:r>
    </w:p>
    <w:p w14:paraId="5487A2E4" w14:textId="77777777" w:rsidR="00333BDD" w:rsidRDefault="000F379A">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7280D885" w14:textId="77777777" w:rsidR="00333BDD" w:rsidRDefault="000F379A">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53FF6266" w14:textId="77777777" w:rsidR="00333BDD" w:rsidRDefault="000F379A">
      <w:pPr>
        <w:spacing w:line="480" w:lineRule="auto"/>
        <w:ind w:left="720" w:hanging="360"/>
      </w:pPr>
      <w:r>
        <w:rPr>
          <w:color w:val="000000"/>
        </w:rPr>
        <w:t>•</w:t>
      </w:r>
      <w:r>
        <w:rPr>
          <w:color w:val="000000"/>
        </w:rPr>
        <w:tab/>
        <w:t>Cash on delivery is retained as the settlement method because it is what these sellers and their customers already use.</w:t>
      </w:r>
    </w:p>
    <w:p w14:paraId="076EB51B" w14:textId="77777777" w:rsidR="00333BDD" w:rsidRDefault="000F379A">
      <w:pPr>
        <w:keepNext/>
        <w:spacing w:line="480" w:lineRule="auto"/>
      </w:pPr>
      <w:r>
        <w:rPr>
          <w:b/>
          <w:color w:val="000000"/>
        </w:rPr>
        <w:t>3) Economic Feasibility</w:t>
      </w:r>
    </w:p>
    <w:p w14:paraId="3D267C50" w14:textId="77777777" w:rsidR="00333BDD" w:rsidRDefault="000F379A">
      <w:pPr>
        <w:spacing w:line="480" w:lineRule="auto"/>
        <w:ind w:left="720" w:hanging="360"/>
      </w:pPr>
      <w:r>
        <w:rPr>
          <w:color w:val="000000"/>
        </w:rPr>
        <w:t>•</w:t>
      </w:r>
      <w:r>
        <w:rPr>
          <w:color w:val="000000"/>
        </w:rPr>
        <w:tab/>
        <w:t xml:space="preserve">Every tool in the stack is free and open source, and no commercial </w:t>
      </w:r>
      <w:proofErr w:type="spellStart"/>
      <w:r>
        <w:rPr>
          <w:color w:val="000000"/>
        </w:rPr>
        <w:t>licence</w:t>
      </w:r>
      <w:proofErr w:type="spellEnd"/>
      <w:r>
        <w:rPr>
          <w:color w:val="000000"/>
        </w:rPr>
        <w:t xml:space="preserve"> is required at any stage.</w:t>
      </w:r>
    </w:p>
    <w:p w14:paraId="087BE90D" w14:textId="77777777" w:rsidR="00333BDD" w:rsidRDefault="000F379A">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14A83EFD" w14:textId="77777777" w:rsidR="00333BDD" w:rsidRDefault="000F379A">
      <w:pPr>
        <w:spacing w:line="480" w:lineRule="auto"/>
        <w:ind w:left="720" w:hanging="360"/>
      </w:pPr>
      <w:r>
        <w:rPr>
          <w:color w:val="000000"/>
        </w:rPr>
        <w:t>•</w:t>
      </w:r>
      <w:r>
        <w:rPr>
          <w:color w:val="000000"/>
        </w:rPr>
        <w:tab/>
        <w:t>The only unavoidable cost is a domain name for the demonstration deployment, which is a small annual fee.</w:t>
      </w:r>
    </w:p>
    <w:p w14:paraId="15852A48" w14:textId="77777777" w:rsidR="00333BDD" w:rsidRDefault="000F379A">
      <w:pPr>
        <w:spacing w:line="480" w:lineRule="auto"/>
        <w:ind w:left="720" w:hanging="360"/>
      </w:pPr>
      <w:r>
        <w:rPr>
          <w:color w:val="000000"/>
        </w:rPr>
        <w:t>•</w:t>
      </w:r>
      <w:r>
        <w:rPr>
          <w:color w:val="000000"/>
        </w:rPr>
        <w:tab/>
        <w:t xml:space="preserve">For the platform operator, the </w:t>
      </w:r>
      <w:proofErr w:type="gramStart"/>
      <w:r>
        <w:rPr>
          <w:color w:val="000000"/>
        </w:rPr>
        <w:t>shared-database</w:t>
      </w:r>
      <w:proofErr w:type="gramEnd"/>
      <w:r>
        <w:rPr>
          <w:color w:val="000000"/>
        </w:rPr>
        <w:t xml:space="preserve"> design means the marginal cost of an additional seller is the cost of the rows that seller creates, rather than the cost of </w:t>
      </w:r>
      <w:proofErr w:type="gramStart"/>
      <w:r>
        <w:rPr>
          <w:color w:val="000000"/>
        </w:rPr>
        <w:t>a further</w:t>
      </w:r>
      <w:proofErr w:type="gramEnd"/>
      <w:r>
        <w:rPr>
          <w:color w:val="000000"/>
        </w:rPr>
        <w:t xml:space="preserve"> deployment.</w:t>
      </w:r>
    </w:p>
    <w:p w14:paraId="30B3D2BD" w14:textId="77777777" w:rsidR="00333BDD" w:rsidRDefault="000F379A">
      <w:pPr>
        <w:keepNext/>
        <w:spacing w:line="480" w:lineRule="auto"/>
      </w:pPr>
      <w:r>
        <w:rPr>
          <w:b/>
          <w:color w:val="000000"/>
        </w:rPr>
        <w:t>4) Schedule Feasibility</w:t>
      </w:r>
    </w:p>
    <w:p w14:paraId="7DA87A8B" w14:textId="77777777" w:rsidR="00333BDD" w:rsidRDefault="000F379A">
      <w:pPr>
        <w:spacing w:line="480" w:lineRule="auto"/>
        <w:ind w:left="720" w:hanging="360"/>
      </w:pPr>
      <w:r>
        <w:rPr>
          <w:color w:val="000000"/>
        </w:rPr>
        <w:t>•</w:t>
      </w:r>
      <w:r>
        <w:rPr>
          <w:color w:val="000000"/>
        </w:rPr>
        <w:tab/>
        <w:t xml:space="preserve">The project is scheduled over nineteen weeks, from </w:t>
      </w:r>
      <w:proofErr w:type="spellStart"/>
      <w:r>
        <w:rPr>
          <w:color w:val="000000"/>
        </w:rPr>
        <w:t>Ashadh</w:t>
      </w:r>
      <w:proofErr w:type="spellEnd"/>
      <w:r>
        <w:rPr>
          <w:color w:val="000000"/>
        </w:rPr>
        <w:t xml:space="preserve"> to Kartik, as set out in Figure 2.</w:t>
      </w:r>
    </w:p>
    <w:p w14:paraId="43721730" w14:textId="77777777" w:rsidR="00333BDD" w:rsidRDefault="000F379A">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0AF06D79" w14:textId="77777777" w:rsidR="00333BDD" w:rsidRDefault="000F379A">
      <w:pPr>
        <w:spacing w:line="480" w:lineRule="auto"/>
        <w:ind w:left="720" w:hanging="360"/>
      </w:pPr>
      <w:r>
        <w:rPr>
          <w:color w:val="000000"/>
        </w:rPr>
        <w:t>•</w:t>
      </w:r>
      <w:r>
        <w:rPr>
          <w:color w:val="000000"/>
        </w:rPr>
        <w:tab/>
        <w:t>Tenant isolation, the highest-risk element of the design, is built in the first development iteration so that it is exercised by every later increment.</w:t>
      </w:r>
    </w:p>
    <w:p w14:paraId="44A4770D" w14:textId="77777777" w:rsidR="00333BDD" w:rsidRDefault="000F379A">
      <w:pPr>
        <w:keepNext/>
        <w:spacing w:line="480" w:lineRule="auto"/>
      </w:pPr>
      <w:r>
        <w:rPr>
          <w:b/>
          <w:color w:val="000000"/>
        </w:rPr>
        <w:t>5) Legal and Ethical Feasibility</w:t>
      </w:r>
    </w:p>
    <w:p w14:paraId="7477FB1F" w14:textId="77777777" w:rsidR="00333BDD" w:rsidRDefault="000F379A">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39E9C674"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 which keeps the project outside the scope of payment card compliance.</w:t>
      </w:r>
    </w:p>
    <w:p w14:paraId="586F2316" w14:textId="77777777" w:rsidR="00333BDD" w:rsidRDefault="000F379A">
      <w:pPr>
        <w:spacing w:line="480" w:lineRule="auto"/>
        <w:ind w:left="720" w:hanging="360"/>
      </w:pPr>
      <w:r>
        <w:rPr>
          <w:color w:val="000000"/>
        </w:rPr>
        <w:t>•</w:t>
      </w:r>
      <w:r>
        <w:rPr>
          <w:color w:val="000000"/>
        </w:rPr>
        <w:tab/>
        <w:t xml:space="preserve">All third-party libraries used are released under permissive open-source </w:t>
      </w:r>
      <w:proofErr w:type="spellStart"/>
      <w:r>
        <w:rPr>
          <w:color w:val="000000"/>
        </w:rPr>
        <w:t>licences</w:t>
      </w:r>
      <w:proofErr w:type="spellEnd"/>
      <w:r>
        <w:rPr>
          <w:color w:val="000000"/>
        </w:rPr>
        <w:t xml:space="preserve"> that allow academic and commercial use.</w:t>
      </w:r>
    </w:p>
    <w:p w14:paraId="3AA1DFC1" w14:textId="77777777" w:rsidR="00333BDD" w:rsidRDefault="000F379A">
      <w:pPr>
        <w:spacing w:line="480" w:lineRule="auto"/>
      </w:pPr>
      <w:r>
        <w:rPr>
          <w:color w:val="000000"/>
        </w:rPr>
        <w:t>Based on the above analysis, the project is determined to be feasible within the given academic timeframe, available tools and team capability.</w:t>
      </w:r>
    </w:p>
    <w:p w14:paraId="6F11C401" w14:textId="77777777" w:rsidR="00333BDD" w:rsidRDefault="000F379A">
      <w:pPr>
        <w:pStyle w:val="Heading1"/>
        <w:keepNext/>
        <w:pageBreakBefore/>
        <w:spacing w:line="480" w:lineRule="auto"/>
        <w:jc w:val="center"/>
      </w:pPr>
      <w:bookmarkStart w:id="17" w:name="_Toc239258230"/>
      <w:r>
        <w:rPr>
          <w:b/>
          <w:bCs/>
          <w:color w:val="000000"/>
          <w:szCs w:val="24"/>
        </w:rPr>
        <w:lastRenderedPageBreak/>
        <w:t>Chapter 3: System Design and Methodology</w:t>
      </w:r>
      <w:bookmarkEnd w:id="17"/>
    </w:p>
    <w:p w14:paraId="179952DA" w14:textId="77777777" w:rsidR="00333BDD" w:rsidRDefault="000F379A">
      <w:pPr>
        <w:pStyle w:val="Heading2"/>
        <w:keepNext/>
        <w:spacing w:line="480" w:lineRule="auto"/>
      </w:pPr>
      <w:bookmarkStart w:id="18" w:name="_Toc239258231"/>
      <w:r>
        <w:rPr>
          <w:b/>
          <w:bCs/>
          <w:color w:val="000000"/>
          <w:szCs w:val="24"/>
        </w:rPr>
        <w:t>3.1 Software Development Life Cycle</w:t>
      </w:r>
      <w:bookmarkEnd w:id="18"/>
    </w:p>
    <w:p w14:paraId="700C2BAA" w14:textId="77777777" w:rsidR="00333BDD" w:rsidRDefault="000F379A">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1DF41AFC" w14:textId="77777777" w:rsidR="00333BDD" w:rsidRDefault="000F379A">
      <w:pPr>
        <w:spacing w:line="480" w:lineRule="auto"/>
      </w:pPr>
      <w:r>
        <w:rPr>
          <w:color w:val="000000"/>
        </w:rPr>
        <w:t xml:space="preserve">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the multi-tenant isolation logic is the highest-risk element of the </w:t>
      </w:r>
      <w:proofErr w:type="gramStart"/>
      <w:r>
        <w:rPr>
          <w:color w:val="000000"/>
        </w:rPr>
        <w:t>design, and</w:t>
      </w:r>
      <w:proofErr w:type="gramEnd"/>
      <w:r>
        <w:rPr>
          <w:color w:val="000000"/>
        </w:rPr>
        <w:t xml:space="preserve"> building it in the first iteration means it is exercised by every subsequent increment rather than being validated only at the end.</w:t>
      </w:r>
    </w:p>
    <w:p w14:paraId="38BC03B3" w14:textId="77777777" w:rsidR="00333BDD" w:rsidRDefault="000F379A">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1FE6AED0" w14:textId="77777777" w:rsidR="00333BDD" w:rsidRDefault="000F379A">
      <w:pPr>
        <w:keepNext/>
        <w:jc w:val="center"/>
      </w:pPr>
      <w:r>
        <w:rPr>
          <w:noProof/>
        </w:rPr>
        <w:lastRenderedPageBreak/>
        <w:drawing>
          <wp:inline distT="0" distB="0" distL="0" distR="0" wp14:anchorId="17BB97B1" wp14:editId="12B714B4">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3"/>
                    <a:stretch>
                      <a:fillRect/>
                    </a:stretch>
                  </pic:blipFill>
                  <pic:spPr>
                    <a:xfrm>
                      <a:off x="0" y="0"/>
                      <a:ext cx="5577840" cy="3434103"/>
                    </a:xfrm>
                    <a:prstGeom prst="rect">
                      <a:avLst/>
                    </a:prstGeom>
                  </pic:spPr>
                </pic:pic>
              </a:graphicData>
            </a:graphic>
          </wp:inline>
        </w:drawing>
      </w:r>
    </w:p>
    <w:p w14:paraId="6FCD31A9" w14:textId="77777777" w:rsidR="00333BDD" w:rsidRDefault="000F379A">
      <w:pPr>
        <w:spacing w:after="120"/>
        <w:jc w:val="center"/>
      </w:pPr>
      <w:r>
        <w:rPr>
          <w:b/>
          <w:color w:val="000000"/>
        </w:rPr>
        <w:t xml:space="preserve">Figure 1 </w:t>
      </w:r>
      <w:r>
        <w:rPr>
          <w:color w:val="000000"/>
        </w:rPr>
        <w:t>SDLC Model: Iterative and Incremental Development</w:t>
      </w:r>
    </w:p>
    <w:p w14:paraId="2DF700E7" w14:textId="77777777" w:rsidR="00333BDD" w:rsidRDefault="00333BDD"/>
    <w:p w14:paraId="77EA75F5" w14:textId="77777777" w:rsidR="00333BDD" w:rsidRDefault="000F379A">
      <w:pPr>
        <w:pStyle w:val="Heading2"/>
        <w:keepNext/>
        <w:spacing w:line="480" w:lineRule="auto"/>
      </w:pPr>
      <w:bookmarkStart w:id="19" w:name="_Toc239258232"/>
      <w:r>
        <w:rPr>
          <w:b/>
          <w:bCs/>
          <w:color w:val="000000"/>
          <w:szCs w:val="24"/>
        </w:rPr>
        <w:t>3.2 Project Timeline</w:t>
      </w:r>
      <w:bookmarkEnd w:id="19"/>
    </w:p>
    <w:p w14:paraId="78BC2240" w14:textId="77777777" w:rsidR="00333BDD" w:rsidRDefault="000F379A">
      <w:pPr>
        <w:spacing w:line="480" w:lineRule="auto"/>
      </w:pPr>
      <w:r>
        <w:rPr>
          <w:color w:val="000000"/>
        </w:rPr>
        <w:t xml:space="preserve">The project runs for nineteen weeks, from </w:t>
      </w:r>
      <w:proofErr w:type="spellStart"/>
      <w:r>
        <w:rPr>
          <w:color w:val="000000"/>
        </w:rPr>
        <w:t>Ashadh</w:t>
      </w:r>
      <w:proofErr w:type="spellEnd"/>
      <w:r>
        <w:rPr>
          <w:color w:val="000000"/>
        </w:rPr>
        <w:t xml:space="preserve"> to Kartik. Requirement analysis, design, development, integration, testing, deployment and documentation are planned as separate activities, and testing is allocated its own period rather than being absorbed into development. The schedule is shown in Figure 2.</w:t>
      </w:r>
    </w:p>
    <w:p w14:paraId="647AE0F7" w14:textId="77777777" w:rsidR="00333BDD" w:rsidRDefault="000F379A">
      <w:pPr>
        <w:keepNext/>
        <w:spacing w:line="480" w:lineRule="auto"/>
      </w:pPr>
      <w:r>
        <w:rPr>
          <w:b/>
          <w:color w:val="000000"/>
        </w:rPr>
        <w:t>Planned Activities</w:t>
      </w:r>
    </w:p>
    <w:p w14:paraId="59155D56" w14:textId="77777777" w:rsidR="00333BDD" w:rsidRDefault="000F379A">
      <w:pPr>
        <w:spacing w:line="480" w:lineRule="auto"/>
        <w:ind w:left="720" w:hanging="360"/>
      </w:pPr>
      <w:r>
        <w:rPr>
          <w:color w:val="000000"/>
        </w:rPr>
        <w:t>•</w:t>
      </w:r>
      <w:r>
        <w:rPr>
          <w:color w:val="000000"/>
        </w:rPr>
        <w:tab/>
        <w:t>Requirement analysis and system design, five weeks in total, so that the data model and the tenancy strategy are settled before any application code is written.</w:t>
      </w:r>
    </w:p>
    <w:p w14:paraId="23AAA4E1" w14:textId="77777777" w:rsidR="00333BDD" w:rsidRDefault="000F379A">
      <w:pPr>
        <w:spacing w:line="480" w:lineRule="auto"/>
        <w:ind w:left="720" w:hanging="360"/>
      </w:pPr>
      <w:r>
        <w:rPr>
          <w:color w:val="000000"/>
        </w:rPr>
        <w:t>•</w:t>
      </w:r>
      <w:r>
        <w:rPr>
          <w:color w:val="000000"/>
        </w:rPr>
        <w:tab/>
        <w:t>Database design and migration setup, two weeks, followed by the tenancy and authentication core over four weeks. This is the highest-risk part of the design and is built first so that every later increment exercises it.</w:t>
      </w:r>
    </w:p>
    <w:p w14:paraId="64841025" w14:textId="77777777" w:rsidR="00333BDD" w:rsidRDefault="000F379A">
      <w:pPr>
        <w:spacing w:line="480" w:lineRule="auto"/>
        <w:ind w:left="720" w:hanging="360"/>
      </w:pPr>
      <w:r>
        <w:rPr>
          <w:color w:val="000000"/>
        </w:rPr>
        <w:lastRenderedPageBreak/>
        <w:t>•</w:t>
      </w:r>
      <w:r>
        <w:rPr>
          <w:color w:val="000000"/>
        </w:rPr>
        <w:tab/>
        <w:t>Catalogue and inventory, three weeks, then the storefront and host-based routing, three weeks.</w:t>
      </w:r>
    </w:p>
    <w:p w14:paraId="396C556D" w14:textId="77777777" w:rsidR="00333BDD" w:rsidRDefault="000F379A">
      <w:pPr>
        <w:spacing w:line="480" w:lineRule="auto"/>
        <w:ind w:left="720" w:hanging="360"/>
      </w:pPr>
      <w:r>
        <w:rPr>
          <w:color w:val="000000"/>
        </w:rPr>
        <w:t>•</w:t>
      </w:r>
      <w:r>
        <w:rPr>
          <w:color w:val="000000"/>
        </w:rPr>
        <w:tab/>
        <w:t>Cart and orders, four weeks, then the seller dashboard, administration console and reporting, two weeks.</w:t>
      </w:r>
    </w:p>
    <w:p w14:paraId="0C16055A" w14:textId="77777777" w:rsidR="00333BDD" w:rsidRDefault="000F379A">
      <w:pPr>
        <w:spacing w:line="480" w:lineRule="auto"/>
        <w:ind w:left="720" w:hanging="360"/>
      </w:pPr>
      <w:r>
        <w:rPr>
          <w:color w:val="000000"/>
        </w:rPr>
        <w:t>•</w:t>
      </w:r>
      <w:r>
        <w:rPr>
          <w:color w:val="000000"/>
        </w:rPr>
        <w:tab/>
        <w:t>Integration of the modules, two weeks, overlapping the end of development.</w:t>
      </w:r>
    </w:p>
    <w:p w14:paraId="43D7FD80" w14:textId="77777777" w:rsidR="00333BDD" w:rsidRDefault="000F379A">
      <w:pPr>
        <w:spacing w:line="480" w:lineRule="auto"/>
        <w:ind w:left="720" w:hanging="360"/>
      </w:pPr>
      <w:r>
        <w:rPr>
          <w:color w:val="000000"/>
        </w:rPr>
        <w:t>•</w:t>
      </w:r>
      <w:r>
        <w:rPr>
          <w:color w:val="000000"/>
        </w:rPr>
        <w:tab/>
        <w:t>Testing, three weeks, covering unit, integration and user acceptance testing, followed by one week for deployment and domain configuration.</w:t>
      </w:r>
    </w:p>
    <w:p w14:paraId="5024ECFE" w14:textId="77777777" w:rsidR="00333BDD" w:rsidRDefault="000F379A">
      <w:pPr>
        <w:spacing w:line="480" w:lineRule="auto"/>
        <w:ind w:left="720" w:hanging="360"/>
      </w:pPr>
      <w:r>
        <w:rPr>
          <w:color w:val="000000"/>
        </w:rPr>
        <w:t>•</w:t>
      </w:r>
      <w:r>
        <w:rPr>
          <w:color w:val="000000"/>
        </w:rPr>
        <w:tab/>
        <w:t>Documentation and report writing run across all nineteen weeks, so that the final report does not depend on a single concentrated effort at the end.</w:t>
      </w:r>
    </w:p>
    <w:p w14:paraId="33A4AFC7" w14:textId="77777777" w:rsidR="00333BDD" w:rsidRDefault="000F379A">
      <w:pPr>
        <w:keepNext/>
        <w:jc w:val="center"/>
      </w:pPr>
      <w:r>
        <w:rPr>
          <w:noProof/>
        </w:rPr>
        <w:drawing>
          <wp:inline distT="0" distB="0" distL="0" distR="0" wp14:anchorId="14A20819" wp14:editId="271D5E3B">
            <wp:extent cx="5669280" cy="2561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antt.jpeg"/>
                    <pic:cNvPicPr/>
                  </pic:nvPicPr>
                  <pic:blipFill>
                    <a:blip r:embed="rId14"/>
                    <a:stretch>
                      <a:fillRect/>
                    </a:stretch>
                  </pic:blipFill>
                  <pic:spPr>
                    <a:xfrm>
                      <a:off x="0" y="0"/>
                      <a:ext cx="5669280" cy="2561806"/>
                    </a:xfrm>
                    <a:prstGeom prst="rect">
                      <a:avLst/>
                    </a:prstGeom>
                  </pic:spPr>
                </pic:pic>
              </a:graphicData>
            </a:graphic>
          </wp:inline>
        </w:drawing>
      </w:r>
    </w:p>
    <w:p w14:paraId="4FF84786" w14:textId="77777777" w:rsidR="00333BDD" w:rsidRDefault="000F379A">
      <w:pPr>
        <w:spacing w:after="120"/>
        <w:jc w:val="center"/>
      </w:pPr>
      <w:r>
        <w:rPr>
          <w:b/>
          <w:color w:val="000000"/>
        </w:rPr>
        <w:t xml:space="preserve">Figure 2 </w:t>
      </w:r>
      <w:r>
        <w:rPr>
          <w:color w:val="000000"/>
        </w:rPr>
        <w:t>Gantt Chart</w:t>
      </w:r>
    </w:p>
    <w:p w14:paraId="02DCBE8B" w14:textId="77777777" w:rsidR="00333BDD" w:rsidRDefault="00333BDD"/>
    <w:p w14:paraId="69868C52" w14:textId="77777777" w:rsidR="00333BDD" w:rsidRDefault="000F379A">
      <w:pPr>
        <w:pStyle w:val="Heading2"/>
        <w:keepNext/>
        <w:spacing w:line="480" w:lineRule="auto"/>
      </w:pPr>
      <w:bookmarkStart w:id="20" w:name="_Toc239258233"/>
      <w:r>
        <w:rPr>
          <w:b/>
          <w:bCs/>
          <w:color w:val="000000"/>
          <w:szCs w:val="24"/>
        </w:rPr>
        <w:t>3.3 System Architecture</w:t>
      </w:r>
      <w:bookmarkEnd w:id="20"/>
    </w:p>
    <w:p w14:paraId="69C21DF9" w14:textId="77777777" w:rsidR="00333BDD" w:rsidRDefault="000F379A">
      <w:pPr>
        <w:spacing w:line="480" w:lineRule="auto"/>
      </w:pPr>
      <w:r>
        <w:rPr>
          <w:color w:val="000000"/>
        </w:rPr>
        <w:t xml:space="preserve">The system follows a three-tier architecture consisting of a presentation tier, an application tier and a data tier, shown in Figure 3. The </w:t>
      </w:r>
      <w:proofErr w:type="gramStart"/>
      <w:r>
        <w:rPr>
          <w:color w:val="000000"/>
        </w:rPr>
        <w:t>tiers</w:t>
      </w:r>
      <w:proofErr w:type="gramEnd"/>
      <w:r>
        <w:rPr>
          <w:color w:val="000000"/>
        </w:rPr>
        <w:t xml:space="preserve"> communicate only through defined interfaces, so that each can be developed and deployed separately.</w:t>
      </w:r>
    </w:p>
    <w:p w14:paraId="5704D7C9" w14:textId="77777777" w:rsidR="00333BDD" w:rsidRDefault="000F379A">
      <w:pPr>
        <w:spacing w:line="480" w:lineRule="auto"/>
      </w:pPr>
      <w:r>
        <w:rPr>
          <w:color w:val="000000"/>
        </w:rPr>
        <w:t xml:space="preserve">The presentation tier is a Next.js application that serves three kinds of page from one deployment: the public storefronts, the seller dashboard and the platform administration console. </w:t>
      </w:r>
      <w:r>
        <w:rPr>
          <w:color w:val="000000"/>
        </w:rPr>
        <w:lastRenderedPageBreak/>
        <w:t>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application subdomain is routed to the dashboard. Storefront pages are rendered on the server so that product pages are indexable by search engines, which is a functional requirement for sellers who depend on being found.</w:t>
      </w:r>
    </w:p>
    <w:p w14:paraId="6FD71D4C" w14:textId="77777777" w:rsidR="00333BDD" w:rsidRDefault="000F379A">
      <w:pPr>
        <w:spacing w:line="480" w:lineRule="auto"/>
      </w:pPr>
      <w:r>
        <w:rPr>
          <w:color w:val="000000"/>
        </w:rPr>
        <w:t xml:space="preserve">The application tier is a </w:t>
      </w:r>
      <w:proofErr w:type="spellStart"/>
      <w:r>
        <w:rPr>
          <w:color w:val="000000"/>
        </w:rPr>
        <w:t>FastAPI</w:t>
      </w:r>
      <w:proofErr w:type="spellEnd"/>
      <w:r>
        <w:rPr>
          <w:color w:val="000000"/>
        </w:rPr>
        <w:t xml:space="preserve"> service that exposes a </w:t>
      </w:r>
      <w:proofErr w:type="gramStart"/>
      <w:r>
        <w:rPr>
          <w:color w:val="000000"/>
        </w:rPr>
        <w:t>versioned</w:t>
      </w:r>
      <w:proofErr w:type="gramEnd"/>
      <w:r>
        <w:rPr>
          <w:color w:val="000000"/>
        </w:rPr>
        <w:t xml:space="preserve"> REST interface. It is </w:t>
      </w:r>
      <w:proofErr w:type="spellStart"/>
      <w:r>
        <w:rPr>
          <w:color w:val="000000"/>
        </w:rPr>
        <w:t>organised</w:t>
      </w:r>
      <w:proofErr w:type="spellEnd"/>
      <w:r>
        <w:rPr>
          <w:color w:val="000000"/>
        </w:rPr>
        <w:t xml:space="preserve"> into service modules for authentication and access control, tenant and domain management, catalogue and inventory, cart and orders, and reporting. Every module reaches the database through a single data-access layer built on the </w:t>
      </w:r>
      <w:proofErr w:type="spellStart"/>
      <w:r>
        <w:rPr>
          <w:color w:val="000000"/>
        </w:rPr>
        <w:t>SQLAlchemy</w:t>
      </w:r>
      <w:proofErr w:type="spellEnd"/>
      <w:r>
        <w:rPr>
          <w:color w:val="000000"/>
        </w:rPr>
        <w:t xml:space="preserve">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2A8BE04D" w14:textId="77777777" w:rsidR="00333BDD" w:rsidRDefault="000F379A">
      <w:pPr>
        <w:spacing w:line="480" w:lineRule="auto"/>
      </w:pPr>
      <w:r>
        <w:rPr>
          <w:color w:val="000000"/>
        </w:rPr>
        <w:t xml:space="preserve">The data tier is a single PostgreSQL database in which every tenant-owned table carries a tenant identifier column, supported by Redis for caching and session data and by object storage for product images. Row-level security policies in PostgreSQL provide a second line of </w:t>
      </w:r>
      <w:proofErr w:type="spellStart"/>
      <w:r>
        <w:rPr>
          <w:color w:val="000000"/>
        </w:rPr>
        <w:t>defence</w:t>
      </w:r>
      <w:proofErr w:type="spellEnd"/>
      <w:r>
        <w:rPr>
          <w:color w:val="000000"/>
        </w:rPr>
        <w:t xml:space="preserve"> behind the application-level scoping, so that a query that escapes the tenancy layer still cannot read another tenant's rows.</w:t>
      </w:r>
    </w:p>
    <w:p w14:paraId="5328AED5" w14:textId="77777777" w:rsidR="00333BDD" w:rsidRDefault="000F379A">
      <w:pPr>
        <w:spacing w:line="480" w:lineRule="auto"/>
      </w:pPr>
      <w:r>
        <w:rPr>
          <w:color w:val="000000"/>
        </w:rPr>
        <w:t xml:space="preserve">A typical request illustrates the flow. A customer opens a storefront address; the presentation tier resolves the host to a tenant and requests that tenant's published products from the application tier over HTTPS; the application tier </w:t>
      </w:r>
      <w:proofErr w:type="spellStart"/>
      <w:r>
        <w:rPr>
          <w:color w:val="000000"/>
        </w:rPr>
        <w:t>authorises</w:t>
      </w:r>
      <w:proofErr w:type="spellEnd"/>
      <w:r>
        <w:rPr>
          <w:color w:val="000000"/>
        </w:rPr>
        <w:t xml:space="preserve"> the request, applies the tenant filter in the data-access layer, and queries PostgreSQL; the resulting rows are </w:t>
      </w:r>
      <w:proofErr w:type="spellStart"/>
      <w:r>
        <w:rPr>
          <w:color w:val="000000"/>
        </w:rPr>
        <w:t>serialised</w:t>
      </w:r>
      <w:proofErr w:type="spellEnd"/>
      <w:r>
        <w:rPr>
          <w:color w:val="000000"/>
        </w:rPr>
        <w:t xml:space="preserve"> as JSON, returned to the presentation tier, and rendered into HTML that is sent to the browser.</w:t>
      </w:r>
    </w:p>
    <w:p w14:paraId="5AC7F872" w14:textId="77777777" w:rsidR="00333BDD" w:rsidRDefault="000F379A">
      <w:pPr>
        <w:keepNext/>
        <w:jc w:val="center"/>
      </w:pPr>
      <w:r>
        <w:rPr>
          <w:noProof/>
        </w:rPr>
        <w:lastRenderedPageBreak/>
        <w:drawing>
          <wp:inline distT="0" distB="0" distL="0" distR="0" wp14:anchorId="2CB4CB49" wp14:editId="2EE77ECC">
            <wp:extent cx="5577840" cy="47094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5"/>
                    <a:stretch>
                      <a:fillRect/>
                    </a:stretch>
                  </pic:blipFill>
                  <pic:spPr>
                    <a:xfrm>
                      <a:off x="0" y="0"/>
                      <a:ext cx="5577840" cy="4709434"/>
                    </a:xfrm>
                    <a:prstGeom prst="rect">
                      <a:avLst/>
                    </a:prstGeom>
                  </pic:spPr>
                </pic:pic>
              </a:graphicData>
            </a:graphic>
          </wp:inline>
        </w:drawing>
      </w:r>
    </w:p>
    <w:p w14:paraId="449309CD" w14:textId="77777777" w:rsidR="00333BDD" w:rsidRDefault="000F379A">
      <w:pPr>
        <w:spacing w:after="120"/>
        <w:jc w:val="center"/>
      </w:pPr>
      <w:r>
        <w:rPr>
          <w:b/>
          <w:color w:val="000000"/>
        </w:rPr>
        <w:t xml:space="preserve">Figure 3 </w:t>
      </w:r>
      <w:r>
        <w:rPr>
          <w:color w:val="000000"/>
        </w:rPr>
        <w:t xml:space="preserve">System Architecture of the </w:t>
      </w:r>
      <w:proofErr w:type="spellStart"/>
      <w:r>
        <w:rPr>
          <w:color w:val="000000"/>
        </w:rPr>
        <w:t>Kinyo</w:t>
      </w:r>
      <w:proofErr w:type="spellEnd"/>
      <w:r>
        <w:rPr>
          <w:color w:val="000000"/>
        </w:rPr>
        <w:t xml:space="preserve"> Platform</w:t>
      </w:r>
    </w:p>
    <w:p w14:paraId="57EBD5E3" w14:textId="77777777" w:rsidR="00333BDD" w:rsidRDefault="00333BDD"/>
    <w:p w14:paraId="0D794C32" w14:textId="77777777" w:rsidR="00333BDD" w:rsidRDefault="000F379A">
      <w:pPr>
        <w:pStyle w:val="Heading2"/>
        <w:keepNext/>
        <w:spacing w:line="480" w:lineRule="auto"/>
      </w:pPr>
      <w:bookmarkStart w:id="21" w:name="_Toc239258234"/>
      <w:r>
        <w:rPr>
          <w:b/>
          <w:bCs/>
          <w:color w:val="000000"/>
          <w:szCs w:val="24"/>
        </w:rPr>
        <w:t>3.4 Algorithm</w:t>
      </w:r>
      <w:bookmarkEnd w:id="21"/>
    </w:p>
    <w:p w14:paraId="016CCEC5" w14:textId="77777777" w:rsidR="00333BDD" w:rsidRDefault="000F379A">
      <w:pPr>
        <w:spacing w:line="480" w:lineRule="auto"/>
      </w:pPr>
      <w:r>
        <w:rPr>
          <w:color w:val="000000"/>
        </w:rPr>
        <w:t>Three parts of the system depend on logic that is not a simple create, read, update or delete operation. Each is described below as numbered steps.</w:t>
      </w:r>
    </w:p>
    <w:p w14:paraId="4644FC4F" w14:textId="77777777" w:rsidR="00333BDD" w:rsidRDefault="000F379A">
      <w:pPr>
        <w:pStyle w:val="Heading3"/>
        <w:keepNext/>
        <w:spacing w:line="480" w:lineRule="auto"/>
      </w:pPr>
      <w:bookmarkStart w:id="22" w:name="_Toc239258235"/>
      <w:r>
        <w:rPr>
          <w:b/>
          <w:color w:val="000000"/>
        </w:rPr>
        <w:t>3.4.1 Tenant Resolution Algorithm</w:t>
      </w:r>
      <w:bookmarkEnd w:id="22"/>
    </w:p>
    <w:p w14:paraId="5F904B00" w14:textId="77777777" w:rsidR="00333BDD" w:rsidRDefault="000F379A">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3D9A1E4F" w14:textId="77777777" w:rsidR="00333BDD" w:rsidRDefault="000F379A">
      <w:pPr>
        <w:spacing w:line="480" w:lineRule="auto"/>
        <w:ind w:left="720" w:hanging="360"/>
      </w:pPr>
      <w:r>
        <w:rPr>
          <w:color w:val="000000"/>
        </w:rPr>
        <w:t>1.</w:t>
      </w:r>
      <w:r>
        <w:rPr>
          <w:color w:val="000000"/>
        </w:rPr>
        <w:tab/>
        <w:t>Read the Host header of the incoming request and convert it to lower case, removing any port suffix.</w:t>
      </w:r>
    </w:p>
    <w:p w14:paraId="5C899856" w14:textId="77777777" w:rsidR="00333BDD" w:rsidRDefault="000F379A">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25A5FAB4" w14:textId="77777777" w:rsidR="00333BDD" w:rsidRDefault="000F379A">
      <w:pPr>
        <w:spacing w:line="480" w:lineRule="auto"/>
        <w:ind w:left="720" w:hanging="360"/>
      </w:pPr>
      <w:r>
        <w:rPr>
          <w:color w:val="000000"/>
        </w:rPr>
        <w:t>3.</w:t>
      </w:r>
      <w:r>
        <w:rPr>
          <w:color w:val="000000"/>
        </w:rPr>
        <w:tab/>
        <w:t>If the host equals the platform root domain, mark the request as a marketing request with no tenant, and stop.</w:t>
      </w:r>
    </w:p>
    <w:p w14:paraId="6B8F8E99" w14:textId="77777777" w:rsidR="00333BDD" w:rsidRDefault="000F379A">
      <w:pPr>
        <w:spacing w:line="480" w:lineRule="auto"/>
        <w:ind w:left="720" w:hanging="360"/>
      </w:pPr>
      <w:r>
        <w:rPr>
          <w:color w:val="000000"/>
        </w:rPr>
        <w:t>4.</w:t>
      </w:r>
      <w:r>
        <w:rPr>
          <w:color w:val="000000"/>
        </w:rPr>
        <w:tab/>
        <w:t>If the host ends with the platform storefront suffix, extract the leading label as the store slug and look up the store with that slug.</w:t>
      </w:r>
    </w:p>
    <w:p w14:paraId="7D5E8129" w14:textId="77777777" w:rsidR="00333BDD" w:rsidRDefault="000F379A">
      <w:pPr>
        <w:spacing w:line="480" w:lineRule="auto"/>
        <w:ind w:left="720" w:hanging="360"/>
      </w:pPr>
      <w:r>
        <w:rPr>
          <w:color w:val="000000"/>
        </w:rPr>
        <w:t>5.</w:t>
      </w:r>
      <w:r>
        <w:rPr>
          <w:color w:val="000000"/>
        </w:rPr>
        <w:tab/>
        <w:t>Otherwise, treat the host as a custom domain and look up a verified domain record with that host name.</w:t>
      </w:r>
    </w:p>
    <w:p w14:paraId="2D8DEC38" w14:textId="77777777" w:rsidR="00333BDD" w:rsidRDefault="000F379A">
      <w:pPr>
        <w:spacing w:line="480" w:lineRule="auto"/>
        <w:ind w:left="720" w:hanging="360"/>
      </w:pPr>
      <w:r>
        <w:rPr>
          <w:color w:val="000000"/>
        </w:rPr>
        <w:t>6.</w:t>
      </w:r>
      <w:r>
        <w:rPr>
          <w:color w:val="000000"/>
        </w:rPr>
        <w:tab/>
        <w:t>If no store is found, or the store status is not active, return a store-not-found response and stop.</w:t>
      </w:r>
    </w:p>
    <w:p w14:paraId="38ABF098" w14:textId="77777777" w:rsidR="00333BDD" w:rsidRDefault="000F379A">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3739BF4D" w14:textId="77777777" w:rsidR="00333BDD" w:rsidRDefault="000F379A">
      <w:pPr>
        <w:pStyle w:val="Heading3"/>
        <w:keepNext/>
        <w:spacing w:line="480" w:lineRule="auto"/>
      </w:pPr>
      <w:bookmarkStart w:id="23" w:name="_Toc239258236"/>
      <w:r>
        <w:rPr>
          <w:b/>
          <w:color w:val="000000"/>
        </w:rPr>
        <w:t>3.4.2 Cart Pricing and Discount Algorithm</w:t>
      </w:r>
      <w:bookmarkEnd w:id="23"/>
    </w:p>
    <w:p w14:paraId="3D6CBCC6" w14:textId="77777777" w:rsidR="00333BDD" w:rsidRDefault="000F379A">
      <w:pPr>
        <w:spacing w:line="480" w:lineRule="auto"/>
      </w:pPr>
      <w:r>
        <w:rPr>
          <w:color w:val="000000"/>
        </w:rPr>
        <w:t xml:space="preserve">This algorithm computes the amount payable for a cart. It is executed whenever the cart changes and again at checkout, so that </w:t>
      </w:r>
      <w:proofErr w:type="gramStart"/>
      <w:r>
        <w:rPr>
          <w:color w:val="000000"/>
        </w:rPr>
        <w:t>a price</w:t>
      </w:r>
      <w:proofErr w:type="gramEnd"/>
      <w:r>
        <w:rPr>
          <w:color w:val="000000"/>
        </w:rPr>
        <w:t xml:space="preserve"> displayed to the customer is recomputed rather than trusted </w:t>
      </w:r>
      <w:proofErr w:type="gramStart"/>
      <w:r>
        <w:rPr>
          <w:color w:val="000000"/>
        </w:rPr>
        <w:t>from</w:t>
      </w:r>
      <w:proofErr w:type="gramEnd"/>
      <w:r>
        <w:rPr>
          <w:color w:val="000000"/>
        </w:rPr>
        <w:t xml:space="preserve"> the client.</w:t>
      </w:r>
    </w:p>
    <w:p w14:paraId="0F92BC91" w14:textId="77777777" w:rsidR="00333BDD" w:rsidRDefault="000F379A">
      <w:pPr>
        <w:spacing w:line="480" w:lineRule="auto"/>
        <w:ind w:left="720" w:hanging="360"/>
      </w:pPr>
      <w:r>
        <w:rPr>
          <w:color w:val="000000"/>
        </w:rPr>
        <w:t>1.</w:t>
      </w:r>
      <w:r>
        <w:rPr>
          <w:color w:val="000000"/>
        </w:rPr>
        <w:tab/>
        <w:t>Set the subtotal to zero.</w:t>
      </w:r>
    </w:p>
    <w:p w14:paraId="0B58C8D7" w14:textId="77777777" w:rsidR="00333BDD" w:rsidRDefault="000F379A">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681DA27D" w14:textId="77777777" w:rsidR="00333BDD" w:rsidRDefault="000F379A">
      <w:pPr>
        <w:spacing w:line="480" w:lineRule="auto"/>
        <w:ind w:left="720" w:hanging="360"/>
      </w:pPr>
      <w:r>
        <w:rPr>
          <w:color w:val="000000"/>
        </w:rPr>
        <w:t>3.</w:t>
      </w:r>
      <w:r>
        <w:rPr>
          <w:color w:val="000000"/>
        </w:rPr>
        <w:tab/>
        <w:t>If a discount code has been supplied, retrieve the discount belonging to the current tenant with that code; if it does not exist, has expired, or its minimum order value exceeds the subtotal, reject the code and set the discount amount to zero.</w:t>
      </w:r>
    </w:p>
    <w:p w14:paraId="53EF9310" w14:textId="77777777" w:rsidR="00333BDD" w:rsidRDefault="000F379A">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28E9BE1B" w14:textId="77777777" w:rsidR="00333BDD" w:rsidRDefault="000F379A">
      <w:pPr>
        <w:spacing w:line="480" w:lineRule="auto"/>
        <w:ind w:left="720" w:hanging="360"/>
      </w:pPr>
      <w:r>
        <w:rPr>
          <w:color w:val="000000"/>
        </w:rPr>
        <w:t>5.</w:t>
      </w:r>
      <w:r>
        <w:rPr>
          <w:color w:val="000000"/>
        </w:rPr>
        <w:tab/>
        <w:t>Determine the shipping zone that contains the delivery address of the order, and read the rate defined for that zone; if no zone matches, apply the default rate of the store.</w:t>
      </w:r>
    </w:p>
    <w:p w14:paraId="2A2EDDDD" w14:textId="77777777" w:rsidR="00333BDD" w:rsidRDefault="000F379A">
      <w:pPr>
        <w:spacing w:line="480" w:lineRule="auto"/>
        <w:ind w:left="720" w:hanging="360"/>
      </w:pPr>
      <w:r>
        <w:rPr>
          <w:color w:val="000000"/>
        </w:rPr>
        <w:t>6.</w:t>
      </w:r>
      <w:r>
        <w:rPr>
          <w:color w:val="000000"/>
        </w:rPr>
        <w:tab/>
        <w:t>Compute the total as the subtotal, minus the discount amount, plus the shipping rate.</w:t>
      </w:r>
    </w:p>
    <w:p w14:paraId="630228C5" w14:textId="77777777" w:rsidR="00333BDD" w:rsidRDefault="000F379A">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64E30453" w14:textId="77777777" w:rsidR="00333BDD" w:rsidRDefault="000F379A">
      <w:pPr>
        <w:pStyle w:val="Heading3"/>
        <w:keepNext/>
        <w:spacing w:line="480" w:lineRule="auto"/>
      </w:pPr>
      <w:bookmarkStart w:id="24" w:name="_Toc239258237"/>
      <w:r>
        <w:rPr>
          <w:b/>
          <w:color w:val="000000"/>
        </w:rPr>
        <w:t>3.4.3 Order Placement and Stock Reservation Algorithm</w:t>
      </w:r>
      <w:bookmarkEnd w:id="24"/>
    </w:p>
    <w:p w14:paraId="7429E088" w14:textId="77777777" w:rsidR="00333BDD" w:rsidRDefault="000F379A">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0597AF54" w14:textId="77777777" w:rsidR="00333BDD" w:rsidRDefault="000F379A">
      <w:pPr>
        <w:spacing w:line="480" w:lineRule="auto"/>
        <w:ind w:left="720" w:hanging="360"/>
      </w:pPr>
      <w:r>
        <w:rPr>
          <w:color w:val="000000"/>
        </w:rPr>
        <w:t>1.</w:t>
      </w:r>
      <w:r>
        <w:rPr>
          <w:color w:val="000000"/>
        </w:rPr>
        <w:tab/>
        <w:t>Begin a database transaction.</w:t>
      </w:r>
    </w:p>
    <w:p w14:paraId="272DEEFA" w14:textId="77777777" w:rsidR="00333BDD" w:rsidRDefault="000F379A">
      <w:pPr>
        <w:spacing w:line="480" w:lineRule="auto"/>
        <w:ind w:left="720" w:hanging="360"/>
      </w:pPr>
      <w:r>
        <w:rPr>
          <w:color w:val="000000"/>
        </w:rPr>
        <w:t>2.</w:t>
      </w:r>
      <w:r>
        <w:rPr>
          <w:color w:val="000000"/>
        </w:rPr>
        <w:tab/>
        <w:t>Re-read every cart line and lock the inventory row of each referenced variant for update.</w:t>
      </w:r>
    </w:p>
    <w:p w14:paraId="2835AEE9" w14:textId="77777777" w:rsidR="00333BDD" w:rsidRDefault="000F379A">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2E83DC10" w14:textId="77777777" w:rsidR="00333BDD" w:rsidRDefault="000F379A">
      <w:pPr>
        <w:spacing w:line="480" w:lineRule="auto"/>
        <w:ind w:left="720" w:hanging="360"/>
      </w:pPr>
      <w:r>
        <w:rPr>
          <w:color w:val="000000"/>
        </w:rPr>
        <w:t>4.</w:t>
      </w:r>
      <w:r>
        <w:rPr>
          <w:color w:val="000000"/>
        </w:rPr>
        <w:tab/>
        <w:t>If any line fails the comparison, roll back the transaction and return the cart to the customer with a stock conflict message identifying the affected lines.</w:t>
      </w:r>
    </w:p>
    <w:p w14:paraId="139E2D3A" w14:textId="77777777" w:rsidR="00333BDD" w:rsidRDefault="000F379A">
      <w:pPr>
        <w:spacing w:line="480" w:lineRule="auto"/>
        <w:ind w:left="720" w:hanging="360"/>
      </w:pPr>
      <w:r>
        <w:rPr>
          <w:color w:val="000000"/>
        </w:rPr>
        <w:t>5.</w:t>
      </w:r>
      <w:r>
        <w:rPr>
          <w:color w:val="000000"/>
        </w:rPr>
        <w:tab/>
        <w:t xml:space="preserve">Recompute the cart totals using the algorithm in Section 3.4.2, so that the stored order reflects prices verified </w:t>
      </w:r>
      <w:proofErr w:type="gramStart"/>
      <w:r>
        <w:rPr>
          <w:color w:val="000000"/>
        </w:rPr>
        <w:t>at the moment</w:t>
      </w:r>
      <w:proofErr w:type="gramEnd"/>
      <w:r>
        <w:rPr>
          <w:color w:val="000000"/>
        </w:rPr>
        <w:t xml:space="preserve"> of placement.</w:t>
      </w:r>
    </w:p>
    <w:p w14:paraId="3639D4A0" w14:textId="77777777" w:rsidR="00333BDD" w:rsidRDefault="000F379A">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639ECDB2" w14:textId="77777777" w:rsidR="00333BDD" w:rsidRDefault="000F379A">
      <w:pPr>
        <w:spacing w:line="480" w:lineRule="auto"/>
        <w:ind w:left="720" w:hanging="360"/>
      </w:pPr>
      <w:r>
        <w:rPr>
          <w:color w:val="000000"/>
        </w:rPr>
        <w:lastRenderedPageBreak/>
        <w:t>7.</w:t>
      </w:r>
      <w:r>
        <w:rPr>
          <w:color w:val="000000"/>
        </w:rPr>
        <w:tab/>
        <w:t>Create one order line for each cart line, copying the unit price into the line so that later price changes do not alter the order.</w:t>
      </w:r>
    </w:p>
    <w:p w14:paraId="5E46221E" w14:textId="77777777" w:rsidR="00333BDD" w:rsidRDefault="000F379A">
      <w:pPr>
        <w:spacing w:line="480" w:lineRule="auto"/>
        <w:ind w:left="720" w:hanging="360"/>
      </w:pPr>
      <w:r>
        <w:rPr>
          <w:color w:val="000000"/>
        </w:rPr>
        <w:t>8.</w:t>
      </w:r>
      <w:r>
        <w:rPr>
          <w:color w:val="000000"/>
        </w:rPr>
        <w:tab/>
        <w:t>Increase the reserved quantity of each tracked variant by the ordered quantity.</w:t>
      </w:r>
    </w:p>
    <w:p w14:paraId="4397CDC9" w14:textId="77777777" w:rsidR="00333BDD" w:rsidRDefault="000F379A">
      <w:pPr>
        <w:spacing w:line="480" w:lineRule="auto"/>
        <w:ind w:left="720" w:hanging="360"/>
      </w:pPr>
      <w:r>
        <w:rPr>
          <w:color w:val="000000"/>
        </w:rPr>
        <w:t>9.</w:t>
      </w:r>
      <w:r>
        <w:rPr>
          <w:color w:val="000000"/>
        </w:rPr>
        <w:tab/>
        <w:t>Mark the cart as converted, commit the transaction, and queue notifications to the seller and the customer.</w:t>
      </w:r>
    </w:p>
    <w:p w14:paraId="31BE7FA6" w14:textId="77777777" w:rsidR="00333BDD" w:rsidRDefault="000F379A">
      <w:pPr>
        <w:pStyle w:val="Heading2"/>
        <w:keepNext/>
        <w:spacing w:line="480" w:lineRule="auto"/>
      </w:pPr>
      <w:bookmarkStart w:id="25" w:name="_Toc239258238"/>
      <w:r>
        <w:rPr>
          <w:b/>
          <w:bCs/>
          <w:color w:val="000000"/>
          <w:szCs w:val="24"/>
        </w:rPr>
        <w:t>3.5 System Flowchart</w:t>
      </w:r>
      <w:bookmarkEnd w:id="25"/>
    </w:p>
    <w:p w14:paraId="7433BECB" w14:textId="77777777" w:rsidR="00333BDD" w:rsidRDefault="000F379A">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002B7A7F" w14:textId="77777777" w:rsidR="00333BDD" w:rsidRDefault="000F379A">
      <w:pPr>
        <w:keepNext/>
        <w:jc w:val="center"/>
      </w:pPr>
      <w:r>
        <w:rPr>
          <w:noProof/>
        </w:rPr>
        <w:lastRenderedPageBreak/>
        <w:drawing>
          <wp:inline distT="0" distB="0" distL="0" distR="0" wp14:anchorId="01F81255" wp14:editId="24E3FF87">
            <wp:extent cx="5394960" cy="6491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6"/>
                    <a:stretch>
                      <a:fillRect/>
                    </a:stretch>
                  </pic:blipFill>
                  <pic:spPr>
                    <a:xfrm>
                      <a:off x="0" y="0"/>
                      <a:ext cx="5394960" cy="6491029"/>
                    </a:xfrm>
                    <a:prstGeom prst="rect">
                      <a:avLst/>
                    </a:prstGeom>
                  </pic:spPr>
                </pic:pic>
              </a:graphicData>
            </a:graphic>
          </wp:inline>
        </w:drawing>
      </w:r>
    </w:p>
    <w:p w14:paraId="1F06FA49" w14:textId="77777777" w:rsidR="00333BDD" w:rsidRDefault="000F379A">
      <w:pPr>
        <w:spacing w:after="120"/>
        <w:jc w:val="center"/>
      </w:pPr>
      <w:r>
        <w:rPr>
          <w:b/>
          <w:color w:val="000000"/>
        </w:rPr>
        <w:t xml:space="preserve">Figure 4 </w:t>
      </w:r>
      <w:r>
        <w:rPr>
          <w:color w:val="000000"/>
        </w:rPr>
        <w:t>System Flowchart: Storefront Resolution to Order Confirmation</w:t>
      </w:r>
    </w:p>
    <w:p w14:paraId="7D977CBC" w14:textId="77777777" w:rsidR="00333BDD" w:rsidRDefault="00333BDD"/>
    <w:p w14:paraId="37993A86" w14:textId="77777777" w:rsidR="00333BDD" w:rsidRDefault="000F379A">
      <w:pPr>
        <w:spacing w:line="480" w:lineRule="auto"/>
      </w:pPr>
      <w:r>
        <w:rPr>
          <w:color w:val="000000"/>
        </w:rPr>
        <w:t xml:space="preserve">Stage A resolves the store and serves the catalogue. The middleware extracts the Host header and </w:t>
      </w:r>
      <w:proofErr w:type="gramStart"/>
      <w:r>
        <w:rPr>
          <w:color w:val="000000"/>
        </w:rPr>
        <w:t>applies</w:t>
      </w:r>
      <w:proofErr w:type="gramEnd"/>
      <w:r>
        <w:rPr>
          <w:color w:val="000000"/>
        </w:rPr>
        <w:t xml:space="preserve"> the tenant resolution algorithm of Section 3.4.1; if no active store matches, the visitor is shown a store-not-found page and the flow ends. </w:t>
      </w:r>
      <w:proofErr w:type="gramStart"/>
      <w:r>
        <w:rPr>
          <w:color w:val="000000"/>
        </w:rPr>
        <w:t>Otherwise</w:t>
      </w:r>
      <w:proofErr w:type="gramEnd"/>
      <w:r>
        <w:rPr>
          <w:color w:val="000000"/>
        </w:rPr>
        <w:t xml:space="preserve"> the tenant context and theme are loaded and the catalogue for that tenant is rendered. When the customer adds an item, the system </w:t>
      </w:r>
      <w:r>
        <w:rPr>
          <w:color w:val="000000"/>
        </w:rPr>
        <w:lastRenderedPageBreak/>
        <w:t xml:space="preserve">checks that the chosen variant is in stock before creating or updating the cart line, and the customer may continue browsing or proceed to </w:t>
      </w:r>
      <w:proofErr w:type="gramStart"/>
      <w:r>
        <w:rPr>
          <w:color w:val="000000"/>
        </w:rPr>
        <w:t>checkout</w:t>
      </w:r>
      <w:proofErr w:type="gramEnd"/>
      <w:r>
        <w:rPr>
          <w:color w:val="000000"/>
        </w:rPr>
        <w:t>.</w:t>
      </w:r>
    </w:p>
    <w:p w14:paraId="0C66F4D5" w14:textId="77777777" w:rsidR="00333BDD" w:rsidRDefault="000F379A">
      <w:pPr>
        <w:spacing w:line="480" w:lineRule="auto"/>
      </w:pPr>
      <w:r>
        <w:rPr>
          <w:color w:val="000000"/>
        </w:rPr>
        <w:t xml:space="preserve">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w:t>
      </w:r>
      <w:proofErr w:type="gramStart"/>
      <w:r>
        <w:rPr>
          <w:color w:val="000000"/>
        </w:rPr>
        <w:t>rejected</w:t>
      </w:r>
      <w:proofErr w:type="gramEnd"/>
      <w:r>
        <w:rPr>
          <w:color w:val="000000"/>
        </w:rPr>
        <w:t xml:space="preserve"> and the totals are recomputed before the order summary is confirmed.</w:t>
      </w:r>
    </w:p>
    <w:p w14:paraId="64CB5429" w14:textId="77777777" w:rsidR="00333BDD" w:rsidRDefault="000F379A">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67689F5B" w14:textId="77777777" w:rsidR="00333BDD" w:rsidRDefault="000F379A">
      <w:pPr>
        <w:pStyle w:val="Heading2"/>
        <w:keepNext/>
        <w:spacing w:line="480" w:lineRule="auto"/>
      </w:pPr>
      <w:bookmarkStart w:id="26" w:name="_Toc239258239"/>
      <w:r>
        <w:rPr>
          <w:b/>
          <w:bCs/>
          <w:color w:val="000000"/>
          <w:szCs w:val="24"/>
        </w:rPr>
        <w:t>3.6 Use Case Diagram</w:t>
      </w:r>
      <w:bookmarkEnd w:id="26"/>
    </w:p>
    <w:p w14:paraId="33B64691" w14:textId="77777777" w:rsidR="00333BDD" w:rsidRDefault="000F379A">
      <w:pPr>
        <w:spacing w:line="480" w:lineRule="auto"/>
      </w:pPr>
      <w:r>
        <w:rPr>
          <w:color w:val="000000"/>
        </w:rPr>
        <w:t xml:space="preserve">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w:t>
      </w:r>
      <w:proofErr w:type="spellStart"/>
      <w:r>
        <w:rPr>
          <w:color w:val="000000"/>
        </w:rPr>
        <w:t>customises</w:t>
      </w:r>
      <w:proofErr w:type="spellEnd"/>
      <w:r>
        <w:rPr>
          <w:color w:val="000000"/>
        </w:rPr>
        <w:t xml:space="preserve"> the storefront theme, defines discounts and shipping zones, manages staff and roles, and views sales reports. Store staff manage the product catalogue and its variants, maintain inventory levels, and process and fulfil orders. The registered customer creates a customer account, browses and searches the storefront, manages a shopping cart, places orders and tracks their status. The guest visitor may browse, manage a cart and place an order without creating an account.</w:t>
      </w:r>
    </w:p>
    <w:p w14:paraId="72BE00B7" w14:textId="77777777" w:rsidR="00333BDD" w:rsidRDefault="000F379A">
      <w:pPr>
        <w:keepNext/>
        <w:jc w:val="center"/>
      </w:pPr>
      <w:r>
        <w:rPr>
          <w:noProof/>
        </w:rPr>
        <w:lastRenderedPageBreak/>
        <w:drawing>
          <wp:inline distT="0" distB="0" distL="0" distR="0" wp14:anchorId="59CE9DCF" wp14:editId="6688EEC8">
            <wp:extent cx="5486400" cy="47026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7"/>
                    <a:stretch>
                      <a:fillRect/>
                    </a:stretch>
                  </pic:blipFill>
                  <pic:spPr>
                    <a:xfrm>
                      <a:off x="0" y="0"/>
                      <a:ext cx="5486400" cy="4702629"/>
                    </a:xfrm>
                    <a:prstGeom prst="rect">
                      <a:avLst/>
                    </a:prstGeom>
                  </pic:spPr>
                </pic:pic>
              </a:graphicData>
            </a:graphic>
          </wp:inline>
        </w:drawing>
      </w:r>
    </w:p>
    <w:p w14:paraId="7E2E56BA" w14:textId="77777777" w:rsidR="00333BDD" w:rsidRDefault="000F379A">
      <w:pPr>
        <w:spacing w:after="120"/>
        <w:jc w:val="center"/>
      </w:pPr>
      <w:r>
        <w:rPr>
          <w:b/>
          <w:color w:val="000000"/>
        </w:rPr>
        <w:t xml:space="preserve">Figure 5 </w:t>
      </w:r>
      <w:r>
        <w:rPr>
          <w:color w:val="000000"/>
        </w:rPr>
        <w:t>Use Case Diagram</w:t>
      </w:r>
    </w:p>
    <w:p w14:paraId="52C20D4A" w14:textId="77777777" w:rsidR="00333BDD" w:rsidRDefault="00333BDD"/>
    <w:p w14:paraId="7984A320" w14:textId="77777777" w:rsidR="00333BDD" w:rsidRDefault="000F379A">
      <w:pPr>
        <w:spacing w:line="480" w:lineRule="auto"/>
      </w:pPr>
      <w:r>
        <w:rPr>
          <w:color w:val="000000"/>
        </w:rPr>
        <w:t xml:space="preserve">As shown in Figure 5, the system supports 17 primary use cases across five actor roles. Registration and authentication </w:t>
      </w:r>
      <w:proofErr w:type="gramStart"/>
      <w:r>
        <w:rPr>
          <w:color w:val="000000"/>
        </w:rPr>
        <w:t>is</w:t>
      </w:r>
      <w:proofErr w:type="gramEnd"/>
      <w:r>
        <w:rPr>
          <w:color w:val="000000"/>
        </w:rPr>
        <w:t xml:space="preserve"> shared between the platform administrator and the store owner, because both are platform users; storefront customers authenticate separately through the customer account use case, since customer accounts belong to a single tenant rather than to the platform.</w:t>
      </w:r>
    </w:p>
    <w:p w14:paraId="7072FB42" w14:textId="77777777" w:rsidR="00333BDD" w:rsidRDefault="000F379A">
      <w:pPr>
        <w:pStyle w:val="Heading2"/>
        <w:keepNext/>
        <w:spacing w:line="480" w:lineRule="auto"/>
      </w:pPr>
      <w:bookmarkStart w:id="27" w:name="_Toc239258240"/>
      <w:r>
        <w:rPr>
          <w:b/>
          <w:bCs/>
          <w:color w:val="000000"/>
          <w:szCs w:val="24"/>
        </w:rPr>
        <w:t>3.7 Data Flow Diagram</w:t>
      </w:r>
      <w:bookmarkEnd w:id="27"/>
    </w:p>
    <w:p w14:paraId="061DFDE7" w14:textId="77777777" w:rsidR="00333BDD" w:rsidRDefault="000F379A">
      <w:pPr>
        <w:pStyle w:val="Heading3"/>
        <w:keepNext/>
        <w:spacing w:line="480" w:lineRule="auto"/>
      </w:pPr>
      <w:bookmarkStart w:id="28" w:name="_Toc239258241"/>
      <w:r>
        <w:rPr>
          <w:b/>
          <w:bCs/>
          <w:iCs/>
          <w:color w:val="000000"/>
        </w:rPr>
        <w:t>3.7.1 Level 0: Context Diagram</w:t>
      </w:r>
      <w:bookmarkEnd w:id="28"/>
    </w:p>
    <w:p w14:paraId="47A24230" w14:textId="77777777" w:rsidR="00333BDD" w:rsidRDefault="000F379A">
      <w:pPr>
        <w:spacing w:line="480" w:lineRule="auto"/>
      </w:pPr>
      <w:r>
        <w:rPr>
          <w:color w:val="000000"/>
        </w:rPr>
        <w:t xml:space="preserve">The context diagram in Figure 6 represents the whole platform as a single process and shows the data that crosses its boundary. Four external entities interact with the system. The store owner </w:t>
      </w:r>
      <w:r>
        <w:rPr>
          <w:color w:val="000000"/>
        </w:rPr>
        <w:lastRenderedPageBreak/>
        <w:t xml:space="preserve">supplies store details, product </w:t>
      </w:r>
      <w:proofErr w:type="gramStart"/>
      <w:r>
        <w:rPr>
          <w:color w:val="000000"/>
        </w:rPr>
        <w:t>data, and</w:t>
      </w:r>
      <w:proofErr w:type="gramEnd"/>
      <w:r>
        <w:rPr>
          <w:color w:val="000000"/>
        </w:rPr>
        <w:t xml:space="preserve"> discount and shipping rules, and receives the store dashboard, sales reports and order alerts. Store staff supply stock updates and fulfilment </w:t>
      </w:r>
      <w:proofErr w:type="gramStart"/>
      <w:r>
        <w:rPr>
          <w:color w:val="000000"/>
        </w:rPr>
        <w:t>status, and</w:t>
      </w:r>
      <w:proofErr w:type="gramEnd"/>
      <w:r>
        <w:rPr>
          <w:color w:val="000000"/>
        </w:rPr>
        <w:t xml:space="preserve"> receive the order queue and inventory alerts. The customer supplies search terms, cart items and order and address details, and receives product listings, cart summaries and order status. The platform administrator supplies store approval decisions and platform </w:t>
      </w:r>
      <w:proofErr w:type="gramStart"/>
      <w:r>
        <w:rPr>
          <w:color w:val="000000"/>
        </w:rPr>
        <w:t>settings, and</w:t>
      </w:r>
      <w:proofErr w:type="gramEnd"/>
      <w:r>
        <w:rPr>
          <w:color w:val="000000"/>
        </w:rPr>
        <w:t xml:space="preserve"> receives the store registry and a platform activity summary.</w:t>
      </w:r>
    </w:p>
    <w:p w14:paraId="36D1F8EA" w14:textId="77777777" w:rsidR="00333BDD" w:rsidRDefault="000F379A">
      <w:pPr>
        <w:keepNext/>
        <w:jc w:val="center"/>
      </w:pPr>
      <w:r>
        <w:rPr>
          <w:noProof/>
        </w:rPr>
        <w:drawing>
          <wp:inline distT="0" distB="0" distL="0" distR="0" wp14:anchorId="2E3D4DAB" wp14:editId="00D958E4">
            <wp:extent cx="5577840" cy="2114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8"/>
                    <a:stretch>
                      <a:fillRect/>
                    </a:stretch>
                  </pic:blipFill>
                  <pic:spPr>
                    <a:xfrm>
                      <a:off x="0" y="0"/>
                      <a:ext cx="5577840" cy="2114499"/>
                    </a:xfrm>
                    <a:prstGeom prst="rect">
                      <a:avLst/>
                    </a:prstGeom>
                  </pic:spPr>
                </pic:pic>
              </a:graphicData>
            </a:graphic>
          </wp:inline>
        </w:drawing>
      </w:r>
    </w:p>
    <w:p w14:paraId="3046FBCE" w14:textId="77777777" w:rsidR="00333BDD" w:rsidRDefault="000F379A">
      <w:pPr>
        <w:spacing w:after="120"/>
        <w:jc w:val="center"/>
      </w:pPr>
      <w:r>
        <w:rPr>
          <w:b/>
          <w:color w:val="000000"/>
        </w:rPr>
        <w:t xml:space="preserve">Figure 6 </w:t>
      </w:r>
      <w:r>
        <w:rPr>
          <w:color w:val="000000"/>
        </w:rPr>
        <w:t>Data Flow Diagram: Level 0 (Context Diagram)</w:t>
      </w:r>
    </w:p>
    <w:p w14:paraId="2E36DCA9" w14:textId="77777777" w:rsidR="00333BDD" w:rsidRDefault="00333BDD"/>
    <w:p w14:paraId="09BC1C89" w14:textId="77777777" w:rsidR="00333BDD" w:rsidRDefault="000F379A">
      <w:pPr>
        <w:pStyle w:val="Heading3"/>
        <w:keepNext/>
        <w:spacing w:line="480" w:lineRule="auto"/>
      </w:pPr>
      <w:bookmarkStart w:id="29" w:name="_Toc239258242"/>
      <w:r>
        <w:rPr>
          <w:b/>
          <w:bCs/>
          <w:iCs/>
          <w:color w:val="000000"/>
        </w:rPr>
        <w:t>3.7.2 Level 1: Detailed Data Flow Diagram</w:t>
      </w:r>
      <w:bookmarkEnd w:id="29"/>
    </w:p>
    <w:p w14:paraId="109F5EC8" w14:textId="77777777" w:rsidR="00333BDD" w:rsidRDefault="000F379A">
      <w:pPr>
        <w:spacing w:line="480" w:lineRule="auto"/>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w:t>
      </w:r>
      <w:r>
        <w:rPr>
          <w:color w:val="000000"/>
        </w:rPr>
        <w:lastRenderedPageBreak/>
        <w:t>and catalogue data to produce sales reports for sellers and an activity summary for administrators.</w:t>
      </w:r>
    </w:p>
    <w:p w14:paraId="4D03DC2C" w14:textId="77777777" w:rsidR="00333BDD" w:rsidRDefault="000F379A">
      <w:pPr>
        <w:keepNext/>
        <w:jc w:val="center"/>
      </w:pPr>
      <w:r>
        <w:rPr>
          <w:noProof/>
        </w:rPr>
        <w:drawing>
          <wp:inline distT="0" distB="0" distL="0" distR="0" wp14:anchorId="2D33C60C" wp14:editId="36417C13">
            <wp:extent cx="5577840" cy="48209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9"/>
                    <a:stretch>
                      <a:fillRect/>
                    </a:stretch>
                  </pic:blipFill>
                  <pic:spPr>
                    <a:xfrm>
                      <a:off x="0" y="0"/>
                      <a:ext cx="5577840" cy="4820912"/>
                    </a:xfrm>
                    <a:prstGeom prst="rect">
                      <a:avLst/>
                    </a:prstGeom>
                  </pic:spPr>
                </pic:pic>
              </a:graphicData>
            </a:graphic>
          </wp:inline>
        </w:drawing>
      </w:r>
    </w:p>
    <w:p w14:paraId="282262B2" w14:textId="77777777" w:rsidR="00333BDD" w:rsidRDefault="000F379A">
      <w:pPr>
        <w:spacing w:after="120"/>
        <w:jc w:val="center"/>
      </w:pPr>
      <w:r>
        <w:rPr>
          <w:b/>
          <w:color w:val="000000"/>
        </w:rPr>
        <w:t xml:space="preserve">Figure 7 </w:t>
      </w:r>
      <w:r>
        <w:rPr>
          <w:color w:val="000000"/>
        </w:rPr>
        <w:t>Data Flow Diagram: Level 1</w:t>
      </w:r>
    </w:p>
    <w:p w14:paraId="4A3110EB" w14:textId="77777777" w:rsidR="00333BDD" w:rsidRDefault="00333BDD"/>
    <w:p w14:paraId="5762E16F" w14:textId="77777777" w:rsidR="00333BDD" w:rsidRDefault="000F379A">
      <w:pPr>
        <w:spacing w:line="480" w:lineRule="auto"/>
      </w:pPr>
      <w:r>
        <w:rPr>
          <w:color w:val="000000"/>
        </w:rPr>
        <w:t>The data stores mirror the entity groups of Section 3.8: D1 holds users and roles, D2 tenants and domains, D3 products and inventory, D4 carts, D5 orders and D6 storefront customers. Every store except D1 is partitioned internally by tenant identifier.</w:t>
      </w:r>
    </w:p>
    <w:p w14:paraId="076F45E8" w14:textId="77777777" w:rsidR="00333BDD" w:rsidRDefault="000F379A">
      <w:pPr>
        <w:pStyle w:val="Heading2"/>
        <w:keepNext/>
        <w:spacing w:line="480" w:lineRule="auto"/>
      </w:pPr>
      <w:bookmarkStart w:id="30" w:name="_Toc239258243"/>
      <w:r>
        <w:rPr>
          <w:b/>
          <w:bCs/>
          <w:color w:val="000000"/>
          <w:szCs w:val="24"/>
        </w:rPr>
        <w:t>3.8 Entity Relationship Diagram</w:t>
      </w:r>
      <w:bookmarkEnd w:id="30"/>
    </w:p>
    <w:p w14:paraId="52D97BF2" w14:textId="77777777" w:rsidR="00333BDD" w:rsidRDefault="000F379A">
      <w:pPr>
        <w:spacing w:line="480" w:lineRule="auto"/>
      </w:pPr>
      <w:r>
        <w:rPr>
          <w:color w:val="000000"/>
        </w:rPr>
        <w:t xml:space="preserve">The entity relationship diagram in Figure 8 shows the principal entities of the database, their primary and foreign keys and the cardinality of each relationship. TENANT is the root of the </w:t>
      </w:r>
      <w:r>
        <w:rPr>
          <w:color w:val="000000"/>
        </w:rPr>
        <w:lastRenderedPageBreak/>
        <w:t xml:space="preserve">tenant-owned data: a tenant has many domains, products, collections, customers, carts, orders, discounts and shipping zones, and every one of those tables carries </w:t>
      </w:r>
      <w:proofErr w:type="spellStart"/>
      <w:r>
        <w:rPr>
          <w:color w:val="000000"/>
        </w:rPr>
        <w:t>tenant_id</w:t>
      </w:r>
      <w:proofErr w:type="spellEnd"/>
      <w:r>
        <w:rPr>
          <w:color w:val="000000"/>
        </w:rPr>
        <w:t xml:space="preserve"> as a foreign key referencing TENANT. Platform users are held separately in USER and are connected to tenants through MEMBERSHIP, which carries the role held by that user in that tenant; this allows one person to hold different roles in different stores.</w:t>
      </w:r>
    </w:p>
    <w:p w14:paraId="7C74C242" w14:textId="77777777" w:rsidR="00333BDD" w:rsidRDefault="000F379A">
      <w:pPr>
        <w:keepNext/>
        <w:jc w:val="center"/>
      </w:pPr>
      <w:r>
        <w:rPr>
          <w:noProof/>
        </w:rPr>
        <w:lastRenderedPageBreak/>
        <w:drawing>
          <wp:inline distT="0" distB="0" distL="0" distR="0" wp14:anchorId="0941AF59" wp14:editId="37F09B3C">
            <wp:extent cx="5303520" cy="65841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20"/>
                    <a:stretch>
                      <a:fillRect/>
                    </a:stretch>
                  </pic:blipFill>
                  <pic:spPr>
                    <a:xfrm>
                      <a:off x="0" y="0"/>
                      <a:ext cx="5303520" cy="6584179"/>
                    </a:xfrm>
                    <a:prstGeom prst="rect">
                      <a:avLst/>
                    </a:prstGeom>
                  </pic:spPr>
                </pic:pic>
              </a:graphicData>
            </a:graphic>
          </wp:inline>
        </w:drawing>
      </w:r>
    </w:p>
    <w:p w14:paraId="264D6BE5" w14:textId="77777777" w:rsidR="00333BDD" w:rsidRDefault="000F379A">
      <w:pPr>
        <w:spacing w:after="120"/>
        <w:jc w:val="center"/>
      </w:pPr>
      <w:r>
        <w:rPr>
          <w:b/>
          <w:color w:val="000000"/>
        </w:rPr>
        <w:t xml:space="preserve">Figure 8 </w:t>
      </w:r>
      <w:r>
        <w:rPr>
          <w:color w:val="000000"/>
        </w:rPr>
        <w:t>Entity Relationship (ER) Diagram</w:t>
      </w:r>
    </w:p>
    <w:p w14:paraId="0330E4DF" w14:textId="77777777" w:rsidR="00333BDD" w:rsidRDefault="000F379A">
      <w:pPr>
        <w:spacing w:line="480" w:lineRule="auto"/>
      </w:pPr>
      <w:r>
        <w:rPr>
          <w:color w:val="000000"/>
        </w:rPr>
        <w:t xml:space="preserve">Note. Every tenant-owned entity carries </w:t>
      </w:r>
      <w:proofErr w:type="spellStart"/>
      <w:r>
        <w:rPr>
          <w:color w:val="000000"/>
        </w:rPr>
        <w:t>tenant_id</w:t>
      </w:r>
      <w:proofErr w:type="spellEnd"/>
      <w:r>
        <w:rPr>
          <w:color w:val="000000"/>
        </w:rPr>
        <w:t xml:space="preserve"> as a foreign key referencing TENANT. For legibility only the principal ownership relationships are drawn.</w:t>
      </w:r>
    </w:p>
    <w:p w14:paraId="05C8E6BA" w14:textId="77777777" w:rsidR="00333BDD" w:rsidRDefault="00333BDD"/>
    <w:p w14:paraId="07482B64" w14:textId="77777777" w:rsidR="00333BDD" w:rsidRDefault="000F379A">
      <w:pPr>
        <w:spacing w:line="480" w:lineRule="auto"/>
      </w:pPr>
      <w:r>
        <w:rPr>
          <w:color w:val="000000"/>
        </w:rPr>
        <w:lastRenderedPageBreak/>
        <w:t xml:space="preserve">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w:t>
      </w:r>
      <w:proofErr w:type="gramStart"/>
      <w:r>
        <w:rPr>
          <w:color w:val="000000"/>
        </w:rPr>
        <w:t>rows</w:t>
      </w:r>
      <w:proofErr w:type="gramEnd"/>
      <w:r>
        <w:rPr>
          <w:color w:val="000000"/>
        </w:rPr>
        <w:t xml:space="preserve"> and an ORDERS row contains many ORDER_ITEM rows, each referring to a variant and storing the unit price agreed at the time. An order also references the address it ships to, the discount </w:t>
      </w:r>
      <w:proofErr w:type="gramStart"/>
      <w:r>
        <w:rPr>
          <w:color w:val="000000"/>
        </w:rPr>
        <w:t>applied</w:t>
      </w:r>
      <w:proofErr w:type="gramEnd"/>
      <w:r>
        <w:rPr>
          <w:color w:val="000000"/>
        </w:rPr>
        <w:t xml:space="preserve"> and the shipping zone that priced it.</w:t>
      </w:r>
    </w:p>
    <w:p w14:paraId="76B5602D" w14:textId="77777777" w:rsidR="00333BDD" w:rsidRDefault="000F379A">
      <w:pPr>
        <w:spacing w:line="480" w:lineRule="auto"/>
      </w:pPr>
      <w:r>
        <w:rPr>
          <w:color w:val="000000"/>
        </w:rPr>
        <w:t xml:space="preserve">Supporting tables that are not drawn in Figure 8, </w:t>
      </w:r>
      <w:proofErr w:type="gramStart"/>
      <w:r>
        <w:rPr>
          <w:color w:val="000000"/>
        </w:rPr>
        <w:t>in order to</w:t>
      </w:r>
      <w:proofErr w:type="gramEnd"/>
      <w:r>
        <w:rPr>
          <w:color w:val="000000"/>
        </w:rPr>
        <w:t xml:space="preserve"> keep the diagram legible, are the theme settings of a store, product media assets, shipment tracking records and the platform-level role definitions. Each follows the same rule as the entities shown: it carries </w:t>
      </w:r>
      <w:proofErr w:type="spellStart"/>
      <w:r>
        <w:rPr>
          <w:color w:val="000000"/>
        </w:rPr>
        <w:t>tenant_id</w:t>
      </w:r>
      <w:proofErr w:type="spellEnd"/>
      <w:r>
        <w:rPr>
          <w:color w:val="000000"/>
        </w:rPr>
        <w:t xml:space="preserve"> where it is tenant-owned, and its primary key is a universally unique identifier.</w:t>
      </w:r>
    </w:p>
    <w:p w14:paraId="27378C86" w14:textId="77777777" w:rsidR="00333BDD" w:rsidRDefault="000F379A">
      <w:pPr>
        <w:pStyle w:val="Heading1"/>
        <w:keepNext/>
        <w:pageBreakBefore/>
        <w:spacing w:line="480" w:lineRule="auto"/>
        <w:jc w:val="center"/>
      </w:pPr>
      <w:bookmarkStart w:id="31" w:name="_Toc239258244"/>
      <w:r>
        <w:rPr>
          <w:b/>
          <w:bCs/>
          <w:color w:val="000000"/>
          <w:szCs w:val="24"/>
        </w:rPr>
        <w:lastRenderedPageBreak/>
        <w:t>Chapter 4: Implementation Plan</w:t>
      </w:r>
      <w:bookmarkEnd w:id="31"/>
    </w:p>
    <w:p w14:paraId="1916AC1A" w14:textId="77777777" w:rsidR="00333BDD" w:rsidRDefault="000F379A">
      <w:pPr>
        <w:spacing w:line="480" w:lineRule="auto"/>
      </w:pPr>
      <w:r>
        <w:rPr>
          <w:color w:val="000000"/>
        </w:rPr>
        <w:t>This chapter describes how the project will be implemented. Since the project is still at the proposal stage, no implementation or testing results are reported here.</w:t>
      </w:r>
    </w:p>
    <w:p w14:paraId="15D5167F" w14:textId="77777777" w:rsidR="00333BDD" w:rsidRDefault="000F379A">
      <w:pPr>
        <w:pStyle w:val="Heading2"/>
        <w:keepNext/>
        <w:spacing w:line="480" w:lineRule="auto"/>
      </w:pPr>
      <w:bookmarkStart w:id="32" w:name="_Toc239258245"/>
      <w:r>
        <w:rPr>
          <w:b/>
          <w:bCs/>
          <w:color w:val="000000"/>
          <w:szCs w:val="24"/>
        </w:rPr>
        <w:t>4.1 Hardware and Software Requirements</w:t>
      </w:r>
      <w:bookmarkEnd w:id="32"/>
    </w:p>
    <w:p w14:paraId="2ACCD0B1" w14:textId="77777777" w:rsidR="00333BDD" w:rsidRDefault="000F379A">
      <w:pPr>
        <w:spacing w:line="480" w:lineRule="auto"/>
      </w:pPr>
      <w:r>
        <w:rPr>
          <w:color w:val="000000"/>
        </w:rPr>
        <w:t>This section states the hardware and software required to develop, test and deploy the system.</w:t>
      </w:r>
    </w:p>
    <w:p w14:paraId="0E6EE5E1" w14:textId="77777777" w:rsidR="00333BDD" w:rsidRDefault="000F379A">
      <w:pPr>
        <w:spacing w:line="480" w:lineRule="auto"/>
      </w:pPr>
      <w:r>
        <w:rPr>
          <w:b/>
          <w:color w:val="000000"/>
        </w:rPr>
        <w:t>Hardware Requirements</w:t>
      </w:r>
    </w:p>
    <w:p w14:paraId="4F759878" w14:textId="77777777" w:rsidR="00333BDD" w:rsidRDefault="000F379A">
      <w:pPr>
        <w:keepNext/>
        <w:spacing w:line="480" w:lineRule="auto"/>
      </w:pPr>
      <w:r>
        <w:rPr>
          <w:b/>
          <w:color w:val="000000"/>
        </w:rPr>
        <w:t>1) Processor</w:t>
      </w:r>
    </w:p>
    <w:p w14:paraId="6D67021E" w14:textId="77777777" w:rsidR="00333BDD" w:rsidRDefault="000F379A">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23C92087" w14:textId="77777777" w:rsidR="00333BDD" w:rsidRDefault="000F379A">
      <w:pPr>
        <w:spacing w:line="480" w:lineRule="auto"/>
        <w:ind w:left="720" w:hanging="360"/>
      </w:pPr>
      <w:r>
        <w:rPr>
          <w:color w:val="000000"/>
        </w:rPr>
        <w:t>•</w:t>
      </w:r>
      <w:r>
        <w:rPr>
          <w:color w:val="000000"/>
        </w:rPr>
        <w:tab/>
        <w:t>Recommended: Intel Core i7 or Ryzen 7, which shortens front-end build times and makes running the full stack in containers comfortable.</w:t>
      </w:r>
    </w:p>
    <w:p w14:paraId="75F1969C" w14:textId="77777777" w:rsidR="00333BDD" w:rsidRDefault="000F379A">
      <w:pPr>
        <w:keepNext/>
        <w:spacing w:line="480" w:lineRule="auto"/>
      </w:pPr>
      <w:r>
        <w:rPr>
          <w:b/>
          <w:color w:val="000000"/>
        </w:rPr>
        <w:t>2) Memory</w:t>
      </w:r>
    </w:p>
    <w:p w14:paraId="502BC805" w14:textId="77777777" w:rsidR="00333BDD" w:rsidRDefault="000F379A">
      <w:pPr>
        <w:spacing w:line="480" w:lineRule="auto"/>
        <w:ind w:left="720" w:hanging="360"/>
      </w:pPr>
      <w:r>
        <w:rPr>
          <w:color w:val="000000"/>
        </w:rPr>
        <w:t>•</w:t>
      </w:r>
      <w:r>
        <w:rPr>
          <w:color w:val="000000"/>
        </w:rPr>
        <w:tab/>
        <w:t xml:space="preserve">Minimum: 8 GB. Enough to run PostgreSQL, Redis, the </w:t>
      </w:r>
      <w:proofErr w:type="spellStart"/>
      <w:r>
        <w:rPr>
          <w:color w:val="000000"/>
        </w:rPr>
        <w:t>FastAPI</w:t>
      </w:r>
      <w:proofErr w:type="spellEnd"/>
      <w:r>
        <w:rPr>
          <w:color w:val="000000"/>
        </w:rPr>
        <w:t xml:space="preserve"> service and the Next.js development server at the same time.</w:t>
      </w:r>
    </w:p>
    <w:p w14:paraId="3AA550A4" w14:textId="77777777" w:rsidR="00333BDD" w:rsidRDefault="000F379A">
      <w:pPr>
        <w:spacing w:line="480" w:lineRule="auto"/>
        <w:ind w:left="720" w:hanging="360"/>
      </w:pPr>
      <w:r>
        <w:rPr>
          <w:color w:val="000000"/>
        </w:rPr>
        <w:t>•</w:t>
      </w:r>
      <w:r>
        <w:rPr>
          <w:color w:val="000000"/>
        </w:rPr>
        <w:tab/>
        <w:t>Recommended: 16 GB, which leaves room for the browser, the editor and the container runtime without swapping.</w:t>
      </w:r>
    </w:p>
    <w:p w14:paraId="731381D6" w14:textId="77777777" w:rsidR="00333BDD" w:rsidRDefault="000F379A">
      <w:pPr>
        <w:keepNext/>
        <w:spacing w:line="480" w:lineRule="auto"/>
      </w:pPr>
      <w:r>
        <w:rPr>
          <w:b/>
          <w:color w:val="000000"/>
        </w:rPr>
        <w:t>3) Storage</w:t>
      </w:r>
    </w:p>
    <w:p w14:paraId="4E68DBEA" w14:textId="77777777" w:rsidR="00333BDD" w:rsidRDefault="000F379A">
      <w:pPr>
        <w:spacing w:line="480" w:lineRule="auto"/>
        <w:ind w:left="720" w:hanging="360"/>
      </w:pPr>
      <w:r>
        <w:rPr>
          <w:color w:val="000000"/>
        </w:rPr>
        <w:t>•</w:t>
      </w:r>
      <w:r>
        <w:rPr>
          <w:color w:val="000000"/>
        </w:rPr>
        <w:tab/>
        <w:t xml:space="preserve">A </w:t>
      </w:r>
      <w:proofErr w:type="gramStart"/>
      <w:r>
        <w:rPr>
          <w:color w:val="000000"/>
        </w:rPr>
        <w:t>solid state</w:t>
      </w:r>
      <w:proofErr w:type="gramEnd"/>
      <w:r>
        <w:rPr>
          <w:color w:val="000000"/>
        </w:rPr>
        <w:t xml:space="preserve"> drive is recommended, because dependency installation and front-end builds are dominated by small-file input and output.</w:t>
      </w:r>
    </w:p>
    <w:p w14:paraId="27C96C83" w14:textId="77777777" w:rsidR="00333BDD" w:rsidRDefault="000F379A">
      <w:pPr>
        <w:spacing w:line="480" w:lineRule="auto"/>
        <w:ind w:left="720" w:hanging="360"/>
      </w:pPr>
      <w:r>
        <w:rPr>
          <w:color w:val="000000"/>
        </w:rPr>
        <w:t>•</w:t>
      </w:r>
      <w:r>
        <w:rPr>
          <w:color w:val="000000"/>
        </w:rPr>
        <w:tab/>
        <w:t>Minimum 40 GB free for source code, dependencies, container images and the local database.</w:t>
      </w:r>
    </w:p>
    <w:p w14:paraId="7554A285" w14:textId="77777777" w:rsidR="00333BDD" w:rsidRDefault="000F379A">
      <w:pPr>
        <w:keepNext/>
        <w:spacing w:line="480" w:lineRule="auto"/>
      </w:pPr>
      <w:r>
        <w:rPr>
          <w:b/>
          <w:color w:val="000000"/>
        </w:rPr>
        <w:lastRenderedPageBreak/>
        <w:t>4) Display and Network</w:t>
      </w:r>
    </w:p>
    <w:p w14:paraId="4AEBCCB7" w14:textId="77777777" w:rsidR="00333BDD" w:rsidRDefault="000F379A">
      <w:pPr>
        <w:spacing w:line="480" w:lineRule="auto"/>
        <w:ind w:left="720" w:hanging="360"/>
      </w:pPr>
      <w:r>
        <w:rPr>
          <w:color w:val="000000"/>
        </w:rPr>
        <w:t>•</w:t>
      </w:r>
      <w:r>
        <w:rPr>
          <w:color w:val="000000"/>
        </w:rPr>
        <w:tab/>
        <w:t>A display of 1920 by 1080 or higher, which makes dashboard and storefront layout work practical.</w:t>
      </w:r>
    </w:p>
    <w:p w14:paraId="531960D2" w14:textId="77777777" w:rsidR="00333BDD" w:rsidRDefault="000F379A">
      <w:pPr>
        <w:spacing w:line="480" w:lineRule="auto"/>
        <w:ind w:left="720" w:hanging="360"/>
      </w:pPr>
      <w:r>
        <w:rPr>
          <w:color w:val="000000"/>
        </w:rPr>
        <w:t>•</w:t>
      </w:r>
      <w:r>
        <w:rPr>
          <w:color w:val="000000"/>
        </w:rPr>
        <w:tab/>
        <w:t>A broadband internet connection for package installation, deployment and domain verification.</w:t>
      </w:r>
    </w:p>
    <w:p w14:paraId="0FA4380D" w14:textId="77777777" w:rsidR="00333BDD" w:rsidRDefault="000F379A">
      <w:pPr>
        <w:keepNext/>
        <w:spacing w:line="480" w:lineRule="auto"/>
      </w:pPr>
      <w:r>
        <w:rPr>
          <w:b/>
          <w:color w:val="000000"/>
        </w:rPr>
        <w:t>5) Deployment Server</w:t>
      </w:r>
    </w:p>
    <w:p w14:paraId="2A070372" w14:textId="77777777" w:rsidR="00333BDD" w:rsidRDefault="000F379A">
      <w:pPr>
        <w:spacing w:line="480" w:lineRule="auto"/>
        <w:ind w:left="720" w:hanging="360"/>
      </w:pPr>
      <w:r>
        <w:rPr>
          <w:color w:val="000000"/>
        </w:rPr>
        <w:t>•</w:t>
      </w:r>
      <w:r>
        <w:rPr>
          <w:color w:val="000000"/>
        </w:rPr>
        <w:tab/>
        <w:t>One application instance of 1 virtual CPU and 1 GB of memory, which is within the free tier of the hosting platforms considered.</w:t>
      </w:r>
    </w:p>
    <w:p w14:paraId="6A1BF325" w14:textId="77777777" w:rsidR="00333BDD" w:rsidRDefault="000F379A">
      <w:pPr>
        <w:spacing w:line="480" w:lineRule="auto"/>
        <w:ind w:left="720" w:hanging="360"/>
      </w:pPr>
      <w:r>
        <w:rPr>
          <w:color w:val="000000"/>
        </w:rPr>
        <w:t>•</w:t>
      </w:r>
      <w:r>
        <w:rPr>
          <w:color w:val="000000"/>
        </w:rPr>
        <w:tab/>
        <w:t>A small managed PostgreSQL instance for the shared database.</w:t>
      </w:r>
    </w:p>
    <w:p w14:paraId="4D4BBE43" w14:textId="77777777" w:rsidR="00333BDD" w:rsidRDefault="000F379A">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6DCEF8CA" w14:textId="77777777" w:rsidR="00333BDD" w:rsidRDefault="000F379A">
      <w:pPr>
        <w:spacing w:line="480" w:lineRule="auto"/>
      </w:pPr>
      <w:r>
        <w:rPr>
          <w:b/>
          <w:color w:val="000000"/>
        </w:rPr>
        <w:t>Software Requirements</w:t>
      </w:r>
    </w:p>
    <w:p w14:paraId="382B3F2A" w14:textId="77777777" w:rsidR="00333BDD" w:rsidRDefault="000F379A">
      <w:pPr>
        <w:keepNext/>
        <w:spacing w:line="480" w:lineRule="auto"/>
      </w:pPr>
      <w:r>
        <w:rPr>
          <w:b/>
          <w:color w:val="000000"/>
        </w:rPr>
        <w:t>1) Operating System</w:t>
      </w:r>
    </w:p>
    <w:p w14:paraId="6E2309BE" w14:textId="77777777" w:rsidR="00333BDD" w:rsidRDefault="000F379A">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5139B5E8" w14:textId="77777777" w:rsidR="00333BDD" w:rsidRDefault="000F379A">
      <w:pPr>
        <w:keepNext/>
        <w:spacing w:line="480" w:lineRule="auto"/>
      </w:pPr>
      <w:r>
        <w:rPr>
          <w:b/>
          <w:color w:val="000000"/>
        </w:rPr>
        <w:t>2) Back End</w:t>
      </w:r>
    </w:p>
    <w:p w14:paraId="2E047719" w14:textId="77777777" w:rsidR="00333BDD" w:rsidRDefault="000F379A">
      <w:pPr>
        <w:spacing w:line="480" w:lineRule="auto"/>
        <w:ind w:left="720" w:hanging="360"/>
      </w:pPr>
      <w:r>
        <w:rPr>
          <w:color w:val="000000"/>
        </w:rPr>
        <w:t>•</w:t>
      </w:r>
      <w:r>
        <w:rPr>
          <w:color w:val="000000"/>
        </w:rPr>
        <w:tab/>
        <w:t xml:space="preserve">Python 3.11 </w:t>
      </w:r>
      <w:proofErr w:type="gramStart"/>
      <w:r>
        <w:rPr>
          <w:color w:val="000000"/>
        </w:rPr>
        <w:t>as</w:t>
      </w:r>
      <w:proofErr w:type="gramEnd"/>
      <w:r>
        <w:rPr>
          <w:color w:val="000000"/>
        </w:rPr>
        <w:t xml:space="preserve"> the implementation language.</w:t>
      </w:r>
    </w:p>
    <w:p w14:paraId="7C59D08C" w14:textId="77777777" w:rsidR="00333BDD" w:rsidRDefault="000F379A">
      <w:pPr>
        <w:spacing w:line="480" w:lineRule="auto"/>
        <w:ind w:left="720" w:hanging="360"/>
      </w:pPr>
      <w:r>
        <w:rPr>
          <w:color w:val="000000"/>
        </w:rPr>
        <w:t>•</w:t>
      </w:r>
      <w:r>
        <w:rPr>
          <w:color w:val="000000"/>
        </w:rPr>
        <w:tab/>
      </w:r>
      <w:proofErr w:type="spellStart"/>
      <w:r>
        <w:rPr>
          <w:color w:val="000000"/>
        </w:rPr>
        <w:t>FastAPI</w:t>
      </w:r>
      <w:proofErr w:type="spellEnd"/>
      <w:r>
        <w:rPr>
          <w:color w:val="000000"/>
        </w:rPr>
        <w:t xml:space="preserve"> with </w:t>
      </w:r>
      <w:proofErr w:type="spellStart"/>
      <w:r>
        <w:rPr>
          <w:color w:val="000000"/>
        </w:rPr>
        <w:t>Pydantic</w:t>
      </w:r>
      <w:proofErr w:type="spellEnd"/>
      <w:r>
        <w:rPr>
          <w:color w:val="000000"/>
        </w:rPr>
        <w:t xml:space="preserve"> and </w:t>
      </w:r>
      <w:proofErr w:type="spellStart"/>
      <w:r>
        <w:rPr>
          <w:color w:val="000000"/>
        </w:rPr>
        <w:t>Uvicorn</w:t>
      </w:r>
      <w:proofErr w:type="spellEnd"/>
      <w:r>
        <w:rPr>
          <w:color w:val="000000"/>
        </w:rPr>
        <w:t xml:space="preserve"> for the REST interface, request validation and generated interface documentation.</w:t>
      </w:r>
    </w:p>
    <w:p w14:paraId="1CA27C3A" w14:textId="77777777" w:rsidR="00333BDD" w:rsidRDefault="000F379A">
      <w:pPr>
        <w:spacing w:line="480" w:lineRule="auto"/>
        <w:ind w:left="720" w:hanging="360"/>
      </w:pPr>
      <w:r>
        <w:rPr>
          <w:color w:val="000000"/>
        </w:rPr>
        <w:t>•</w:t>
      </w:r>
      <w:r>
        <w:rPr>
          <w:color w:val="000000"/>
        </w:rPr>
        <w:tab/>
      </w:r>
      <w:proofErr w:type="spellStart"/>
      <w:r>
        <w:rPr>
          <w:color w:val="000000"/>
        </w:rPr>
        <w:t>SQLAlchemy</w:t>
      </w:r>
      <w:proofErr w:type="spellEnd"/>
      <w:r>
        <w:rPr>
          <w:color w:val="000000"/>
        </w:rPr>
        <w:t xml:space="preserve"> 2.0 for object-relational mapping, which is where the tenant scoping is applied, and Alembic for versioned schema migrations.</w:t>
      </w:r>
    </w:p>
    <w:p w14:paraId="2084902B" w14:textId="77777777" w:rsidR="00333BDD" w:rsidRDefault="000F379A">
      <w:pPr>
        <w:keepNext/>
        <w:spacing w:line="480" w:lineRule="auto"/>
      </w:pPr>
      <w:r>
        <w:rPr>
          <w:b/>
          <w:color w:val="000000"/>
        </w:rPr>
        <w:t>3) Front End</w:t>
      </w:r>
    </w:p>
    <w:p w14:paraId="189B85F5" w14:textId="77777777" w:rsidR="00333BDD" w:rsidRDefault="000F379A">
      <w:pPr>
        <w:spacing w:line="480" w:lineRule="auto"/>
        <w:ind w:left="720" w:hanging="360"/>
      </w:pPr>
      <w:r>
        <w:rPr>
          <w:color w:val="000000"/>
        </w:rPr>
        <w:t>•</w:t>
      </w:r>
      <w:r>
        <w:rPr>
          <w:color w:val="000000"/>
        </w:rPr>
        <w:tab/>
        <w:t>TypeScript as the implementation language.</w:t>
      </w:r>
    </w:p>
    <w:p w14:paraId="216ED4A8" w14:textId="77777777" w:rsidR="00333BDD" w:rsidRDefault="000F379A">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33E103E7" w14:textId="77777777" w:rsidR="00333BDD" w:rsidRDefault="000F379A">
      <w:pPr>
        <w:spacing w:line="480" w:lineRule="auto"/>
        <w:ind w:left="720" w:hanging="360"/>
      </w:pPr>
      <w:r>
        <w:rPr>
          <w:color w:val="000000"/>
        </w:rPr>
        <w:t>•</w:t>
      </w:r>
      <w:r>
        <w:rPr>
          <w:color w:val="000000"/>
        </w:rPr>
        <w:tab/>
        <w:t>Tailwind CSS for styling, which keeps the storefront themes to a small set of design tokens.</w:t>
      </w:r>
    </w:p>
    <w:p w14:paraId="5A5F8AB6" w14:textId="77777777" w:rsidR="00333BDD" w:rsidRDefault="000F379A">
      <w:pPr>
        <w:keepNext/>
        <w:spacing w:line="480" w:lineRule="auto"/>
      </w:pPr>
      <w:r>
        <w:rPr>
          <w:b/>
          <w:color w:val="000000"/>
        </w:rPr>
        <w:t>4) Data and Storage</w:t>
      </w:r>
    </w:p>
    <w:p w14:paraId="1E594122" w14:textId="77777777" w:rsidR="00333BDD" w:rsidRDefault="000F379A">
      <w:pPr>
        <w:spacing w:line="480" w:lineRule="auto"/>
        <w:ind w:left="720" w:hanging="360"/>
      </w:pPr>
      <w:r>
        <w:rPr>
          <w:color w:val="000000"/>
        </w:rPr>
        <w:t>•</w:t>
      </w:r>
      <w:r>
        <w:rPr>
          <w:color w:val="000000"/>
        </w:rPr>
        <w:tab/>
        <w:t>PostgreSQL 16 as the relational database, chosen for its row-level security policies and JSONB columns.</w:t>
      </w:r>
    </w:p>
    <w:p w14:paraId="61248719" w14:textId="77777777" w:rsidR="00333BDD" w:rsidRDefault="000F379A">
      <w:pPr>
        <w:spacing w:line="480" w:lineRule="auto"/>
        <w:ind w:left="720" w:hanging="360"/>
      </w:pPr>
      <w:r>
        <w:rPr>
          <w:color w:val="000000"/>
        </w:rPr>
        <w:t>•</w:t>
      </w:r>
      <w:r>
        <w:rPr>
          <w:color w:val="000000"/>
        </w:rPr>
        <w:tab/>
        <w:t>Redis 7 for cached storefront responses and session data.</w:t>
      </w:r>
    </w:p>
    <w:p w14:paraId="515FAA70" w14:textId="77777777" w:rsidR="00333BDD" w:rsidRDefault="000F379A">
      <w:pPr>
        <w:spacing w:line="480" w:lineRule="auto"/>
        <w:ind w:left="720" w:hanging="360"/>
      </w:pPr>
      <w:r>
        <w:rPr>
          <w:color w:val="000000"/>
        </w:rPr>
        <w:t>•</w:t>
      </w:r>
      <w:r>
        <w:rPr>
          <w:color w:val="000000"/>
        </w:rPr>
        <w:tab/>
        <w:t>An S3-compatible object store for product images and theme assets.</w:t>
      </w:r>
    </w:p>
    <w:p w14:paraId="5E1A7B27" w14:textId="77777777" w:rsidR="00333BDD" w:rsidRDefault="000F379A">
      <w:pPr>
        <w:keepNext/>
        <w:spacing w:line="480" w:lineRule="auto"/>
      </w:pPr>
      <w:r>
        <w:rPr>
          <w:b/>
          <w:color w:val="000000"/>
        </w:rPr>
        <w:t>5) Development and Testing Tools</w:t>
      </w:r>
    </w:p>
    <w:p w14:paraId="38F379A9" w14:textId="77777777" w:rsidR="00333BDD" w:rsidRDefault="000F379A">
      <w:pPr>
        <w:spacing w:line="480" w:lineRule="auto"/>
        <w:ind w:left="720" w:hanging="360"/>
      </w:pPr>
      <w:r>
        <w:rPr>
          <w:color w:val="000000"/>
        </w:rPr>
        <w:t>•</w:t>
      </w:r>
      <w:r>
        <w:rPr>
          <w:color w:val="000000"/>
        </w:rPr>
        <w:tab/>
        <w:t>Visual Studio Code as the development environment.</w:t>
      </w:r>
    </w:p>
    <w:p w14:paraId="6F8F10D9" w14:textId="77777777" w:rsidR="00333BDD" w:rsidRDefault="000F379A">
      <w:pPr>
        <w:spacing w:line="480" w:lineRule="auto"/>
        <w:ind w:left="720" w:hanging="360"/>
      </w:pPr>
      <w:r>
        <w:rPr>
          <w:color w:val="000000"/>
        </w:rPr>
        <w:t>•</w:t>
      </w:r>
      <w:r>
        <w:rPr>
          <w:color w:val="000000"/>
        </w:rPr>
        <w:tab/>
        <w:t>Docker and Docker Compose for a reproducible local database and cache.</w:t>
      </w:r>
    </w:p>
    <w:p w14:paraId="5E864779" w14:textId="77777777" w:rsidR="00333BDD" w:rsidRDefault="000F379A">
      <w:pPr>
        <w:spacing w:line="480" w:lineRule="auto"/>
        <w:ind w:left="720" w:hanging="360"/>
      </w:pPr>
      <w:r>
        <w:rPr>
          <w:color w:val="000000"/>
        </w:rPr>
        <w:t>•</w:t>
      </w:r>
      <w:r>
        <w:rPr>
          <w:color w:val="000000"/>
        </w:rPr>
        <w:tab/>
      </w:r>
      <w:proofErr w:type="spellStart"/>
      <w:r>
        <w:rPr>
          <w:color w:val="000000"/>
        </w:rPr>
        <w:t>pytest</w:t>
      </w:r>
      <w:proofErr w:type="spellEnd"/>
      <w:r>
        <w:rPr>
          <w:color w:val="000000"/>
        </w:rPr>
        <w:t xml:space="preserve"> for unit and integration testing, and Playwright for end-to-end tests through a real browser.</w:t>
      </w:r>
    </w:p>
    <w:p w14:paraId="6070C37F" w14:textId="77777777" w:rsidR="00333BDD" w:rsidRDefault="000F379A">
      <w:pPr>
        <w:spacing w:line="480" w:lineRule="auto"/>
        <w:ind w:left="720" w:hanging="360"/>
      </w:pPr>
      <w:r>
        <w:rPr>
          <w:color w:val="000000"/>
        </w:rPr>
        <w:t>•</w:t>
      </w:r>
      <w:r>
        <w:rPr>
          <w:color w:val="000000"/>
        </w:rPr>
        <w:tab/>
        <w:t>Git and GitHub for source control and collaboration.</w:t>
      </w:r>
    </w:p>
    <w:p w14:paraId="6108D778" w14:textId="77777777" w:rsidR="00333BDD" w:rsidRDefault="000F379A">
      <w:pPr>
        <w:pStyle w:val="Heading2"/>
        <w:keepNext/>
        <w:spacing w:line="480" w:lineRule="auto"/>
      </w:pPr>
      <w:bookmarkStart w:id="33" w:name="_Toc239258246"/>
      <w:r>
        <w:rPr>
          <w:b/>
          <w:bCs/>
          <w:color w:val="000000"/>
          <w:szCs w:val="24"/>
        </w:rPr>
        <w:t>4.2 Proposed Technology Stack</w:t>
      </w:r>
      <w:bookmarkEnd w:id="33"/>
    </w:p>
    <w:p w14:paraId="2B3F0BDC" w14:textId="77777777" w:rsidR="00333BDD" w:rsidRDefault="000F379A">
      <w:pPr>
        <w:spacing w:line="480" w:lineRule="auto"/>
      </w:pPr>
      <w:r>
        <w:rPr>
          <w:color w:val="000000"/>
        </w:rPr>
        <w:t>The proposed technology stack is set out below, tier by tier, with the reason for each major choice stated alongside it.</w:t>
      </w:r>
    </w:p>
    <w:p w14:paraId="2CB6B4AA" w14:textId="77777777" w:rsidR="00333BDD" w:rsidRDefault="000F379A">
      <w:pPr>
        <w:keepNext/>
        <w:spacing w:line="480" w:lineRule="auto"/>
      </w:pPr>
      <w:r>
        <w:rPr>
          <w:b/>
          <w:color w:val="000000"/>
        </w:rPr>
        <w:t>1) Presentation Tier</w:t>
      </w:r>
    </w:p>
    <w:p w14:paraId="783DAB01" w14:textId="77777777" w:rsidR="00333BDD" w:rsidRDefault="000F379A">
      <w:pPr>
        <w:spacing w:line="480" w:lineRule="auto"/>
        <w:ind w:left="720" w:hanging="360"/>
      </w:pPr>
      <w:r>
        <w:rPr>
          <w:color w:val="000000"/>
        </w:rPr>
        <w:t>•</w:t>
      </w:r>
      <w:r>
        <w:rPr>
          <w:color w:val="000000"/>
        </w:rPr>
        <w:tab/>
        <w:t>Next.js 15 with React and Tailwind CSS, served over HTTPS.</w:t>
      </w:r>
    </w:p>
    <w:p w14:paraId="70D64FFA" w14:textId="77777777" w:rsidR="00333BDD" w:rsidRDefault="000F379A">
      <w:pPr>
        <w:spacing w:line="480" w:lineRule="auto"/>
        <w:ind w:left="720" w:hanging="360"/>
      </w:pPr>
      <w:r>
        <w:rPr>
          <w:color w:val="000000"/>
        </w:rPr>
        <w:t>•</w:t>
      </w:r>
      <w:r>
        <w:rPr>
          <w:color w:val="000000"/>
        </w:rPr>
        <w:tab/>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68C72B85" w14:textId="77777777" w:rsidR="00333BDD" w:rsidRDefault="000F379A">
      <w:pPr>
        <w:keepNext/>
        <w:spacing w:line="480" w:lineRule="auto"/>
      </w:pPr>
      <w:r>
        <w:rPr>
          <w:b/>
          <w:color w:val="000000"/>
        </w:rPr>
        <w:t>2) Application Tier</w:t>
      </w:r>
    </w:p>
    <w:p w14:paraId="3BDD7757" w14:textId="77777777" w:rsidR="00333BDD" w:rsidRDefault="000F379A">
      <w:pPr>
        <w:spacing w:line="480" w:lineRule="auto"/>
        <w:ind w:left="720" w:hanging="360"/>
      </w:pPr>
      <w:r>
        <w:rPr>
          <w:color w:val="000000"/>
        </w:rPr>
        <w:t>•</w:t>
      </w:r>
      <w:r>
        <w:rPr>
          <w:color w:val="000000"/>
        </w:rPr>
        <w:tab/>
      </w:r>
      <w:proofErr w:type="spellStart"/>
      <w:r>
        <w:rPr>
          <w:color w:val="000000"/>
        </w:rPr>
        <w:t>FastAPI</w:t>
      </w:r>
      <w:proofErr w:type="spellEnd"/>
      <w:r>
        <w:rPr>
          <w:color w:val="000000"/>
        </w:rPr>
        <w:t xml:space="preserve"> with </w:t>
      </w:r>
      <w:proofErr w:type="spellStart"/>
      <w:r>
        <w:rPr>
          <w:color w:val="000000"/>
        </w:rPr>
        <w:t>Pydantic</w:t>
      </w:r>
      <w:proofErr w:type="spellEnd"/>
      <w:r>
        <w:rPr>
          <w:color w:val="000000"/>
        </w:rPr>
        <w:t xml:space="preserve"> and </w:t>
      </w:r>
      <w:proofErr w:type="spellStart"/>
      <w:r>
        <w:rPr>
          <w:color w:val="000000"/>
        </w:rPr>
        <w:t>Uvicorn</w:t>
      </w:r>
      <w:proofErr w:type="spellEnd"/>
      <w:r>
        <w:rPr>
          <w:color w:val="000000"/>
        </w:rPr>
        <w:t>, exposing a versioned REST interface.</w:t>
      </w:r>
    </w:p>
    <w:p w14:paraId="3A381F45" w14:textId="77777777" w:rsidR="00333BDD" w:rsidRDefault="000F379A">
      <w:pPr>
        <w:spacing w:line="480" w:lineRule="auto"/>
        <w:ind w:left="720" w:hanging="360"/>
      </w:pPr>
      <w:r>
        <w:rPr>
          <w:color w:val="000000"/>
        </w:rPr>
        <w:t>•</w:t>
      </w:r>
      <w:r>
        <w:rPr>
          <w:color w:val="000000"/>
        </w:rPr>
        <w:tab/>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16146BAB" w14:textId="77777777" w:rsidR="00333BDD" w:rsidRDefault="000F379A">
      <w:pPr>
        <w:keepNext/>
        <w:spacing w:line="480" w:lineRule="auto"/>
      </w:pPr>
      <w:r>
        <w:rPr>
          <w:b/>
          <w:color w:val="000000"/>
        </w:rPr>
        <w:t>3) Data Tier</w:t>
      </w:r>
    </w:p>
    <w:p w14:paraId="28732B2E" w14:textId="77777777" w:rsidR="00333BDD" w:rsidRDefault="000F379A">
      <w:pPr>
        <w:spacing w:line="480" w:lineRule="auto"/>
        <w:ind w:left="720" w:hanging="360"/>
      </w:pPr>
      <w:r>
        <w:rPr>
          <w:color w:val="000000"/>
        </w:rPr>
        <w:t>•</w:t>
      </w:r>
      <w:r>
        <w:rPr>
          <w:color w:val="000000"/>
        </w:rPr>
        <w:tab/>
        <w:t xml:space="preserve">PostgreSQL 16 </w:t>
      </w:r>
      <w:proofErr w:type="gramStart"/>
      <w:r>
        <w:rPr>
          <w:color w:val="000000"/>
        </w:rPr>
        <w:t>as</w:t>
      </w:r>
      <w:proofErr w:type="gramEnd"/>
      <w:r>
        <w:rPr>
          <w:color w:val="000000"/>
        </w:rPr>
        <w:t xml:space="preserve"> the single shared database, with Redis 7 for caching and an S3-compatible object store for media.</w:t>
      </w:r>
    </w:p>
    <w:p w14:paraId="654C560E" w14:textId="77777777" w:rsidR="00333BDD" w:rsidRDefault="000F379A">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3C8E48D4" w14:textId="77777777" w:rsidR="00333BDD" w:rsidRDefault="000F379A">
      <w:pPr>
        <w:keepNext/>
        <w:spacing w:line="480" w:lineRule="auto"/>
      </w:pPr>
      <w:r>
        <w:rPr>
          <w:b/>
          <w:color w:val="000000"/>
        </w:rPr>
        <w:t>4) Data Access</w:t>
      </w:r>
    </w:p>
    <w:p w14:paraId="398CBC84" w14:textId="77777777" w:rsidR="00333BDD" w:rsidRDefault="000F379A">
      <w:pPr>
        <w:spacing w:line="480" w:lineRule="auto"/>
        <w:ind w:left="720" w:hanging="360"/>
      </w:pPr>
      <w:r>
        <w:rPr>
          <w:color w:val="000000"/>
        </w:rPr>
        <w:t>•</w:t>
      </w:r>
      <w:r>
        <w:rPr>
          <w:color w:val="000000"/>
        </w:rPr>
        <w:tab/>
      </w:r>
      <w:proofErr w:type="spellStart"/>
      <w:r>
        <w:rPr>
          <w:color w:val="000000"/>
        </w:rPr>
        <w:t>SQLAlchemy</w:t>
      </w:r>
      <w:proofErr w:type="spellEnd"/>
      <w:r>
        <w:rPr>
          <w:color w:val="000000"/>
        </w:rPr>
        <w:t xml:space="preserve"> 2.0 with Alembic migrations.</w:t>
      </w:r>
    </w:p>
    <w:p w14:paraId="6728E313" w14:textId="77777777" w:rsidR="00333BDD" w:rsidRDefault="000F379A">
      <w:pPr>
        <w:spacing w:line="480" w:lineRule="auto"/>
        <w:ind w:left="720" w:hanging="360"/>
      </w:pPr>
      <w:r>
        <w:rPr>
          <w:color w:val="000000"/>
        </w:rPr>
        <w:t>•</w:t>
      </w:r>
      <w:r>
        <w:rPr>
          <w:color w:val="000000"/>
        </w:rPr>
        <w:tab/>
        <w:t>Chosen because the tenant filter can be implemented once, in the session and query layer, and applied to every tenant-owned model rather than repeated in each query. Alembic keeps the schema under version control alongside the code.</w:t>
      </w:r>
    </w:p>
    <w:p w14:paraId="269C48EA" w14:textId="77777777" w:rsidR="00333BDD" w:rsidRDefault="000F379A">
      <w:pPr>
        <w:keepNext/>
        <w:spacing w:line="480" w:lineRule="auto"/>
      </w:pPr>
      <w:r>
        <w:rPr>
          <w:b/>
          <w:color w:val="000000"/>
        </w:rPr>
        <w:t>5) Authentication</w:t>
      </w:r>
    </w:p>
    <w:p w14:paraId="54A5F9E5" w14:textId="77777777" w:rsidR="00333BDD" w:rsidRDefault="000F379A">
      <w:pPr>
        <w:spacing w:line="480" w:lineRule="auto"/>
        <w:ind w:left="720" w:hanging="360"/>
      </w:pPr>
      <w:r>
        <w:rPr>
          <w:color w:val="000000"/>
        </w:rPr>
        <w:t>•</w:t>
      </w:r>
      <w:r>
        <w:rPr>
          <w:color w:val="000000"/>
        </w:rPr>
        <w:tab/>
        <w:t>JSON Web Tokens for session handling and Argon2 for password hashing.</w:t>
      </w:r>
    </w:p>
    <w:p w14:paraId="7E70AB91" w14:textId="77777777" w:rsidR="00333BDD" w:rsidRDefault="000F379A">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4372D0A9" w14:textId="77777777" w:rsidR="00333BDD" w:rsidRDefault="000F379A">
      <w:pPr>
        <w:keepNext/>
        <w:spacing w:line="480" w:lineRule="auto"/>
      </w:pPr>
      <w:r>
        <w:rPr>
          <w:b/>
          <w:color w:val="000000"/>
        </w:rPr>
        <w:t>6) Deployment</w:t>
      </w:r>
    </w:p>
    <w:p w14:paraId="26BBCE52" w14:textId="77777777" w:rsidR="00333BDD" w:rsidRDefault="000F379A">
      <w:pPr>
        <w:spacing w:line="480" w:lineRule="auto"/>
        <w:ind w:left="720" w:hanging="360"/>
      </w:pPr>
      <w:r>
        <w:rPr>
          <w:color w:val="000000"/>
        </w:rPr>
        <w:t>•</w:t>
      </w:r>
      <w:r>
        <w:rPr>
          <w:color w:val="000000"/>
        </w:rPr>
        <w:tab/>
      </w:r>
      <w:proofErr w:type="spellStart"/>
      <w:r>
        <w:rPr>
          <w:color w:val="000000"/>
        </w:rPr>
        <w:t>Vercel</w:t>
      </w:r>
      <w:proofErr w:type="spellEnd"/>
      <w:r>
        <w:rPr>
          <w:color w:val="000000"/>
        </w:rPr>
        <w:t xml:space="preserve"> for the presentation tier and Render for the application tier and the managed database.</w:t>
      </w:r>
    </w:p>
    <w:p w14:paraId="0DE6DAFC" w14:textId="77777777" w:rsidR="00333BDD" w:rsidRDefault="000F379A">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6C6BBC0D" w14:textId="77777777" w:rsidR="00333BDD" w:rsidRDefault="000F379A">
      <w:pPr>
        <w:pStyle w:val="Heading2"/>
        <w:keepNext/>
        <w:spacing w:line="480" w:lineRule="auto"/>
      </w:pPr>
      <w:bookmarkStart w:id="34" w:name="_Toc239258247"/>
      <w:r>
        <w:rPr>
          <w:b/>
          <w:bCs/>
          <w:color w:val="000000"/>
          <w:szCs w:val="24"/>
        </w:rPr>
        <w:t>4.3 Proposed Testing and Development Approach</w:t>
      </w:r>
      <w:bookmarkEnd w:id="34"/>
    </w:p>
    <w:p w14:paraId="7C1A3C00" w14:textId="77777777" w:rsidR="00333BDD" w:rsidRDefault="000F379A">
      <w:pPr>
        <w:spacing w:line="480" w:lineRule="auto"/>
      </w:pPr>
      <w:r>
        <w:rPr>
          <w:color w:val="000000"/>
        </w:rPr>
        <w:t>The repository layout, testing approach and version control practice are described below.</w:t>
      </w:r>
    </w:p>
    <w:p w14:paraId="157CC0D1" w14:textId="77777777" w:rsidR="00333BDD" w:rsidRDefault="000F379A">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w:t>
      </w:r>
      <w:proofErr w:type="spellStart"/>
      <w:r>
        <w:rPr>
          <w:color w:val="000000"/>
        </w:rPr>
        <w:t>api</w:t>
      </w:r>
      <w:proofErr w:type="spellEnd"/>
      <w:r>
        <w:rPr>
          <w:color w:val="000000"/>
        </w:rPr>
        <w:t xml:space="preserve">/, core/, models/, schemas/, services/), alembic/ for migrations, tests/ and docs/. The front-end repository contains </w:t>
      </w:r>
      <w:proofErr w:type="spellStart"/>
      <w:r>
        <w:rPr>
          <w:color w:val="000000"/>
        </w:rPr>
        <w:t>src</w:t>
      </w:r>
      <w:proofErr w:type="spellEnd"/>
      <w:r>
        <w:rPr>
          <w:color w:val="000000"/>
        </w:rPr>
        <w:t xml:space="preserve">/app/ with separate route groups for the storefront, the seller dashboard and the platform console, </w:t>
      </w:r>
      <w:proofErr w:type="spellStart"/>
      <w:r>
        <w:rPr>
          <w:color w:val="000000"/>
        </w:rPr>
        <w:t>src</w:t>
      </w:r>
      <w:proofErr w:type="spellEnd"/>
      <w:r>
        <w:rPr>
          <w:color w:val="000000"/>
        </w:rPr>
        <w:t xml:space="preserve">/components/, </w:t>
      </w:r>
      <w:proofErr w:type="spellStart"/>
      <w:r>
        <w:rPr>
          <w:color w:val="000000"/>
        </w:rPr>
        <w:t>src</w:t>
      </w:r>
      <w:proofErr w:type="spellEnd"/>
      <w:r>
        <w:rPr>
          <w:color w:val="000000"/>
        </w:rPr>
        <w:t>/lib/ and the tenant resolution middleware.</w:t>
      </w:r>
    </w:p>
    <w:p w14:paraId="6DFDCC4B" w14:textId="77777777" w:rsidR="00333BDD" w:rsidRDefault="000F379A">
      <w:pPr>
        <w:spacing w:line="480" w:lineRule="auto"/>
        <w:ind w:left="720" w:hanging="360"/>
      </w:pPr>
      <w:r>
        <w:rPr>
          <w:color w:val="000000"/>
        </w:rPr>
        <w:t>•</w:t>
      </w:r>
      <w:r>
        <w:rPr>
          <w:color w:val="000000"/>
        </w:rPr>
        <w:tab/>
      </w:r>
      <w:r>
        <w:rPr>
          <w:b/>
          <w:color w:val="000000"/>
        </w:rPr>
        <w:t xml:space="preserve">Unit testing: </w:t>
      </w:r>
      <w:r>
        <w:rPr>
          <w:color w:val="000000"/>
        </w:rPr>
        <w:t xml:space="preserve">each service module is tested in isolation with </w:t>
      </w:r>
      <w:proofErr w:type="spellStart"/>
      <w:r>
        <w:rPr>
          <w:color w:val="000000"/>
        </w:rPr>
        <w:t>pytest</w:t>
      </w:r>
      <w:proofErr w:type="spellEnd"/>
      <w:r>
        <w:rPr>
          <w:color w:val="000000"/>
        </w:rPr>
        <w:t>, using a transactional test database. Pricing, discount and stock reservation logic are covered by table-driven cases including boundary values such as a zero-stock variant and an expired discount code.</w:t>
      </w:r>
    </w:p>
    <w:p w14:paraId="3C934631" w14:textId="77777777" w:rsidR="00333BDD" w:rsidRDefault="000F379A">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78F8A3D5" w14:textId="77777777" w:rsidR="00333BDD" w:rsidRDefault="000F379A">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75B22101" w14:textId="77777777" w:rsidR="00333BDD" w:rsidRDefault="000F379A">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4DA922AA" w14:textId="77777777" w:rsidR="00333BDD" w:rsidRDefault="000F379A">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6CA3C4F9" w14:textId="77777777" w:rsidR="00333BDD" w:rsidRDefault="000F379A">
      <w:pPr>
        <w:spacing w:line="480" w:lineRule="auto"/>
      </w:pPr>
      <w:r>
        <w:rPr>
          <w:color w:val="000000"/>
        </w:rPr>
        <w:t>Git repositories:</w:t>
      </w:r>
    </w:p>
    <w:p w14:paraId="61C86FE7" w14:textId="77777777" w:rsidR="00333BDD" w:rsidRDefault="000F379A">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6179DD0A" w14:textId="77777777" w:rsidR="00333BDD" w:rsidRDefault="000F379A">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1B21A698" w14:textId="77777777" w:rsidR="00333BDD" w:rsidRDefault="000F379A">
      <w:pPr>
        <w:spacing w:line="480" w:lineRule="auto"/>
      </w:pPr>
      <w:r>
        <w:rPr>
          <w:color w:val="000000"/>
        </w:rPr>
        <w:t>The repository links above are maintained from the start of the project, as required by the proposal checklist.</w:t>
      </w:r>
    </w:p>
    <w:p w14:paraId="7500E683" w14:textId="77777777" w:rsidR="00333BDD" w:rsidRDefault="000F379A">
      <w:pPr>
        <w:pStyle w:val="Heading1"/>
        <w:keepNext/>
        <w:pageBreakBefore/>
        <w:spacing w:line="480" w:lineRule="auto"/>
        <w:jc w:val="center"/>
      </w:pPr>
      <w:bookmarkStart w:id="35" w:name="_Toc239258248"/>
      <w:r>
        <w:rPr>
          <w:b/>
          <w:bCs/>
          <w:color w:val="000000"/>
          <w:szCs w:val="24"/>
        </w:rPr>
        <w:lastRenderedPageBreak/>
        <w:t>Chapter 5: Expected Outcomes</w:t>
      </w:r>
      <w:bookmarkEnd w:id="35"/>
    </w:p>
    <w:p w14:paraId="3E9832DD" w14:textId="77777777" w:rsidR="00333BDD" w:rsidRDefault="000F379A">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6FE42B1D" w14:textId="77777777" w:rsidR="00333BDD" w:rsidRDefault="000F379A">
      <w:pPr>
        <w:pStyle w:val="Heading2"/>
        <w:keepNext/>
        <w:spacing w:line="480" w:lineRule="auto"/>
      </w:pPr>
      <w:bookmarkStart w:id="36" w:name="_Toc239258249"/>
      <w:r>
        <w:rPr>
          <w:b/>
          <w:bCs/>
          <w:color w:val="000000"/>
          <w:szCs w:val="24"/>
        </w:rPr>
        <w:t>5.1 Expected System Deliverables</w:t>
      </w:r>
      <w:bookmarkEnd w:id="36"/>
    </w:p>
    <w:p w14:paraId="1F56E7C8" w14:textId="77777777" w:rsidR="00333BDD" w:rsidRDefault="000F379A">
      <w:pPr>
        <w:spacing w:line="480" w:lineRule="auto"/>
      </w:pPr>
      <w:r>
        <w:rPr>
          <w:color w:val="000000"/>
        </w:rPr>
        <w:t>The project is expected to deliver the following.</w:t>
      </w:r>
    </w:p>
    <w:p w14:paraId="64069B07" w14:textId="77777777" w:rsidR="00333BDD" w:rsidRDefault="000F379A">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6C763E4C" w14:textId="77777777" w:rsidR="00333BDD" w:rsidRDefault="000F379A">
      <w:pPr>
        <w:spacing w:line="480" w:lineRule="auto"/>
        <w:ind w:left="720" w:hanging="360"/>
      </w:pPr>
      <w:r>
        <w:rPr>
          <w:color w:val="000000"/>
        </w:rPr>
        <w:t>•</w:t>
      </w:r>
      <w:r>
        <w:rPr>
          <w:color w:val="000000"/>
        </w:rPr>
        <w:tab/>
        <w:t>A seller dashboard for catalogue, inventory, discount, shipping, staff and order management, and a platform administration console for approving and suspending stores.</w:t>
      </w:r>
    </w:p>
    <w:p w14:paraId="0F40D2E3" w14:textId="77777777" w:rsidR="00333BDD" w:rsidRDefault="000F379A">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44E709E2" w14:textId="77777777" w:rsidR="00333BDD" w:rsidRDefault="000F379A">
      <w:pPr>
        <w:spacing w:line="480" w:lineRule="auto"/>
        <w:ind w:left="720" w:hanging="360"/>
      </w:pPr>
      <w:r>
        <w:rPr>
          <w:color w:val="000000"/>
        </w:rPr>
        <w:t>•</w:t>
      </w:r>
      <w:r>
        <w:rPr>
          <w:color w:val="000000"/>
        </w:rPr>
        <w:tab/>
        <w:t xml:space="preserve">The complete source code of the </w:t>
      </w:r>
      <w:proofErr w:type="gramStart"/>
      <w:r>
        <w:rPr>
          <w:color w:val="000000"/>
        </w:rPr>
        <w:t>back-end</w:t>
      </w:r>
      <w:proofErr w:type="gramEnd"/>
      <w:r>
        <w:rPr>
          <w:color w:val="000000"/>
        </w:rPr>
        <w:t xml:space="preserve"> and front-end applications, together with setup instructions, interface documentation generated from the code, and the design documents produced in Chapter 3.</w:t>
      </w:r>
    </w:p>
    <w:p w14:paraId="6E72FE83" w14:textId="77777777" w:rsidR="00333BDD" w:rsidRDefault="000F379A">
      <w:pPr>
        <w:spacing w:line="480" w:lineRule="auto"/>
        <w:ind w:left="720" w:hanging="360"/>
      </w:pPr>
      <w:r>
        <w:rPr>
          <w:color w:val="000000"/>
        </w:rPr>
        <w:t>•</w:t>
      </w:r>
      <w:r>
        <w:rPr>
          <w:color w:val="000000"/>
        </w:rPr>
        <w:tab/>
        <w:t xml:space="preserve">The database schema </w:t>
      </w:r>
      <w:proofErr w:type="gramStart"/>
      <w:r>
        <w:rPr>
          <w:color w:val="000000"/>
        </w:rPr>
        <w:t>as</w:t>
      </w:r>
      <w:proofErr w:type="gramEnd"/>
      <w:r>
        <w:rPr>
          <w:color w:val="000000"/>
        </w:rPr>
        <w:t xml:space="preserve"> a versioned sequence of migrations, together with a seed dataset of sample stores, products and orders for demonstration.</w:t>
      </w:r>
    </w:p>
    <w:p w14:paraId="4C9AD882" w14:textId="77777777" w:rsidR="00333BDD" w:rsidRDefault="000F379A">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6B70C2DF" w14:textId="77777777" w:rsidR="00333BDD" w:rsidRDefault="000F379A">
      <w:pPr>
        <w:spacing w:line="480" w:lineRule="auto"/>
        <w:ind w:left="720" w:hanging="360"/>
      </w:pPr>
      <w:r>
        <w:rPr>
          <w:color w:val="000000"/>
        </w:rPr>
        <w:t>•</w:t>
      </w:r>
      <w:r>
        <w:rPr>
          <w:color w:val="000000"/>
        </w:rPr>
        <w:tab/>
        <w:t>The Git repositories containing all code, migrations and documentation, with the history of the project preserved.</w:t>
      </w:r>
    </w:p>
    <w:p w14:paraId="5FF0E86F" w14:textId="77777777" w:rsidR="00333BDD" w:rsidRDefault="000F379A">
      <w:pPr>
        <w:pStyle w:val="Heading2"/>
        <w:keepNext/>
        <w:spacing w:line="480" w:lineRule="auto"/>
      </w:pPr>
      <w:bookmarkStart w:id="37" w:name="_Toc239258250"/>
      <w:r>
        <w:rPr>
          <w:b/>
          <w:bCs/>
          <w:color w:val="000000"/>
          <w:szCs w:val="24"/>
        </w:rPr>
        <w:lastRenderedPageBreak/>
        <w:t>5.2 Expected System Features and Benefits</w:t>
      </w:r>
      <w:bookmarkEnd w:id="37"/>
    </w:p>
    <w:p w14:paraId="3811DB3E" w14:textId="77777777" w:rsidR="00333BDD" w:rsidRDefault="000F379A">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2014A919" w14:textId="77777777" w:rsidR="00333BDD" w:rsidRDefault="000F379A">
      <w:pPr>
        <w:spacing w:line="480" w:lineRule="auto"/>
      </w:pPr>
      <w:r>
        <w:rPr>
          <w:color w:val="000000"/>
        </w:rPr>
        <w:t xml:space="preserve">The system is expected to remove the manual order book described in Section 1.2. Orders will be recorded with a generated order number, a stored delivery address, the prices agreed at the time of purchase and </w:t>
      </w:r>
      <w:proofErr w:type="gramStart"/>
      <w:r>
        <w:rPr>
          <w:color w:val="000000"/>
        </w:rPr>
        <w:t>an explicit</w:t>
      </w:r>
      <w:proofErr w:type="gramEnd"/>
      <w:r>
        <w:rPr>
          <w:color w:val="000000"/>
        </w:rPr>
        <w:t xml:space="preserve">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53A7FA2C" w14:textId="77777777" w:rsidR="00333BDD" w:rsidRDefault="000F379A">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6E355EDF" w14:textId="77777777" w:rsidR="00333BDD" w:rsidRDefault="000F379A">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108578A4" w14:textId="77777777" w:rsidR="00333BDD" w:rsidRDefault="000F379A">
      <w:pPr>
        <w:spacing w:line="480" w:lineRule="auto"/>
      </w:pPr>
      <w:r>
        <w:rPr>
          <w:color w:val="000000"/>
        </w:rPr>
        <w:t xml:space="preserve">For the platform operator, the expected benefit of the </w:t>
      </w:r>
      <w:proofErr w:type="gramStart"/>
      <w:r>
        <w:rPr>
          <w:color w:val="000000"/>
        </w:rPr>
        <w:t>shared-database</w:t>
      </w:r>
      <w:proofErr w:type="gramEnd"/>
      <w:r>
        <w:rPr>
          <w:color w:val="000000"/>
        </w:rPr>
        <w:t xml:space="preserve"> multi-tenant design is that the marginal cost of an additional seller is the cost of the rows that seller creates, rather than the cost of a further deployment, which is what makes an affordable service for single-shop retailers possible.</w:t>
      </w:r>
    </w:p>
    <w:p w14:paraId="6B71E725" w14:textId="77777777" w:rsidR="00333BDD" w:rsidRDefault="000F379A">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0BBD5FCB" w14:textId="77777777" w:rsidR="00333BDD" w:rsidRDefault="000F379A">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7B10B134" w14:textId="77777777" w:rsidR="00333BDD" w:rsidRDefault="000F379A">
      <w:pPr>
        <w:pStyle w:val="Heading1"/>
        <w:keepNext/>
        <w:pageBreakBefore/>
        <w:spacing w:line="480" w:lineRule="auto"/>
        <w:jc w:val="center"/>
      </w:pPr>
      <w:bookmarkStart w:id="38" w:name="_Toc239258251"/>
      <w:r>
        <w:rPr>
          <w:b/>
          <w:bCs/>
          <w:color w:val="000000"/>
          <w:szCs w:val="24"/>
        </w:rPr>
        <w:lastRenderedPageBreak/>
        <w:t>References</w:t>
      </w:r>
      <w:bookmarkEnd w:id="38"/>
    </w:p>
    <w:p w14:paraId="4A6B1C83" w14:textId="77777777" w:rsidR="00333BDD" w:rsidRDefault="000F379A">
      <w:pPr>
        <w:spacing w:line="480" w:lineRule="auto"/>
        <w:ind w:left="720" w:hanging="720"/>
      </w:pPr>
      <w:r>
        <w:rPr>
          <w:color w:val="000000"/>
        </w:rPr>
        <w:t xml:space="preserve">Adobe. (2024). Adobe Commerce </w:t>
      </w:r>
      <w:proofErr w:type="gramStart"/>
      <w:r>
        <w:rPr>
          <w:color w:val="000000"/>
        </w:rPr>
        <w:t>developer documentation</w:t>
      </w:r>
      <w:proofErr w:type="gramEnd"/>
      <w:r>
        <w:rPr>
          <w:color w:val="000000"/>
        </w:rPr>
        <w:t xml:space="preserve"> [Computer </w:t>
      </w:r>
      <w:proofErr w:type="gramStart"/>
      <w:r>
        <w:rPr>
          <w:color w:val="000000"/>
        </w:rPr>
        <w:t>software documentation</w:t>
      </w:r>
      <w:proofErr w:type="gramEnd"/>
      <w:r>
        <w:rPr>
          <w:color w:val="000000"/>
        </w:rPr>
        <w:t>]. https://developer.adobe.com/commerce/docs/</w:t>
      </w:r>
    </w:p>
    <w:p w14:paraId="0A31BAEA" w14:textId="77777777" w:rsidR="00333BDD" w:rsidRDefault="000F379A">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30DC5702" w14:textId="77777777" w:rsidR="00333BDD" w:rsidRDefault="000F379A">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1002C3D1" w14:textId="77777777" w:rsidR="00333BDD" w:rsidRDefault="000F379A">
      <w:pPr>
        <w:spacing w:line="480" w:lineRule="auto"/>
        <w:ind w:left="720" w:hanging="720"/>
      </w:pPr>
      <w:r>
        <w:rPr>
          <w:color w:val="000000"/>
        </w:rPr>
        <w:t xml:space="preserve">Codd, E. F. (1970). A relational model of data for </w:t>
      </w:r>
      <w:proofErr w:type="gramStart"/>
      <w:r>
        <w:rPr>
          <w:color w:val="000000"/>
        </w:rPr>
        <w:t>large shared</w:t>
      </w:r>
      <w:proofErr w:type="gramEnd"/>
      <w:r>
        <w:rPr>
          <w:color w:val="000000"/>
        </w:rPr>
        <w:t xml:space="preserve"> data banks. Communications of the ACM, 13(6), 377–387. https://doi.org/10.1145/362384.362685</w:t>
      </w:r>
    </w:p>
    <w:p w14:paraId="551EE578" w14:textId="77777777" w:rsidR="00333BDD" w:rsidRDefault="000F379A">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1D55FD72" w14:textId="77777777" w:rsidR="00333BDD" w:rsidRDefault="000F379A">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06E8B185" w14:textId="77777777" w:rsidR="00333BDD" w:rsidRDefault="000F379A">
      <w:pPr>
        <w:spacing w:line="480" w:lineRule="auto"/>
        <w:ind w:left="720" w:hanging="720"/>
      </w:pPr>
      <w:r>
        <w:rPr>
          <w:color w:val="000000"/>
        </w:rPr>
        <w:t xml:space="preserve">Krebs, R., </w:t>
      </w:r>
      <w:proofErr w:type="spellStart"/>
      <w:r>
        <w:rPr>
          <w:color w:val="000000"/>
        </w:rPr>
        <w:t>Momm</w:t>
      </w:r>
      <w:proofErr w:type="spellEnd"/>
      <w:r>
        <w:rPr>
          <w:color w:val="000000"/>
        </w:rPr>
        <w:t xml:space="preserve">, C., &amp; Kounev, S. (2012). Architectural concerns in multi-tenant SaaS applications. In Proceedings of the 2nd International Conference on Cloud Computing and Services Science (pp. 426–431). </w:t>
      </w:r>
      <w:proofErr w:type="spellStart"/>
      <w:r>
        <w:rPr>
          <w:color w:val="000000"/>
        </w:rPr>
        <w:t>SciTePress</w:t>
      </w:r>
      <w:proofErr w:type="spellEnd"/>
      <w:r>
        <w:rPr>
          <w:color w:val="000000"/>
        </w:rPr>
        <w:t>. https://doi.org/10.5220/0003957604260431</w:t>
      </w:r>
    </w:p>
    <w:p w14:paraId="27EEEA26" w14:textId="77777777" w:rsidR="00333BDD" w:rsidRDefault="000F379A">
      <w:pPr>
        <w:spacing w:line="480" w:lineRule="auto"/>
        <w:ind w:left="720" w:hanging="720"/>
      </w:pPr>
      <w:r>
        <w:rPr>
          <w:color w:val="000000"/>
        </w:rPr>
        <w:lastRenderedPageBreak/>
        <w:t>Medusa. (2024). Medusa documentation [Computer software documentation]. https://docs.medusajs.com/</w:t>
      </w:r>
    </w:p>
    <w:p w14:paraId="13997B70" w14:textId="77777777" w:rsidR="00333BDD" w:rsidRDefault="000F379A">
      <w:pPr>
        <w:spacing w:line="480" w:lineRule="auto"/>
        <w:ind w:left="720" w:hanging="720"/>
      </w:pPr>
      <w:r>
        <w:rPr>
          <w:color w:val="000000"/>
        </w:rPr>
        <w:t>Open Web Application Security Project. (2021). OWASP Top 10:2021. https://owasp.org/Top10/</w:t>
      </w:r>
    </w:p>
    <w:p w14:paraId="0221440B" w14:textId="77777777" w:rsidR="00333BDD" w:rsidRDefault="000F379A">
      <w:pPr>
        <w:spacing w:line="480" w:lineRule="auto"/>
        <w:ind w:left="720" w:hanging="720"/>
      </w:pPr>
      <w:r>
        <w:rPr>
          <w:color w:val="000000"/>
        </w:rPr>
        <w:t>PostgreSQL Global Development Group. (2024). PostgreSQL 16 documentation [Computer software documentation]. https://www.postgresql.org/docs/16/</w:t>
      </w:r>
    </w:p>
    <w:p w14:paraId="513C10FE" w14:textId="77777777" w:rsidR="00333BDD" w:rsidRDefault="000F379A">
      <w:pPr>
        <w:spacing w:line="480" w:lineRule="auto"/>
        <w:ind w:left="720" w:hanging="720"/>
      </w:pPr>
      <w:r>
        <w:rPr>
          <w:color w:val="000000"/>
        </w:rPr>
        <w:t xml:space="preserve">Ramírez, S. (2024). </w:t>
      </w:r>
      <w:proofErr w:type="spellStart"/>
      <w:r>
        <w:rPr>
          <w:color w:val="000000"/>
        </w:rPr>
        <w:t>FastAPI</w:t>
      </w:r>
      <w:proofErr w:type="spellEnd"/>
      <w:r>
        <w:rPr>
          <w:color w:val="000000"/>
        </w:rPr>
        <w:t xml:space="preserve"> documentation (Version 0.115) [Computer software documentation]. https://fastapi.tiangolo.com/</w:t>
      </w:r>
    </w:p>
    <w:p w14:paraId="0864C68E" w14:textId="77777777" w:rsidR="00333BDD" w:rsidRDefault="000F379A">
      <w:pPr>
        <w:spacing w:line="480" w:lineRule="auto"/>
        <w:ind w:left="720" w:hanging="720"/>
      </w:pPr>
      <w:proofErr w:type="spellStart"/>
      <w:r>
        <w:rPr>
          <w:color w:val="000000"/>
        </w:rPr>
        <w:t>Saleor</w:t>
      </w:r>
      <w:proofErr w:type="spellEnd"/>
      <w:r>
        <w:rPr>
          <w:color w:val="000000"/>
        </w:rPr>
        <w:t xml:space="preserve"> Commerce. (2024). </w:t>
      </w:r>
      <w:proofErr w:type="spellStart"/>
      <w:r>
        <w:rPr>
          <w:color w:val="000000"/>
        </w:rPr>
        <w:t>Saleor</w:t>
      </w:r>
      <w:proofErr w:type="spellEnd"/>
      <w:r>
        <w:rPr>
          <w:color w:val="000000"/>
        </w:rPr>
        <w:t xml:space="preserve"> documentation [Computer software documentation]. https://docs.saleor.io/</w:t>
      </w:r>
    </w:p>
    <w:p w14:paraId="1D21FDBF" w14:textId="77777777" w:rsidR="00333BDD" w:rsidRDefault="000F379A">
      <w:pPr>
        <w:spacing w:line="480" w:lineRule="auto"/>
        <w:ind w:left="720" w:hanging="720"/>
      </w:pPr>
      <w:r>
        <w:rPr>
          <w:color w:val="000000"/>
        </w:rPr>
        <w:t>Shopify. (2024). Shopify developer documentation [Computer software documentation]. https://shopify.dev/docs</w:t>
      </w:r>
    </w:p>
    <w:p w14:paraId="3C1038CA" w14:textId="77777777" w:rsidR="00333BDD" w:rsidRDefault="000F379A">
      <w:pPr>
        <w:spacing w:line="480" w:lineRule="auto"/>
        <w:ind w:left="720" w:hanging="720"/>
      </w:pPr>
      <w:r>
        <w:rPr>
          <w:color w:val="000000"/>
        </w:rPr>
        <w:t>Sommerville, I. (2016). Software engineering (10th ed.). Pearson.</w:t>
      </w:r>
    </w:p>
    <w:p w14:paraId="555F8442" w14:textId="77777777" w:rsidR="00333BDD" w:rsidRDefault="000F379A">
      <w:pPr>
        <w:spacing w:line="480" w:lineRule="auto"/>
        <w:ind w:left="720" w:hanging="720"/>
      </w:pPr>
      <w:proofErr w:type="spellStart"/>
      <w:r>
        <w:rPr>
          <w:color w:val="000000"/>
        </w:rPr>
        <w:t>SQLAlchemy</w:t>
      </w:r>
      <w:proofErr w:type="spellEnd"/>
      <w:r>
        <w:rPr>
          <w:color w:val="000000"/>
        </w:rPr>
        <w:t xml:space="preserve"> Project. (2024). </w:t>
      </w:r>
      <w:proofErr w:type="spellStart"/>
      <w:r>
        <w:rPr>
          <w:color w:val="000000"/>
        </w:rPr>
        <w:t>SQLAlchemy</w:t>
      </w:r>
      <w:proofErr w:type="spellEnd"/>
      <w:r>
        <w:rPr>
          <w:color w:val="000000"/>
        </w:rPr>
        <w:t xml:space="preserve"> 2.0 documentation [Computer software documentation]. https://docs.sqlalchemy.org/en/20/</w:t>
      </w:r>
    </w:p>
    <w:p w14:paraId="4C61C0E0" w14:textId="77777777" w:rsidR="00333BDD" w:rsidRDefault="000F379A">
      <w:pPr>
        <w:spacing w:line="480" w:lineRule="auto"/>
        <w:ind w:left="720" w:hanging="720"/>
      </w:pPr>
      <w:proofErr w:type="spellStart"/>
      <w:r>
        <w:rPr>
          <w:color w:val="000000"/>
        </w:rPr>
        <w:t>Vercel</w:t>
      </w:r>
      <w:proofErr w:type="spellEnd"/>
      <w:r>
        <w:rPr>
          <w:color w:val="000000"/>
        </w:rPr>
        <w:t>. (2024). Next.js documentation (Version 15) [Computer software documentation]. https://nextjs.org/docs</w:t>
      </w:r>
    </w:p>
    <w:p w14:paraId="5D31369A" w14:textId="77777777" w:rsidR="00333BDD" w:rsidRDefault="000F379A">
      <w:pPr>
        <w:spacing w:line="480" w:lineRule="auto"/>
        <w:ind w:left="720" w:hanging="720"/>
      </w:pPr>
      <w:r>
        <w:rPr>
          <w:color w:val="000000"/>
        </w:rPr>
        <w:t>Wix.com. (2024). Wix eCommerce developer documentation [Computer software documentation]. https://dev.wix.com/docs</w:t>
      </w:r>
    </w:p>
    <w:p w14:paraId="44089AFF" w14:textId="77777777" w:rsidR="00333BDD" w:rsidRDefault="000F379A">
      <w:pPr>
        <w:spacing w:line="480" w:lineRule="auto"/>
        <w:ind w:left="720" w:hanging="720"/>
      </w:pPr>
      <w:r>
        <w:rPr>
          <w:color w:val="000000"/>
        </w:rPr>
        <w:t>WooCommerce. (2024). WooCommerce documentation [Computer software documentation]. https://woocommerce.com/documentation/</w:t>
      </w:r>
    </w:p>
    <w:sectPr w:rsidR="00333BDD">
      <w:headerReference w:type="default" r:id="rId21"/>
      <w:footerReference w:type="default" r:id="rId2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6668E" w14:textId="77777777" w:rsidR="007725F2" w:rsidRDefault="007725F2">
      <w:r>
        <w:separator/>
      </w:r>
    </w:p>
  </w:endnote>
  <w:endnote w:type="continuationSeparator" w:id="0">
    <w:p w14:paraId="7641B062" w14:textId="77777777" w:rsidR="007725F2" w:rsidRDefault="007725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32C0B4D-06D1-4ECB-89B8-32600C7C0F34}"/>
    <w:embedItalic r:id="rId2" w:fontKey="{607E957D-0683-4DB3-B424-AF93DB0577C0}"/>
  </w:font>
  <w:font w:name="Calibri">
    <w:panose1 w:val="020F0502020204030204"/>
    <w:charset w:val="00"/>
    <w:family w:val="swiss"/>
    <w:pitch w:val="variable"/>
    <w:sig w:usb0="E4002EFF" w:usb1="C200247B" w:usb2="00000009" w:usb3="00000000" w:csb0="000001FF" w:csb1="00000000"/>
    <w:embedRegular r:id="rId3" w:fontKey="{C954C09D-1BDE-468E-B7BF-608D1381E973}"/>
  </w:font>
  <w:font w:name="Calibri Light">
    <w:panose1 w:val="020F0302020204030204"/>
    <w:charset w:val="00"/>
    <w:family w:val="swiss"/>
    <w:pitch w:val="variable"/>
    <w:sig w:usb0="E4002EFF" w:usb1="C200247B" w:usb2="00000009" w:usb3="00000000" w:csb0="000001FF" w:csb1="00000000"/>
    <w:embedRegular r:id="rId4" w:fontKey="{A15AA417-C5A7-40F0-A145-94FECCD347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11F9E" w14:textId="77777777" w:rsidR="00333BDD" w:rsidRDefault="00333BDD">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B19B6" w14:textId="77777777" w:rsidR="00333BDD" w:rsidRDefault="000F379A">
    <w:pPr>
      <w:jc w:val="center"/>
    </w:pPr>
    <w:r>
      <w:fldChar w:fldCharType="begin"/>
    </w:r>
    <w:r>
      <w:instrText xml:space="preserve"> PAGE </w:instrText>
    </w:r>
    <w:r>
      <w:fldChar w:fldCharType="separate"/>
    </w:r>
    <w:r>
      <w:rPr>
        <w:color w:val="000000"/>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9E81" w14:textId="77777777" w:rsidR="00333BDD" w:rsidRDefault="000F379A">
    <w:pPr>
      <w:jc w:val="center"/>
    </w:pPr>
    <w:r>
      <w:fldChar w:fldCharType="begin"/>
    </w:r>
    <w:r>
      <w:instrText xml:space="preserve"> PAGE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AF323" w14:textId="77777777" w:rsidR="007725F2" w:rsidRDefault="007725F2">
      <w:r>
        <w:separator/>
      </w:r>
    </w:p>
  </w:footnote>
  <w:footnote w:type="continuationSeparator" w:id="0">
    <w:p w14:paraId="5B1F73DA" w14:textId="77777777" w:rsidR="007725F2" w:rsidRDefault="007725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EA2FB" w14:textId="77777777" w:rsidR="00333BDD" w:rsidRDefault="00333B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3A6E6" w14:textId="77777777" w:rsidR="00333BDD" w:rsidRDefault="00333BD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7888E" w14:textId="77777777" w:rsidR="00333BDD" w:rsidRDefault="00333BD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9B29A5"/>
    <w:multiLevelType w:val="multilevel"/>
    <w:tmpl w:val="B3CAF674"/>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575632D"/>
    <w:multiLevelType w:val="multilevel"/>
    <w:tmpl w:val="957065FA"/>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474911590">
    <w:abstractNumId w:val="1"/>
  </w:num>
  <w:num w:numId="2" w16cid:durableId="2144613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BDD"/>
    <w:rsid w:val="00080390"/>
    <w:rsid w:val="000F379A"/>
    <w:rsid w:val="00333BDD"/>
    <w:rsid w:val="007725F2"/>
    <w:rsid w:val="008D1EC7"/>
    <w:rsid w:val="00AF541D"/>
    <w:rsid w:val="00F32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17D830"/>
  <w15:docId w15:val="{78D32E60-BE7A-4F8A-9C4C-A7068BB2D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8"/>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080390"/>
    <w:pPr>
      <w:spacing w:after="100"/>
    </w:pPr>
  </w:style>
  <w:style w:type="paragraph" w:styleId="TOC2">
    <w:name w:val="toc 2"/>
    <w:basedOn w:val="Normal"/>
    <w:next w:val="Normal"/>
    <w:autoRedefine/>
    <w:uiPriority w:val="39"/>
    <w:unhideWhenUsed/>
    <w:rsid w:val="00080390"/>
    <w:pPr>
      <w:spacing w:after="100"/>
      <w:ind w:left="240"/>
    </w:pPr>
  </w:style>
  <w:style w:type="paragraph" w:styleId="TOC3">
    <w:name w:val="toc 3"/>
    <w:basedOn w:val="Normal"/>
    <w:next w:val="Normal"/>
    <w:autoRedefine/>
    <w:uiPriority w:val="39"/>
    <w:unhideWhenUsed/>
    <w:rsid w:val="0008039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50</Pages>
  <Words>9329</Words>
  <Characters>53176</Characters>
  <Application>Microsoft Office Word</Application>
  <DocSecurity>0</DocSecurity>
  <Lines>443</Lines>
  <Paragraphs>124</Paragraphs>
  <ScaleCrop>false</ScaleCrop>
  <Company/>
  <LinksUpToDate>false</LinksUpToDate>
  <CharactersWithSpaces>62381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3</cp:revision>
  <cp:lastPrinted>2026-09-02T10:30:00Z</cp:lastPrinted>
  <dcterms:created xsi:type="dcterms:W3CDTF">2026-08-26T08:03:00Z</dcterms:created>
  <dcterms:modified xsi:type="dcterms:W3CDTF">2026-09-02T10:34:00Z</dcterms:modified>
</cp:coreProperties>
</file>