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A92" w:rsidRDefault="00F10A92" w:rsidP="00F10A92">
      <w:pPr>
        <w:jc w:val="center"/>
        <w:rPr>
          <w:b/>
          <w:sz w:val="32"/>
          <w:szCs w:val="32"/>
        </w:rPr>
      </w:pPr>
      <w:r w:rsidRPr="0086127B">
        <w:rPr>
          <w:rFonts w:hint="eastAsia"/>
          <w:b/>
          <w:sz w:val="32"/>
          <w:szCs w:val="32"/>
        </w:rPr>
        <w:t>Alarm and Audio Interface Using Method</w:t>
      </w:r>
    </w:p>
    <w:p w:rsidR="00F10A92" w:rsidRDefault="00F10A92" w:rsidP="00F10A92">
      <w:pPr>
        <w:rPr>
          <w:b/>
          <w:sz w:val="28"/>
          <w:szCs w:val="28"/>
        </w:rPr>
      </w:pPr>
      <w:r w:rsidRPr="0086127B">
        <w:rPr>
          <w:rFonts w:hint="eastAsia"/>
          <w:b/>
          <w:sz w:val="28"/>
          <w:szCs w:val="28"/>
        </w:rPr>
        <w:t>1. Alarm output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Model one: electrical level value output </w:t>
      </w:r>
    </w:p>
    <w:p w:rsidR="00F10A92" w:rsidRDefault="00F10A92" w:rsidP="00F10A9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D2EFF86" wp14:editId="3F0D9EC8">
            <wp:extent cx="5274310" cy="1615257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rFonts w:hint="eastAsia"/>
          <w:szCs w:val="21"/>
        </w:rPr>
        <w:t>Connection one for model one: to directly drive weak load, such as LED, buzzer, etc.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891361A" wp14:editId="45D535F2">
            <wp:extent cx="5274310" cy="1592671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rFonts w:hint="eastAsia"/>
          <w:szCs w:val="21"/>
        </w:rPr>
        <w:t>Connection two for model one: output electrical level after pulling up resistor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  <w:r>
        <w:rPr>
          <w:noProof/>
        </w:rPr>
        <w:drawing>
          <wp:inline distT="0" distB="0" distL="0" distR="0" wp14:anchorId="1F836F17" wp14:editId="10498798">
            <wp:extent cx="5274310" cy="12819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rFonts w:hint="eastAsia"/>
          <w:szCs w:val="21"/>
        </w:rPr>
        <w:t>Connection three for model one: connection method for external extension relay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Corresponding models: all 1, 2, 3 series</w:t>
      </w:r>
    </w:p>
    <w:p w:rsidR="00F10A92" w:rsidRDefault="00F10A92" w:rsidP="00F10A92">
      <w:pPr>
        <w:rPr>
          <w:szCs w:val="21"/>
        </w:rPr>
      </w:pPr>
      <w:bookmarkStart w:id="0" w:name="OLE_LINK1"/>
      <w:bookmarkStart w:id="1" w:name="OLE_LINK2"/>
      <w:r>
        <w:rPr>
          <w:szCs w:val="21"/>
        </w:rPr>
        <w:t>M</w:t>
      </w:r>
      <w:r>
        <w:rPr>
          <w:rFonts w:hint="eastAsia"/>
          <w:szCs w:val="21"/>
        </w:rPr>
        <w:t>ain point:</w:t>
      </w:r>
      <w:bookmarkEnd w:id="0"/>
      <w:bookmarkEnd w:id="1"/>
      <w:r>
        <w:rPr>
          <w:rFonts w:hint="eastAsia"/>
          <w:szCs w:val="21"/>
        </w:rPr>
        <w:t xml:space="preserve"> 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szCs w:val="21"/>
        </w:rPr>
        <w:t>D</w:t>
      </w:r>
      <w:r>
        <w:rPr>
          <w:rFonts w:hint="eastAsia"/>
          <w:szCs w:val="21"/>
        </w:rPr>
        <w:t>o not make an inversely connection for the polarity of BP1 and battery.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Battery</w:t>
      </w:r>
      <w:r>
        <w:rPr>
          <w:rFonts w:hint="eastAsia"/>
          <w:szCs w:val="21"/>
        </w:rPr>
        <w:t xml:space="preserve"> voltage should be no more than </w:t>
      </w:r>
      <w:r>
        <w:rPr>
          <w:szCs w:val="21"/>
        </w:rPr>
        <w:t>12V;</w:t>
      </w:r>
      <w:r>
        <w:rPr>
          <w:rFonts w:hint="eastAsia"/>
          <w:szCs w:val="21"/>
        </w:rPr>
        <w:t xml:space="preserve"> pull-up resistor should be no less than 4.7K.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3. The output should cooperatively </w:t>
      </w:r>
      <w:r>
        <w:rPr>
          <w:szCs w:val="21"/>
        </w:rPr>
        <w:t>use</w:t>
      </w:r>
      <w:r>
        <w:rPr>
          <w:rFonts w:hint="eastAsia"/>
          <w:szCs w:val="21"/>
        </w:rPr>
        <w:t xml:space="preserve"> with GND. GND must connect to the distal battery </w:t>
      </w:r>
    </w:p>
    <w:p w:rsidR="00F10A92" w:rsidRDefault="00F10A92" w:rsidP="00F10A92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cathode.</w:t>
      </w:r>
    </w:p>
    <w:p w:rsidR="00F10A92" w:rsidRDefault="00F10A92" w:rsidP="00F10A92">
      <w:pPr>
        <w:ind w:firstLineChars="100" w:firstLine="210"/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lastRenderedPageBreak/>
        <w:t>Model two: switching value output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FE39B92" wp14:editId="09D42994">
            <wp:extent cx="5274310" cy="1703163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onnection one for model two: be able to drive 1A maximum current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B4BB7DB" wp14:editId="12D92307">
            <wp:extent cx="5274310" cy="1603048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onnection two for model two: connection method for external extension relay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Corresponding models: 4, 5, 6 series</w:t>
      </w:r>
    </w:p>
    <w:p w:rsidR="00F10A92" w:rsidRDefault="00F10A92" w:rsidP="00F10A92">
      <w:pPr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ain point: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1. The internal IPC is equivalent to a switch, no polarity.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2. Max. </w:t>
      </w:r>
      <w:r>
        <w:rPr>
          <w:szCs w:val="21"/>
        </w:rPr>
        <w:t>Load</w:t>
      </w:r>
      <w:r>
        <w:rPr>
          <w:rFonts w:hint="eastAsia"/>
          <w:szCs w:val="21"/>
        </w:rPr>
        <w:t xml:space="preserve"> current is 1A, Max. </w:t>
      </w:r>
      <w:r>
        <w:rPr>
          <w:szCs w:val="21"/>
        </w:rPr>
        <w:t>Battery</w:t>
      </w:r>
      <w:r>
        <w:rPr>
          <w:rFonts w:hint="eastAsia"/>
          <w:szCs w:val="21"/>
        </w:rPr>
        <w:t xml:space="preserve"> voltage is DC30V.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3. A, B completely hung up, no connection to the earth.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b/>
          <w:sz w:val="28"/>
          <w:szCs w:val="28"/>
        </w:rPr>
      </w:pPr>
      <w:r w:rsidRPr="0040436C">
        <w:rPr>
          <w:rFonts w:hint="eastAsia"/>
          <w:b/>
          <w:sz w:val="28"/>
          <w:szCs w:val="28"/>
        </w:rPr>
        <w:lastRenderedPageBreak/>
        <w:t>2. Alarm input</w:t>
      </w:r>
    </w:p>
    <w:p w:rsidR="00F10A92" w:rsidRDefault="00F10A92" w:rsidP="00F10A92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2F218E8C" wp14:editId="356663E2">
            <wp:extent cx="5274310" cy="2129258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92" w:rsidRDefault="00F10A92" w:rsidP="00F10A92">
      <w:pPr>
        <w:jc w:val="center"/>
        <w:rPr>
          <w:szCs w:val="21"/>
        </w:rPr>
      </w:pPr>
      <w:r>
        <w:rPr>
          <w:rFonts w:hint="eastAsia"/>
          <w:szCs w:val="21"/>
        </w:rPr>
        <w:t>Alarm input connection method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Corresponding models: 1, 2, 3, 4, 5, 6 series</w:t>
      </w:r>
    </w:p>
    <w:p w:rsidR="00F10A92" w:rsidRDefault="00F10A92" w:rsidP="00F10A92">
      <w:pPr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ain point: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szCs w:val="21"/>
        </w:rPr>
        <w:t>Short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circuit</w:t>
      </w:r>
      <w:r>
        <w:rPr>
          <w:rFonts w:hint="eastAsia"/>
          <w:szCs w:val="21"/>
        </w:rPr>
        <w:t xml:space="preserve"> the Alarm in and GND to trigger alarm.</w:t>
      </w: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szCs w:val="21"/>
        </w:rPr>
      </w:pPr>
    </w:p>
    <w:p w:rsidR="00F10A92" w:rsidRDefault="00F10A92" w:rsidP="00F10A92">
      <w:pPr>
        <w:rPr>
          <w:b/>
          <w:sz w:val="28"/>
          <w:szCs w:val="28"/>
        </w:rPr>
      </w:pPr>
      <w:r w:rsidRPr="000D03F4">
        <w:rPr>
          <w:rFonts w:hint="eastAsia"/>
          <w:b/>
          <w:sz w:val="28"/>
          <w:szCs w:val="28"/>
        </w:rPr>
        <w:t>Audio input, output parameters</w:t>
      </w:r>
    </w:p>
    <w:p w:rsidR="00F10A92" w:rsidRDefault="00F10A92" w:rsidP="00F10A9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Line-In: 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Impedance: </w:t>
      </w:r>
      <w:r w:rsidRPr="000D03F4">
        <w:rPr>
          <w:rFonts w:hint="eastAsia"/>
          <w:szCs w:val="21"/>
        </w:rPr>
        <w:t>10</w:t>
      </w:r>
      <w:r w:rsidRPr="000D03F4">
        <w:rPr>
          <w:szCs w:val="21"/>
        </w:rPr>
        <w:t>KΩ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Frequency response range: </w:t>
      </w:r>
      <w:r w:rsidRPr="00D03294">
        <w:rPr>
          <w:rFonts w:hint="eastAsia"/>
          <w:szCs w:val="21"/>
        </w:rPr>
        <w:t>20</w:t>
      </w:r>
      <w:r w:rsidRPr="00D03294">
        <w:rPr>
          <w:szCs w:val="21"/>
        </w:rPr>
        <w:t>Hz ~ 20 KHz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Input range: Max. </w:t>
      </w:r>
      <w:r w:rsidRPr="009942D3">
        <w:rPr>
          <w:rFonts w:hint="eastAsia"/>
          <w:szCs w:val="21"/>
        </w:rPr>
        <w:t>2</w:t>
      </w:r>
      <w:r w:rsidRPr="009942D3">
        <w:rPr>
          <w:szCs w:val="21"/>
        </w:rPr>
        <w:t>Vpp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Using suggestion: 1. generally do not use external microphone which may introduce noise. 2. </w:t>
      </w:r>
    </w:p>
    <w:p w:rsidR="00F10A92" w:rsidRDefault="00F10A92" w:rsidP="00F10A92">
      <w:pPr>
        <w:ind w:firstLineChars="750" w:firstLine="1575"/>
        <w:rPr>
          <w:szCs w:val="21"/>
        </w:rPr>
      </w:pPr>
      <w:r>
        <w:rPr>
          <w:rFonts w:hint="eastAsia"/>
          <w:szCs w:val="21"/>
        </w:rPr>
        <w:t>possible to use external sound pick-up or input audio source directly to device.</w:t>
      </w:r>
    </w:p>
    <w:p w:rsidR="00F10A92" w:rsidRDefault="00F10A92" w:rsidP="00F10A92">
      <w:pPr>
        <w:rPr>
          <w:b/>
          <w:sz w:val="28"/>
          <w:szCs w:val="28"/>
        </w:rPr>
      </w:pPr>
    </w:p>
    <w:p w:rsidR="00F10A92" w:rsidRDefault="00F10A92" w:rsidP="00F10A92">
      <w:pPr>
        <w:rPr>
          <w:b/>
          <w:sz w:val="28"/>
          <w:szCs w:val="28"/>
        </w:rPr>
      </w:pPr>
      <w:r w:rsidRPr="00033F69">
        <w:rPr>
          <w:rFonts w:hint="eastAsia"/>
          <w:b/>
          <w:sz w:val="28"/>
          <w:szCs w:val="28"/>
        </w:rPr>
        <w:t>Line-Out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Impedance: 600</w:t>
      </w:r>
      <w:r w:rsidRPr="000D03F4">
        <w:rPr>
          <w:szCs w:val="21"/>
        </w:rPr>
        <w:t>Ω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Frequency response range: </w:t>
      </w:r>
      <w:r w:rsidRPr="00D03294">
        <w:rPr>
          <w:rFonts w:hint="eastAsia"/>
          <w:szCs w:val="21"/>
        </w:rPr>
        <w:t>20</w:t>
      </w:r>
      <w:r w:rsidRPr="00D03294">
        <w:rPr>
          <w:szCs w:val="21"/>
        </w:rPr>
        <w:t>Hz ~ 20 KHz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>Drive capability:</w:t>
      </w:r>
    </w:p>
    <w:p w:rsidR="00F10A92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1. output power: </w:t>
      </w:r>
      <w:r w:rsidRPr="00334C66">
        <w:rPr>
          <w:szCs w:val="21"/>
        </w:rPr>
        <w:t>20mW@16</w:t>
      </w:r>
      <w:r w:rsidRPr="00334C66">
        <w:rPr>
          <w:rFonts w:hint="eastAsia"/>
          <w:szCs w:val="21"/>
        </w:rPr>
        <w:t>Ω</w:t>
      </w:r>
      <w:r>
        <w:rPr>
          <w:rFonts w:hint="eastAsia"/>
          <w:szCs w:val="21"/>
        </w:rPr>
        <w:t>, it means it Only can drive the headset which more than 16</w:t>
      </w:r>
      <w:r w:rsidRPr="000D03F4">
        <w:rPr>
          <w:szCs w:val="21"/>
        </w:rPr>
        <w:t>Ω</w:t>
      </w:r>
      <w:r>
        <w:rPr>
          <w:rFonts w:hint="eastAsia"/>
          <w:szCs w:val="21"/>
        </w:rPr>
        <w:t xml:space="preserve"> impedance, or directly connect to input terminal of powered speaker.</w:t>
      </w:r>
    </w:p>
    <w:p w:rsidR="00F10A92" w:rsidRPr="000D03F4" w:rsidRDefault="00F10A92" w:rsidP="00F10A92">
      <w:pPr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szCs w:val="21"/>
        </w:rPr>
        <w:t>Unable</w:t>
      </w:r>
      <w:r>
        <w:rPr>
          <w:rFonts w:hint="eastAsia"/>
          <w:szCs w:val="21"/>
        </w:rPr>
        <w:t xml:space="preserve"> to drive the Speaker which is less than 8</w:t>
      </w:r>
      <w:r w:rsidRPr="000D03F4">
        <w:rPr>
          <w:szCs w:val="21"/>
        </w:rPr>
        <w:t>Ω</w:t>
      </w:r>
      <w:r>
        <w:rPr>
          <w:rFonts w:hint="eastAsia"/>
          <w:szCs w:val="21"/>
        </w:rPr>
        <w:t xml:space="preserve">. </w:t>
      </w:r>
    </w:p>
    <w:p w:rsidR="00701345" w:rsidRPr="00F10A92" w:rsidRDefault="00701345">
      <w:bookmarkStart w:id="2" w:name="_GoBack"/>
      <w:bookmarkEnd w:id="2"/>
    </w:p>
    <w:sectPr w:rsidR="00701345" w:rsidRPr="00F10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93A" w:rsidRDefault="004C493A" w:rsidP="00F10A92">
      <w:r>
        <w:separator/>
      </w:r>
    </w:p>
  </w:endnote>
  <w:endnote w:type="continuationSeparator" w:id="0">
    <w:p w:rsidR="004C493A" w:rsidRDefault="004C493A" w:rsidP="00F10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93A" w:rsidRDefault="004C493A" w:rsidP="00F10A92">
      <w:r>
        <w:separator/>
      </w:r>
    </w:p>
  </w:footnote>
  <w:footnote w:type="continuationSeparator" w:id="0">
    <w:p w:rsidR="004C493A" w:rsidRDefault="004C493A" w:rsidP="00F10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89"/>
    <w:rsid w:val="00124789"/>
    <w:rsid w:val="004C493A"/>
    <w:rsid w:val="00701345"/>
    <w:rsid w:val="00F1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EE710F-F6DF-4A81-9AAA-337392D4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A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A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A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张炜金5</dc:creator>
  <cp:keywords/>
  <dc:description/>
  <cp:lastModifiedBy>张炜金5</cp:lastModifiedBy>
  <cp:revision>2</cp:revision>
  <dcterms:created xsi:type="dcterms:W3CDTF">2022-11-29T09:29:00Z</dcterms:created>
  <dcterms:modified xsi:type="dcterms:W3CDTF">2022-11-29T09:29:00Z</dcterms:modified>
</cp:coreProperties>
</file>