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F909F" w14:textId="77777777" w:rsidR="00206F2E" w:rsidRDefault="00206F2E" w:rsidP="00206F2E">
      <w:r>
        <w:t>After I sent out the first email, I was able to identify more issues.</w:t>
      </w:r>
    </w:p>
    <w:p w14:paraId="49BBD0B8" w14:textId="77777777" w:rsidR="00206F2E" w:rsidRDefault="00206F2E" w:rsidP="00206F2E">
      <w:r>
        <w:t>The old tile was laid on top of plywood.  When the tile was removed, so was the plywood.  The plywood functioned as a roof for the drawers below the countertop.  After the work was done, some of the cooking and serving utensils in the drawer to the left of the stove had glue on them.  To the right of the stove, was a wooden cutting board which could be pulled out.  The wooden cutting board to the right of the stove, now has glue on it.  The items in the drawer to the left of the refrigerator did not have any glue in there.  Picture 2613 shows glue on the cutting board and on 4 utensils.  I can clean off the glue from the handles of the serving utensils, but regarding the cutting board, my concern is the wood, being porous will absorb some of the glue and can that can leach back into whatever is being cut on that board, creating a health hazard.  Finally, one of the dish towels ended up with some glue on it.</w:t>
      </w:r>
    </w:p>
    <w:p w14:paraId="4542FC15" w14:textId="77777777" w:rsidR="00206F2E" w:rsidRDefault="00206F2E" w:rsidP="00206F2E">
      <w:r>
        <w:t>Although these are issues, other than the cutting board, they are trivial and can easily be cleaned or replaced.</w:t>
      </w:r>
    </w:p>
    <w:p w14:paraId="671A04BE" w14:textId="77777777" w:rsidR="00281692" w:rsidRDefault="00281692"/>
    <w:sectPr w:rsidR="00281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0B6"/>
    <w:rsid w:val="00206F2E"/>
    <w:rsid w:val="00281692"/>
    <w:rsid w:val="003366A2"/>
    <w:rsid w:val="00763108"/>
    <w:rsid w:val="009E0129"/>
    <w:rsid w:val="00C710B6"/>
    <w:rsid w:val="00F84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9025B"/>
  <w15:chartTrackingRefBased/>
  <w15:docId w15:val="{9733A0A2-18CB-48B9-BE24-C6D644CA0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F2E"/>
    <w:pPr>
      <w:spacing w:line="252"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89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dc:creator>
  <cp:keywords/>
  <dc:description/>
  <cp:lastModifiedBy>Andre</cp:lastModifiedBy>
  <cp:revision>5</cp:revision>
  <dcterms:created xsi:type="dcterms:W3CDTF">2021-12-05T00:17:00Z</dcterms:created>
  <dcterms:modified xsi:type="dcterms:W3CDTF">2021-12-07T18:21:00Z</dcterms:modified>
</cp:coreProperties>
</file>