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8F9" w:rsidRPr="00BF704A" w:rsidRDefault="00F60100" w:rsidP="00F60100">
      <w:pPr>
        <w:jc w:val="center"/>
        <w:rPr>
          <w:b/>
          <w:sz w:val="72"/>
          <w:u w:val="single"/>
        </w:rPr>
      </w:pPr>
      <w:r w:rsidRPr="00BF704A">
        <w:rPr>
          <w:b/>
          <w:sz w:val="72"/>
          <w:u w:val="single"/>
        </w:rPr>
        <w:t>Projet de mes rêves</w:t>
      </w:r>
    </w:p>
    <w:p w:rsidR="00F60100" w:rsidRDefault="00F60100" w:rsidP="00F60100">
      <w:pPr>
        <w:jc w:val="center"/>
        <w:rPr>
          <w:b/>
          <w:sz w:val="36"/>
        </w:rPr>
      </w:pPr>
    </w:p>
    <w:p w:rsidR="00F60100" w:rsidRPr="0084153C" w:rsidRDefault="00F60100" w:rsidP="00F60100">
      <w:pPr>
        <w:pStyle w:val="Paragraphedeliste"/>
        <w:numPr>
          <w:ilvl w:val="0"/>
          <w:numId w:val="1"/>
        </w:numPr>
        <w:ind w:left="-284" w:right="-567"/>
        <w:rPr>
          <w:b/>
          <w:sz w:val="36"/>
        </w:rPr>
      </w:pPr>
      <w:r>
        <w:rPr>
          <w:b/>
          <w:sz w:val="36"/>
        </w:rPr>
        <w:t xml:space="preserve">Nom du projet : </w:t>
      </w:r>
      <w:r w:rsidRPr="00F60100">
        <w:rPr>
          <w:sz w:val="36"/>
        </w:rPr>
        <w:t>ZedaxLink</w:t>
      </w:r>
      <w:bookmarkStart w:id="0" w:name="_GoBack"/>
      <w:bookmarkEnd w:id="0"/>
    </w:p>
    <w:p w:rsidR="0084153C" w:rsidRPr="00F60100" w:rsidRDefault="0084153C" w:rsidP="0084153C">
      <w:pPr>
        <w:pStyle w:val="Paragraphedeliste"/>
        <w:ind w:left="-284" w:right="-567"/>
        <w:rPr>
          <w:b/>
          <w:sz w:val="36"/>
        </w:rPr>
      </w:pPr>
    </w:p>
    <w:p w:rsidR="00DD72B4" w:rsidRPr="00DD72B4" w:rsidRDefault="00F60100" w:rsidP="00F60100">
      <w:pPr>
        <w:pStyle w:val="Paragraphedeliste"/>
        <w:numPr>
          <w:ilvl w:val="0"/>
          <w:numId w:val="1"/>
        </w:numPr>
        <w:ind w:left="-284" w:right="-567"/>
        <w:rPr>
          <w:b/>
          <w:sz w:val="36"/>
        </w:rPr>
      </w:pPr>
      <w:r w:rsidRPr="00DD72B4">
        <w:rPr>
          <w:b/>
          <w:sz w:val="36"/>
        </w:rPr>
        <w:t>Description générale du projet :</w:t>
      </w:r>
      <w:r w:rsidRPr="00DD72B4">
        <w:rPr>
          <w:sz w:val="36"/>
        </w:rPr>
        <w:t xml:space="preserve"> </w:t>
      </w:r>
      <w:r w:rsidR="00DD72B4" w:rsidRPr="00DD72B4">
        <w:rPr>
          <w:sz w:val="32"/>
        </w:rPr>
        <w:t xml:space="preserve">En Afrique en générale et au Mali en particulier, le paludisme est la première cause de mortalité chez les enfants de moins de 5 ans. Elle touche également les personnes adultes... Il y’a un manque de suivi de la population en ce qui concerne la prévention de cette maladie. Les familles ne sont pas dotées des équipements technologiques pour prévenir ou faire face à cette maladie et pour cela ils sont surpris par la maladie et pour finir ne pourront rien faire pour sauver leurs victimes. </w:t>
      </w:r>
    </w:p>
    <w:p w:rsidR="00F60100" w:rsidRDefault="00DD72B4" w:rsidP="00DD72B4">
      <w:pPr>
        <w:pStyle w:val="Paragraphedeliste"/>
        <w:ind w:left="-284" w:right="-567"/>
        <w:rPr>
          <w:sz w:val="32"/>
        </w:rPr>
      </w:pPr>
      <w:r w:rsidRPr="00DD72B4">
        <w:rPr>
          <w:sz w:val="32"/>
        </w:rPr>
        <w:t>Face à ces problèmes qui minent notre société africaine, nous avions décidé de mettre sur pieds une solution technologique qui viendra donner un plus à chaque famille de mieux gérer l’avancé du paludisme et de vaincre cette maladie</w:t>
      </w:r>
      <w:r>
        <w:rPr>
          <w:sz w:val="32"/>
        </w:rPr>
        <w:t> : il s’agit du</w:t>
      </w:r>
      <w:r w:rsidR="00F60100" w:rsidRPr="00F60100">
        <w:rPr>
          <w:sz w:val="32"/>
        </w:rPr>
        <w:t xml:space="preserve"> projet ZedaxLink </w:t>
      </w:r>
      <w:r>
        <w:rPr>
          <w:sz w:val="32"/>
        </w:rPr>
        <w:t xml:space="preserve">qui </w:t>
      </w:r>
      <w:r w:rsidR="00F60100" w:rsidRPr="00F60100">
        <w:rPr>
          <w:sz w:val="32"/>
        </w:rPr>
        <w:t xml:space="preserve">est la mise sur pieds d’une application mobile vocale qui permettra de prévenir les symptômes </w:t>
      </w:r>
      <w:r>
        <w:rPr>
          <w:sz w:val="32"/>
        </w:rPr>
        <w:t xml:space="preserve">du </w:t>
      </w:r>
      <w:r w:rsidR="00F60100" w:rsidRPr="00F60100">
        <w:rPr>
          <w:sz w:val="32"/>
        </w:rPr>
        <w:t xml:space="preserve">paludisme </w:t>
      </w:r>
      <w:r w:rsidR="00F60100">
        <w:rPr>
          <w:sz w:val="32"/>
        </w:rPr>
        <w:t>en avance et vous proposera des solutions afin de l’éviter. Il sera connecté à un bracelet électronique</w:t>
      </w:r>
      <w:r>
        <w:rPr>
          <w:sz w:val="32"/>
        </w:rPr>
        <w:t xml:space="preserve"> et doté d’un système GPS qui permettra de vous suivre où que vous soyez. </w:t>
      </w:r>
      <w:r w:rsidR="0084153C">
        <w:rPr>
          <w:sz w:val="32"/>
        </w:rPr>
        <w:t>L’application vous dira en avance si vous aurez les symptômes du paludisme et vous proposera des solutions des experts afin de ne pas attraper la maladie.</w:t>
      </w:r>
    </w:p>
    <w:p w:rsidR="0084153C" w:rsidRDefault="0084153C" w:rsidP="00DD72B4">
      <w:pPr>
        <w:pStyle w:val="Paragraphedeliste"/>
        <w:ind w:left="-284" w:right="-567"/>
        <w:rPr>
          <w:sz w:val="32"/>
        </w:rPr>
      </w:pPr>
    </w:p>
    <w:p w:rsidR="0084153C" w:rsidRPr="0018160B" w:rsidRDefault="0084153C" w:rsidP="0084153C">
      <w:pPr>
        <w:pStyle w:val="Paragraphedeliste"/>
        <w:numPr>
          <w:ilvl w:val="0"/>
          <w:numId w:val="1"/>
        </w:numPr>
        <w:ind w:left="-426" w:right="-567"/>
        <w:rPr>
          <w:b/>
          <w:sz w:val="36"/>
        </w:rPr>
      </w:pPr>
      <w:r>
        <w:rPr>
          <w:b/>
          <w:sz w:val="36"/>
        </w:rPr>
        <w:t>Les différentes fonctionnalités :</w:t>
      </w:r>
      <w:r>
        <w:rPr>
          <w:sz w:val="36"/>
        </w:rPr>
        <w:t xml:space="preserve"> </w:t>
      </w:r>
      <w:r>
        <w:rPr>
          <w:sz w:val="32"/>
        </w:rPr>
        <w:t xml:space="preserve">L’application sera dotée premièrement d’une première interface qui permettra à l’utilisateur de </w:t>
      </w:r>
      <w:r w:rsidR="00A032D0">
        <w:rPr>
          <w:sz w:val="32"/>
        </w:rPr>
        <w:t xml:space="preserve">choisir sa langue parmi plusieurs langues locales du Mali et selon sa localité. Par la suite un deuxième écran qui permettra à l’utilisateur de </w:t>
      </w:r>
      <w:r>
        <w:rPr>
          <w:sz w:val="32"/>
        </w:rPr>
        <w:t>configurer ses informations personnelles.</w:t>
      </w:r>
      <w:r w:rsidR="00A032D0">
        <w:rPr>
          <w:sz w:val="32"/>
        </w:rPr>
        <w:t xml:space="preserve"> En</w:t>
      </w:r>
      <w:r>
        <w:rPr>
          <w:sz w:val="32"/>
        </w:rPr>
        <w:t xml:space="preserve">suite une fenêtre qui permettra à </w:t>
      </w:r>
      <w:r w:rsidR="00A032D0">
        <w:rPr>
          <w:sz w:val="32"/>
        </w:rPr>
        <w:t>l’utilisateur</w:t>
      </w:r>
      <w:r>
        <w:rPr>
          <w:sz w:val="32"/>
        </w:rPr>
        <w:t xml:space="preserve"> de connecter son application au b</w:t>
      </w:r>
      <w:r w:rsidR="00A032D0">
        <w:rPr>
          <w:sz w:val="32"/>
        </w:rPr>
        <w:t xml:space="preserve">racelet électronique grâce au </w:t>
      </w:r>
      <w:r>
        <w:rPr>
          <w:sz w:val="32"/>
        </w:rPr>
        <w:t>Bluetooth</w:t>
      </w:r>
      <w:r w:rsidR="00A032D0">
        <w:rPr>
          <w:sz w:val="32"/>
        </w:rPr>
        <w:t>. Et nous arrivons à l’écran principale où on aura plusieurs cellules : une première cellule pour l’</w:t>
      </w:r>
      <w:r w:rsidR="00227D18">
        <w:rPr>
          <w:sz w:val="32"/>
        </w:rPr>
        <w:t xml:space="preserve">alerte vocale, une cellule pour avoir les solutions à suivre, une cellule pour </w:t>
      </w:r>
      <w:r w:rsidR="00227D18">
        <w:rPr>
          <w:sz w:val="32"/>
        </w:rPr>
        <w:lastRenderedPageBreak/>
        <w:t xml:space="preserve">avoir la liste des pharmacies les plus proches, une cellule pour le GPS qui permettra de suivre votre localisation grâce au bracelet électronique. </w:t>
      </w:r>
      <w:r w:rsidR="00DF3FD0">
        <w:rPr>
          <w:sz w:val="32"/>
        </w:rPr>
        <w:t xml:space="preserve">Et en dessous de l’application on aura des commandes pour les dernières notifications et aussi une fenêtre pour ajouter un autre utilisateur portant le bracelet sur son application. Grâce à cette option les parents pourront porter des bracelets à leur enfant et suivre leur état de santé et leur localisation partout où ils iront. </w:t>
      </w:r>
    </w:p>
    <w:p w:rsidR="0018160B" w:rsidRPr="00DF3FD0" w:rsidRDefault="0018160B" w:rsidP="0018160B">
      <w:pPr>
        <w:pStyle w:val="Paragraphedeliste"/>
        <w:ind w:left="-426" w:right="-567"/>
        <w:rPr>
          <w:b/>
          <w:sz w:val="36"/>
        </w:rPr>
      </w:pPr>
    </w:p>
    <w:p w:rsidR="00DF3FD0" w:rsidRPr="00F60100" w:rsidRDefault="0018160B" w:rsidP="0084153C">
      <w:pPr>
        <w:pStyle w:val="Paragraphedeliste"/>
        <w:numPr>
          <w:ilvl w:val="0"/>
          <w:numId w:val="1"/>
        </w:numPr>
        <w:ind w:left="-426" w:right="-567"/>
        <w:rPr>
          <w:b/>
          <w:sz w:val="36"/>
        </w:rPr>
      </w:pPr>
      <w:r>
        <w:rPr>
          <w:b/>
          <w:sz w:val="36"/>
        </w:rPr>
        <w:t>Les différents utilisateurs du projet et leurs permissions :</w:t>
      </w:r>
      <w:r>
        <w:rPr>
          <w:sz w:val="36"/>
        </w:rPr>
        <w:t xml:space="preserve"> Pour l’utilis</w:t>
      </w:r>
      <w:r w:rsidR="00BF704A">
        <w:rPr>
          <w:sz w:val="36"/>
        </w:rPr>
        <w:t>ateur de l’application nous aurons un utilisateur principal qui aura accès à l’application et pourra connecter jusqu’à cinq autres personnes ayant le bracelet à son application.</w:t>
      </w:r>
    </w:p>
    <w:sectPr w:rsidR="00DF3FD0" w:rsidRPr="00F601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E267C"/>
    <w:multiLevelType w:val="hybridMultilevel"/>
    <w:tmpl w:val="BC3840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100"/>
    <w:rsid w:val="0018160B"/>
    <w:rsid w:val="00227D18"/>
    <w:rsid w:val="0084153C"/>
    <w:rsid w:val="00982026"/>
    <w:rsid w:val="00A032D0"/>
    <w:rsid w:val="00BF704A"/>
    <w:rsid w:val="00DD72B4"/>
    <w:rsid w:val="00DF3FD0"/>
    <w:rsid w:val="00E260BD"/>
    <w:rsid w:val="00F601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5788"/>
  <w15:chartTrackingRefBased/>
  <w15:docId w15:val="{87CE06E0-2B1A-4BFE-A095-624C9702C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60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404</Words>
  <Characters>2227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Hilaire Vangmbono Daliwa</dc:creator>
  <cp:keywords/>
  <dc:description/>
  <cp:lastModifiedBy>Hilaire Vangmbono Daliwa</cp:lastModifiedBy>
  <cp:revision>1</cp:revision>
  <dcterms:created xsi:type="dcterms:W3CDTF">2021-08-16T09:06:00Z</dcterms:created>
  <dcterms:modified xsi:type="dcterms:W3CDTF">2021-08-16T10:35:00Z</dcterms:modified>
</cp:coreProperties>
</file>