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pageBreakBefore w:val="0"/>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pageBreakBefore w:val="0"/>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ASSIGNMENT-4 </w:t>
      </w:r>
    </w:p>
    <w:p w:rsidR="00000000" w:rsidDel="00000000" w:rsidP="00000000" w:rsidRDefault="00000000" w:rsidRPr="00000000" w14:paraId="00000003">
      <w:pPr>
        <w:pageBreakBefore w:val="0"/>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pageBreakBefore w:val="0"/>
        <w:numPr>
          <w:ilvl w:val="0"/>
          <w:numId w:val="1"/>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.3. If the salesperson contacts 10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pageBreakBefore w:val="0"/>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08">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9">
      <w:pPr>
        <w:pageBreakBefore w:val="0"/>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0A">
      <w:pPr>
        <w:pageBreakBefore w:val="0"/>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0B">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0C">
      <w:pPr>
        <w:pageBreakBefore w:val="0"/>
        <w:numPr>
          <w:ilvl w:val="0"/>
          <w:numId w:val="2"/>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0D">
      <w:pPr>
        <w:pageBreakBefore w:val="0"/>
        <w:numPr>
          <w:ilvl w:val="0"/>
          <w:numId w:val="2"/>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0E">
      <w:pPr>
        <w:pageBreakBefore w:val="0"/>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w:t>
      </w:r>
      <w:r w:rsidDel="00000000" w:rsidR="00000000" w:rsidRPr="00000000">
        <w:rPr>
          <w:rFonts w:ascii="Roboto" w:cs="Roboto" w:eastAsia="Roboto" w:hAnsi="Roboto"/>
          <w:color w:val="495057"/>
          <w:sz w:val="23"/>
          <w:szCs w:val="23"/>
          <w:rtl w:val="0"/>
        </w:rPr>
        <w:t xml:space="preserve">human body temperatures provided by Allen Shoemaker yielded 98.25 degrees and standard deviation 0.73 degrees.</w:t>
      </w:r>
    </w:p>
    <w:p w:rsidR="00000000" w:rsidDel="00000000" w:rsidP="00000000" w:rsidRDefault="00000000" w:rsidRPr="00000000" w14:paraId="00000013">
      <w:pPr>
        <w:pageBreakBefore w:val="0"/>
        <w:numPr>
          <w:ilvl w:val="0"/>
          <w:numId w:val="3"/>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14">
      <w:pPr>
        <w:pageBreakBefore w:val="0"/>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b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r w:rsidDel="00000000" w:rsidR="00000000" w:rsidRPr="00000000">
        <w:rPr>
          <w:rtl w:val="0"/>
        </w:rPr>
      </w:r>
    </w:p>
    <w:sectPr>
      <w:headerReference r:id="rId6" w:type="default"/>
      <w:footerReference r:id="rId7"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