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FF8FF"/>
  <w:body>
    <w:p w:rsidR="009D48B6" w:rsidRDefault="00A24C4F">
      <w:pPr>
        <w:spacing w:before="240" w:after="240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:rsidR="009D48B6" w:rsidRDefault="00A24C4F">
      <w:pPr>
        <w:spacing w:before="240" w:after="240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 xml:space="preserve">ASSIGNMENT-1 </w:t>
      </w:r>
    </w:p>
    <w:p w:rsidR="009D48B6" w:rsidRDefault="00A24C4F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At what level are each of the following variables operationalized? 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Numerical (</w:t>
      </w:r>
      <w:r>
        <w:rPr>
          <w:rFonts w:ascii="Roboto" w:eastAsia="Roboto" w:hAnsi="Roboto" w:cs="Roboto"/>
          <w:i/>
          <w:color w:val="495057"/>
          <w:sz w:val="23"/>
          <w:szCs w:val="23"/>
        </w:rPr>
        <w:t xml:space="preserve">Continuous/Discrete) </w:t>
      </w:r>
      <w:r>
        <w:rPr>
          <w:rFonts w:ascii="Roboto" w:eastAsia="Roboto" w:hAnsi="Roboto" w:cs="Roboto"/>
          <w:color w:val="495057"/>
          <w:sz w:val="23"/>
          <w:szCs w:val="23"/>
        </w:rPr>
        <w:t>or Categorical</w:t>
      </w:r>
    </w:p>
    <w:tbl>
      <w:tblPr>
        <w:tblStyle w:val="a"/>
        <w:tblW w:w="9480" w:type="dxa"/>
        <w:tblInd w:w="-2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2940"/>
        <w:gridCol w:w="3570"/>
        <w:gridCol w:w="2370"/>
      </w:tblGrid>
      <w:tr w:rsidR="009D48B6">
        <w:trPr>
          <w:trHeight w:val="58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9D48B6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Value Labels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spacing w:after="240"/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Data Type</w:t>
            </w:r>
          </w:p>
        </w:tc>
      </w:tr>
      <w:tr w:rsidR="009D48B6">
        <w:trPr>
          <w:trHeight w:val="840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spacing w:after="240"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1, 2, 3</w:t>
            </w:r>
            <w:proofErr w:type="gramStart"/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, ....</w:t>
            </w:r>
            <w:proofErr w:type="gramEnd"/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Continuous</w:t>
            </w:r>
          </w:p>
        </w:tc>
      </w:tr>
      <w:tr w:rsidR="009D48B6">
        <w:trPr>
          <w:trHeight w:val="79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male, female, other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Categorical</w:t>
            </w:r>
            <w:r w:rsidR="00E2701A"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 (Nominal)</w:t>
            </w:r>
          </w:p>
        </w:tc>
      </w:tr>
      <w:tr w:rsidR="009D48B6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Class standing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freshman, sophomore, junior, senior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Categorical</w:t>
            </w:r>
          </w:p>
          <w:p w:rsidR="00E2701A" w:rsidRDefault="00E270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(Ordinal)</w:t>
            </w:r>
          </w:p>
        </w:tc>
      </w:tr>
      <w:tr w:rsidR="009D48B6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Marital Status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married, single, divorced, widowed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Categorical</w:t>
            </w:r>
          </w:p>
          <w:p w:rsidR="00E2701A" w:rsidRDefault="00E270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(Nominal)</w:t>
            </w:r>
          </w:p>
        </w:tc>
      </w:tr>
      <w:tr w:rsidR="009D48B6">
        <w:trPr>
          <w:trHeight w:val="769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5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Median Household Income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annual household income in dollars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Numerical (</w:t>
            </w:r>
            <w:r w:rsidR="00E2701A">
              <w:rPr>
                <w:rFonts w:ascii="Roboto" w:eastAsia="Roboto" w:hAnsi="Roboto" w:cs="Roboto"/>
                <w:color w:val="495057"/>
                <w:sz w:val="23"/>
                <w:szCs w:val="23"/>
              </w:rPr>
              <w:t>Continuous</w:t>
            </w:r>
            <w:bookmarkStart w:id="0" w:name="_GoBack"/>
            <w:bookmarkEnd w:id="0"/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)</w:t>
            </w:r>
          </w:p>
        </w:tc>
      </w:tr>
      <w:tr w:rsidR="009D48B6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How much you like the food on campus?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 lot, some, a little, other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Categorical</w:t>
            </w:r>
          </w:p>
          <w:p w:rsidR="00E2701A" w:rsidRDefault="00E270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(Ordinal)</w:t>
            </w:r>
          </w:p>
        </w:tc>
      </w:tr>
      <w:tr w:rsidR="009D48B6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7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0, 1, 2, 3</w:t>
            </w:r>
            <w:proofErr w:type="gramStart"/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, ....</w:t>
            </w:r>
            <w:proofErr w:type="gramEnd"/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701A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Numerical </w:t>
            </w:r>
          </w:p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(Discrete)</w:t>
            </w:r>
          </w:p>
        </w:tc>
      </w:tr>
      <w:tr w:rsidR="009D48B6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8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1–5, 6–10, 11+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Categorical</w:t>
            </w:r>
          </w:p>
          <w:p w:rsidR="00E2701A" w:rsidRDefault="00E2701A" w:rsidP="00E270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(Ordinal)</w:t>
            </w:r>
          </w:p>
        </w:tc>
      </w:tr>
      <w:tr w:rsidR="009D48B6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9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Your GPA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below average, average, above average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Categorical</w:t>
            </w:r>
          </w:p>
          <w:p w:rsidR="00E2701A" w:rsidRDefault="00E270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(Ordinal)</w:t>
            </w:r>
          </w:p>
        </w:tc>
      </w:tr>
    </w:tbl>
    <w:p w:rsidR="009D48B6" w:rsidRDefault="00A24C4F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br w:type="page"/>
      </w:r>
    </w:p>
    <w:p w:rsidR="009D48B6" w:rsidRDefault="00A24C4F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lastRenderedPageBreak/>
        <w:t>EXERCISE 2.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Go to the National Opinion Research Center’s 2008 General Social Survey Codebook at </w:t>
      </w:r>
      <w:hyperlink r:id="rId6">
        <w:r>
          <w:rPr>
            <w:rFonts w:ascii="Roboto" w:eastAsia="Roboto" w:hAnsi="Roboto" w:cs="Roboto"/>
            <w:color w:val="1177D1"/>
            <w:sz w:val="23"/>
            <w:szCs w:val="23"/>
          </w:rPr>
          <w:t>http://sda.berkeley.edu/D3/GSS08/Doc/gs08.htm</w:t>
        </w:r>
      </w:hyperlink>
      <w:r>
        <w:rPr>
          <w:rFonts w:ascii="Roboto" w:eastAsia="Roboto" w:hAnsi="Roboto" w:cs="Roboto"/>
          <w:color w:val="495057"/>
          <w:sz w:val="23"/>
          <w:szCs w:val="23"/>
        </w:rPr>
        <w:t xml:space="preserve">  (Alphabetical Variable List). What is the level of measurement (nominal, ordinal, interval, or ratio) for the following variables?</w:t>
      </w:r>
    </w:p>
    <w:tbl>
      <w:tblPr>
        <w:tblStyle w:val="a0"/>
        <w:tblW w:w="9510" w:type="dxa"/>
        <w:tblInd w:w="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685"/>
        <w:gridCol w:w="1920"/>
        <w:gridCol w:w="2985"/>
      </w:tblGrid>
      <w:tr w:rsidR="009D48B6">
        <w:trPr>
          <w:trHeight w:val="512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</w:tr>
      <w:tr w:rsidR="009D48B6">
        <w:trPr>
          <w:trHeight w:val="347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ABLEGAL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MUSICALS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9D48B6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ACTLIT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NATBORN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9D48B6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ADULTS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Ratio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NUMKIDS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BE1E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Ratio</w:t>
            </w:r>
            <w:r w:rsidR="00A24C4F"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 </w:t>
            </w:r>
          </w:p>
        </w:tc>
      </w:tr>
      <w:tr w:rsidR="009D48B6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Ratio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PAINCURE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Ordinal </w:t>
            </w:r>
          </w:p>
        </w:tc>
      </w:tr>
      <w:tr w:rsidR="009D48B6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BIBLE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POLVIEWS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9D48B6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BLKZONE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RACE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9D48B6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CARSGEN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9D48B6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CONROCK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TRUST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8B6" w:rsidRDefault="00A2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</w:tbl>
    <w:p w:rsidR="009D48B6" w:rsidRDefault="009D48B6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</w:p>
    <w:sectPr w:rsidR="009D48B6">
      <w:headerReference w:type="default" r:id="rId7"/>
      <w:footerReference w:type="default" r:id="rId8"/>
      <w:pgSz w:w="12240" w:h="15840"/>
      <w:pgMar w:top="1296" w:right="1440" w:bottom="129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C4F" w:rsidRDefault="00A24C4F">
      <w:pPr>
        <w:spacing w:line="240" w:lineRule="auto"/>
      </w:pPr>
      <w:r>
        <w:separator/>
      </w:r>
    </w:p>
  </w:endnote>
  <w:endnote w:type="continuationSeparator" w:id="0">
    <w:p w:rsidR="00A24C4F" w:rsidRDefault="00A24C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8B6" w:rsidRDefault="00A24C4F">
    <w:pPr>
      <w:jc w:val="right"/>
    </w:pPr>
    <w:r>
      <w:fldChar w:fldCharType="begin"/>
    </w:r>
    <w:r>
      <w:instrText>PAGE</w:instrText>
    </w:r>
    <w:r w:rsidR="00BE1E09">
      <w:fldChar w:fldCharType="separate"/>
    </w:r>
    <w:r w:rsidR="00E2701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C4F" w:rsidRDefault="00A24C4F">
      <w:pPr>
        <w:spacing w:line="240" w:lineRule="auto"/>
      </w:pPr>
      <w:r>
        <w:separator/>
      </w:r>
    </w:p>
  </w:footnote>
  <w:footnote w:type="continuationSeparator" w:id="0">
    <w:p w:rsidR="00A24C4F" w:rsidRDefault="00A24C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8B6" w:rsidRDefault="009D48B6">
    <w:pPr>
      <w:spacing w:after="2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8B6"/>
    <w:rsid w:val="009D48B6"/>
    <w:rsid w:val="00A24C4F"/>
    <w:rsid w:val="00BE1E09"/>
    <w:rsid w:val="00E2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FFBB14-86C7-4545-9D45-ADD3F210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da.berkeley.edu/D3/GSS08/Doc/gs08.ht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Bilgisayar</cp:lastModifiedBy>
  <cp:revision>4</cp:revision>
  <dcterms:created xsi:type="dcterms:W3CDTF">2021-09-26T07:19:00Z</dcterms:created>
  <dcterms:modified xsi:type="dcterms:W3CDTF">2021-09-26T08:28:00Z</dcterms:modified>
</cp:coreProperties>
</file>