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73F78" w14:textId="7EEB8FEA" w:rsidR="000E6CE7" w:rsidRPr="00A26E11" w:rsidRDefault="001A2A5B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a)</w:t>
      </w:r>
    </w:p>
    <w:p w14:paraId="2DFCFE11" w14:textId="425350FB" w:rsidR="001A2A5B" w:rsidRDefault="001A2A5B">
      <w:pPr>
        <w:rPr>
          <w:sz w:val="22"/>
          <w:szCs w:val="22"/>
        </w:rPr>
      </w:pPr>
    </w:p>
    <w:p w14:paraId="11567C50" w14:textId="3F233E4B" w:rsidR="001B225B" w:rsidRDefault="001B225B">
      <w:pPr>
        <w:rPr>
          <w:sz w:val="22"/>
          <w:szCs w:val="22"/>
        </w:rPr>
      </w:pPr>
      <w:r>
        <w:rPr>
          <w:sz w:val="22"/>
          <w:szCs w:val="22"/>
        </w:rPr>
        <w:tab/>
        <w:t xml:space="preserve">See attached </w:t>
      </w:r>
      <w:r w:rsidR="000B7CD4">
        <w:rPr>
          <w:sz w:val="22"/>
          <w:szCs w:val="22"/>
        </w:rPr>
        <w:t>least squares fit MATLAB codes.</w:t>
      </w:r>
    </w:p>
    <w:p w14:paraId="4FCE80FB" w14:textId="77777777" w:rsidR="00615905" w:rsidRDefault="00615905">
      <w:pPr>
        <w:rPr>
          <w:sz w:val="22"/>
          <w:szCs w:val="22"/>
        </w:rPr>
      </w:pPr>
    </w:p>
    <w:p w14:paraId="65CC5182" w14:textId="77777777" w:rsidR="00C942B2" w:rsidRDefault="00C942B2" w:rsidP="00150B45">
      <w:pPr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Using the least squares fit on the spring force and the damping force, the coefficient </w:t>
      </w:r>
      <w:proofErr w:type="gramStart"/>
      <w:r>
        <w:rPr>
          <w:sz w:val="22"/>
          <w:szCs w:val="22"/>
        </w:rPr>
        <w:t>were</w:t>
      </w:r>
      <w:proofErr w:type="gramEnd"/>
      <w:r>
        <w:rPr>
          <w:sz w:val="22"/>
          <w:szCs w:val="22"/>
        </w:rPr>
        <w:t xml:space="preserve"> determined to be as follows:</w:t>
      </w:r>
    </w:p>
    <w:p w14:paraId="6A5FDD90" w14:textId="77777777" w:rsidR="00C942B2" w:rsidRDefault="00C942B2" w:rsidP="00C942B2">
      <w:pPr>
        <w:rPr>
          <w:sz w:val="22"/>
          <w:szCs w:val="22"/>
        </w:rPr>
      </w:pPr>
    </w:p>
    <w:p w14:paraId="7AC3C862" w14:textId="77777777" w:rsidR="00C942B2" w:rsidRDefault="00430DEF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 0.0124*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43EB4718" w14:textId="77777777" w:rsidR="00C942B2" w:rsidRDefault="00430DEF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-0.0737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34134859" w14:textId="77777777" w:rsidR="00C942B2" w:rsidRPr="003E2E10" w:rsidRDefault="00430DEF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3.1704</m:t>
          </m:r>
          <m:r>
            <w:rPr>
              <w:rFonts w:ascii="Cambria Math" w:hAnsi="Cambria Math"/>
              <w:sz w:val="22"/>
              <w:szCs w:val="22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/>
                  <w:sz w:val="22"/>
                  <w:szCs w:val="22"/>
                </w:rPr>
                <m:t>10</m:t>
              </m:r>
            </m:e>
            <m:sup>
              <m:r>
                <w:rPr>
                  <w:rFonts w:ascii="Cambria Math" w:hAnsi="Cambria Math"/>
                  <w:sz w:val="22"/>
                  <w:szCs w:val="22"/>
                </w:rPr>
                <m:t>6</m:t>
              </m:r>
            </m:sup>
          </m:sSup>
        </m:oMath>
      </m:oMathPara>
    </w:p>
    <w:p w14:paraId="62CB55FF" w14:textId="77777777" w:rsidR="00C942B2" w:rsidRPr="003E2E10" w:rsidRDefault="00C942B2" w:rsidP="00C942B2">
      <w:pPr>
        <w:jc w:val="center"/>
        <w:rPr>
          <w:rFonts w:eastAsiaTheme="minorEastAsia"/>
          <w:sz w:val="22"/>
          <w:szCs w:val="22"/>
        </w:rPr>
      </w:pPr>
    </w:p>
    <w:p w14:paraId="2DAF0568" w14:textId="77777777" w:rsidR="00C942B2" w:rsidRDefault="00430DEF" w:rsidP="00C942B2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905.2896</m:t>
          </m:r>
        </m:oMath>
      </m:oMathPara>
    </w:p>
    <w:p w14:paraId="2E6F4498" w14:textId="77777777" w:rsidR="00C942B2" w:rsidRPr="005D1BFE" w:rsidRDefault="00430DEF" w:rsidP="00C942B2">
      <w:pPr>
        <w:jc w:val="center"/>
        <w:rPr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 </m:t>
          </m:r>
          <m:r>
            <w:rPr>
              <w:rFonts w:ascii="Cambria Math" w:eastAsiaTheme="minorEastAsia" w:hAnsi="Cambria Math"/>
              <w:sz w:val="22"/>
              <w:szCs w:val="22"/>
            </w:rPr>
            <m:t>254.2550</m:t>
          </m:r>
        </m:oMath>
      </m:oMathPara>
    </w:p>
    <w:p w14:paraId="53D32201" w14:textId="77777777" w:rsidR="00C942B2" w:rsidRPr="00A26E11" w:rsidRDefault="00C942B2">
      <w:pPr>
        <w:rPr>
          <w:sz w:val="22"/>
          <w:szCs w:val="22"/>
        </w:rPr>
      </w:pPr>
    </w:p>
    <w:p w14:paraId="042A80F0" w14:textId="4F88495C" w:rsidR="00CD0932" w:rsidRDefault="00954030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drawing>
          <wp:inline distT="0" distB="0" distL="0" distR="0" wp14:anchorId="3CF94E8B" wp14:editId="0F059575">
            <wp:extent cx="3611880" cy="2706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731DB2" w14:textId="6D47163F" w:rsidR="00BF070E" w:rsidRDefault="00BF070E" w:rsidP="00954030">
      <w:pPr>
        <w:jc w:val="center"/>
        <w:rPr>
          <w:sz w:val="22"/>
          <w:szCs w:val="22"/>
        </w:rPr>
      </w:pPr>
    </w:p>
    <w:p w14:paraId="5B2D4DE5" w14:textId="260C884B" w:rsidR="00BF070E" w:rsidRPr="00A26E11" w:rsidRDefault="00BF070E" w:rsidP="0095403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1. Plot of spring force data and its corresponding least squares fit</w:t>
      </w:r>
    </w:p>
    <w:p w14:paraId="77C4781F" w14:textId="4741349F" w:rsidR="00954030" w:rsidRPr="00A26E11" w:rsidRDefault="00954030" w:rsidP="00954030">
      <w:pPr>
        <w:jc w:val="center"/>
        <w:rPr>
          <w:sz w:val="22"/>
          <w:szCs w:val="22"/>
        </w:rPr>
      </w:pPr>
    </w:p>
    <w:p w14:paraId="2B8C9F3D" w14:textId="20840934" w:rsidR="00954030" w:rsidRDefault="00A26E11" w:rsidP="00954030">
      <w:pPr>
        <w:jc w:val="center"/>
        <w:rPr>
          <w:sz w:val="22"/>
          <w:szCs w:val="22"/>
        </w:rPr>
      </w:pPr>
      <w:r w:rsidRPr="00A26E11">
        <w:rPr>
          <w:noProof/>
          <w:sz w:val="22"/>
          <w:szCs w:val="22"/>
        </w:rPr>
        <w:lastRenderedPageBreak/>
        <w:drawing>
          <wp:inline distT="0" distB="0" distL="0" distR="0" wp14:anchorId="10A99C91" wp14:editId="64435D94">
            <wp:extent cx="3611880" cy="27066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1C1DF" w14:textId="35574168" w:rsidR="001625BE" w:rsidRDefault="001625BE" w:rsidP="00954030">
      <w:pPr>
        <w:jc w:val="center"/>
        <w:rPr>
          <w:sz w:val="22"/>
          <w:szCs w:val="22"/>
        </w:rPr>
      </w:pPr>
    </w:p>
    <w:p w14:paraId="793B3861" w14:textId="271FC4B4" w:rsidR="001625BE" w:rsidRPr="00A26E11" w:rsidRDefault="001625BE" w:rsidP="001625BE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B2303D">
        <w:rPr>
          <w:sz w:val="22"/>
          <w:szCs w:val="22"/>
        </w:rPr>
        <w:t>2</w:t>
      </w:r>
      <w:r>
        <w:rPr>
          <w:sz w:val="22"/>
          <w:szCs w:val="22"/>
        </w:rPr>
        <w:t xml:space="preserve">. Plot of </w:t>
      </w:r>
      <w:r w:rsidR="00F01979">
        <w:rPr>
          <w:sz w:val="22"/>
          <w:szCs w:val="22"/>
        </w:rPr>
        <w:t xml:space="preserve">damping </w:t>
      </w:r>
      <w:r>
        <w:rPr>
          <w:sz w:val="22"/>
          <w:szCs w:val="22"/>
        </w:rPr>
        <w:t>force data and its corresponding least squares fit</w:t>
      </w:r>
    </w:p>
    <w:p w14:paraId="5825AD80" w14:textId="77777777" w:rsidR="00CD0932" w:rsidRPr="00A26E11" w:rsidRDefault="00CD0932">
      <w:pPr>
        <w:rPr>
          <w:sz w:val="22"/>
          <w:szCs w:val="22"/>
        </w:rPr>
      </w:pPr>
    </w:p>
    <w:p w14:paraId="0392D937" w14:textId="77777777" w:rsidR="005D1BFE" w:rsidRPr="000F7988" w:rsidRDefault="005D1BFE" w:rsidP="00A62C0D">
      <w:pPr>
        <w:rPr>
          <w:rFonts w:eastAsiaTheme="minorEastAsia"/>
          <w:sz w:val="22"/>
          <w:szCs w:val="22"/>
        </w:rPr>
      </w:pPr>
    </w:p>
    <w:p w14:paraId="1D57AE1C" w14:textId="3F40AC4C" w:rsidR="001A2A5B" w:rsidRPr="00A26E11" w:rsidRDefault="00C443ED">
      <w:pPr>
        <w:rPr>
          <w:b/>
          <w:sz w:val="22"/>
          <w:szCs w:val="22"/>
        </w:rPr>
      </w:pPr>
      <w:r w:rsidRPr="00A26E11">
        <w:rPr>
          <w:b/>
          <w:sz w:val="22"/>
          <w:szCs w:val="22"/>
        </w:rPr>
        <w:t>Part b)</w:t>
      </w:r>
    </w:p>
    <w:p w14:paraId="2A907963" w14:textId="3BEB3812" w:rsidR="00C443ED" w:rsidRDefault="00C443ED">
      <w:pPr>
        <w:rPr>
          <w:sz w:val="22"/>
          <w:szCs w:val="22"/>
        </w:rPr>
      </w:pPr>
    </w:p>
    <w:p w14:paraId="49D2D970" w14:textId="7187A9EE" w:rsidR="00392D43" w:rsidRPr="00DE25EE" w:rsidRDefault="00430DEF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 xml:space="preserve">=0 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(1)</m:t>
          </m:r>
        </m:oMath>
      </m:oMathPara>
    </w:p>
    <w:p w14:paraId="0E0F61C6" w14:textId="77777777" w:rsidR="00DE25EE" w:rsidRPr="00EE664A" w:rsidRDefault="00DE25EE" w:rsidP="00392D43">
      <w:pPr>
        <w:jc w:val="center"/>
        <w:rPr>
          <w:rFonts w:eastAsiaTheme="minorEastAsia"/>
          <w:sz w:val="22"/>
          <w:szCs w:val="22"/>
        </w:rPr>
      </w:pPr>
    </w:p>
    <w:p w14:paraId="3C722777" w14:textId="4F64535C" w:rsidR="00EE664A" w:rsidRPr="00450B30" w:rsidRDefault="00430DEF" w:rsidP="00392D43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̈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u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sp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F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=[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>q-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c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2"/>
                </w:rPr>
                <m:t xml:space="preserve"> </m:t>
              </m:r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e>
          </m:d>
          <m:r>
            <w:rPr>
              <w:rFonts w:ascii="Cambria Math" w:hAnsi="Cambria Math"/>
              <w:sz w:val="22"/>
              <w:szCs w:val="22"/>
            </w:rPr>
            <m:t>]</m:t>
          </m:r>
          <m:r>
            <w:rPr>
              <w:rFonts w:ascii="Cambria Math" w:eastAsiaTheme="minorEastAsia" w:hAnsi="Cambria Math"/>
              <w:sz w:val="22"/>
              <w:szCs w:val="22"/>
            </w:rPr>
            <m:t xml:space="preserve">       (2)</m:t>
          </m:r>
        </m:oMath>
      </m:oMathPara>
    </w:p>
    <w:p w14:paraId="2F20A225" w14:textId="11F92A27" w:rsidR="00450B30" w:rsidRDefault="00450B30" w:rsidP="00392D43">
      <w:pPr>
        <w:jc w:val="center"/>
        <w:rPr>
          <w:rFonts w:eastAsiaTheme="minorEastAsia"/>
          <w:sz w:val="22"/>
          <w:szCs w:val="22"/>
        </w:rPr>
      </w:pPr>
    </w:p>
    <w:p w14:paraId="1ED2E34D" w14:textId="66A70D21" w:rsidR="00450B30" w:rsidRDefault="002D4F7A" w:rsidP="002D4F7A">
      <w:pPr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ab/>
        <w:t xml:space="preserve">Equations (1) and (2) get converted into the following </w:t>
      </w:r>
      <w:r w:rsidR="00393419">
        <w:rPr>
          <w:rFonts w:eastAsiaTheme="minorEastAsia"/>
          <w:sz w:val="22"/>
          <w:szCs w:val="22"/>
        </w:rPr>
        <w:t xml:space="preserve">4-equation </w:t>
      </w:r>
      <w:r>
        <w:rPr>
          <w:rFonts w:eastAsiaTheme="minorEastAsia"/>
          <w:sz w:val="22"/>
          <w:szCs w:val="22"/>
        </w:rPr>
        <w:t xml:space="preserve">system of </w:t>
      </w:r>
      <w:r w:rsidR="005717A0">
        <w:rPr>
          <w:rFonts w:eastAsiaTheme="minorEastAsia"/>
          <w:sz w:val="22"/>
          <w:szCs w:val="22"/>
        </w:rPr>
        <w:t>1</w:t>
      </w:r>
      <w:r w:rsidR="005717A0" w:rsidRPr="005717A0">
        <w:rPr>
          <w:rFonts w:eastAsiaTheme="minorEastAsia"/>
          <w:sz w:val="22"/>
          <w:szCs w:val="22"/>
          <w:vertAlign w:val="superscript"/>
        </w:rPr>
        <w:t>st</w:t>
      </w:r>
      <w:r w:rsidR="005717A0">
        <w:rPr>
          <w:rFonts w:eastAsiaTheme="minorEastAsia"/>
          <w:sz w:val="22"/>
          <w:szCs w:val="22"/>
        </w:rPr>
        <w:t xml:space="preserve"> order </w:t>
      </w:r>
      <w:r>
        <w:rPr>
          <w:rFonts w:eastAsiaTheme="minorEastAsia"/>
          <w:sz w:val="22"/>
          <w:szCs w:val="22"/>
        </w:rPr>
        <w:t>ODEs:</w:t>
      </w:r>
    </w:p>
    <w:p w14:paraId="6D768EA4" w14:textId="784B0F07" w:rsidR="00D95BA6" w:rsidRDefault="00D95BA6" w:rsidP="00AE172D">
      <w:pPr>
        <w:rPr>
          <w:rFonts w:eastAsiaTheme="minorEastAsia"/>
          <w:sz w:val="22"/>
          <w:szCs w:val="22"/>
        </w:rPr>
      </w:pPr>
    </w:p>
    <w:p w14:paraId="12BD17C2" w14:textId="3A4EA2CB" w:rsidR="00D95BA6" w:rsidRPr="00313130" w:rsidRDefault="00D95BA6" w:rsidP="00D95BA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and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</m:oMath>
      <w:r>
        <w:rPr>
          <w:rFonts w:eastAsiaTheme="minorEastAsia"/>
          <w:sz w:val="22"/>
          <w:szCs w:val="22"/>
        </w:rPr>
        <w:t xml:space="preserve">   </w:t>
      </w:r>
      <w:r w:rsidRPr="00713BB9">
        <w:rPr>
          <w:rFonts w:eastAsiaTheme="minorEastAsia"/>
          <w:sz w:val="22"/>
          <w:szCs w:val="22"/>
        </w:rPr>
        <w:sym w:font="Wingdings" w:char="F0E0"/>
      </w:r>
      <w:r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=0</m:t>
        </m:r>
      </m:oMath>
    </w:p>
    <w:p w14:paraId="7B4527D8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2716766B" w14:textId="4827279E" w:rsidR="00D95BA6" w:rsidRDefault="000148DA" w:rsidP="00D95BA6">
      <w:pPr>
        <w:jc w:val="center"/>
        <w:rPr>
          <w:rFonts w:eastAsiaTheme="minorEastAsia"/>
          <w:sz w:val="22"/>
          <w:szCs w:val="22"/>
        </w:rPr>
      </w:pPr>
      <m:oMath>
        <m:r>
          <w:rPr>
            <w:rFonts w:ascii="Cambria Math" w:eastAsiaTheme="minorEastAsia" w:hAnsi="Cambria Math"/>
            <w:sz w:val="22"/>
            <w:szCs w:val="22"/>
          </w:rPr>
          <m:t xml:space="preserve">let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and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</m:oMath>
      <w:r w:rsidR="00D95BA6" w:rsidRPr="00713BB9">
        <w:rPr>
          <w:rFonts w:eastAsiaTheme="minorEastAsia"/>
          <w:sz w:val="22"/>
          <w:szCs w:val="22"/>
        </w:rPr>
        <w:sym w:font="Wingdings" w:char="F0E0"/>
      </w:r>
      <w:r w:rsidR="00D95BA6">
        <w:rPr>
          <w:rFonts w:eastAsiaTheme="minorEastAsia"/>
          <w:sz w:val="22"/>
          <w:szCs w:val="22"/>
        </w:rPr>
        <w:t xml:space="preserve">   </w:t>
      </w:r>
      <m:oMath>
        <m:r>
          <w:rPr>
            <w:rFonts w:ascii="Cambria Math" w:eastAsiaTheme="minorEastAsia" w:hAnsi="Cambria Math"/>
            <w:sz w:val="22"/>
            <w:szCs w:val="22"/>
          </w:rPr>
          <m:t xml:space="preserve">then 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=X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 xml:space="preserve">    and    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u</m:t>
            </m:r>
          </m:sub>
        </m:sSub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sz w:val="22"/>
                <w:szCs w:val="22"/>
              </w:rPr>
              <m:t>4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sp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F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d</m:t>
            </m:r>
          </m:sub>
        </m:sSub>
        <m:r>
          <w:rPr>
            <w:rFonts w:ascii="Cambria Math" w:hAnsi="Cambria Math"/>
            <w:sz w:val="22"/>
            <w:szCs w:val="22"/>
          </w:rPr>
          <m:t>=[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q-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3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c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t</m:t>
            </m:r>
          </m:sub>
        </m:sSub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 xml:space="preserve">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acc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q</m:t>
                </m:r>
              </m:e>
            </m:acc>
            <m:r>
              <w:rPr>
                <w:rFonts w:ascii="Cambria Math" w:hAnsi="Cambria Math"/>
                <w:sz w:val="22"/>
                <w:szCs w:val="22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  <w:sz w:val="22"/>
                    <w:szCs w:val="22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2"/>
                    <w:szCs w:val="22"/>
                  </w:rPr>
                  <m:t>4</m:t>
                </m:r>
              </m:sub>
            </m:sSub>
          </m:e>
        </m:d>
        <m:r>
          <w:rPr>
            <w:rFonts w:ascii="Cambria Math" w:hAnsi="Cambria Math"/>
            <w:sz w:val="22"/>
            <w:szCs w:val="22"/>
          </w:rPr>
          <m:t>]</m:t>
        </m:r>
      </m:oMath>
    </w:p>
    <w:p w14:paraId="23C99E8B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08D412C4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  <w:r>
        <w:rPr>
          <w:rFonts w:eastAsiaTheme="minorEastAsia"/>
          <w:sz w:val="22"/>
          <w:szCs w:val="22"/>
        </w:rPr>
        <w:t>Final 4-equation system of 1</w:t>
      </w:r>
      <w:r w:rsidRPr="00524FFB">
        <w:rPr>
          <w:rFonts w:eastAsiaTheme="minorEastAsia"/>
          <w:sz w:val="22"/>
          <w:szCs w:val="22"/>
          <w:vertAlign w:val="superscript"/>
        </w:rPr>
        <w:t>st</w:t>
      </w:r>
      <w:r>
        <w:rPr>
          <w:rFonts w:eastAsiaTheme="minorEastAsia"/>
          <w:sz w:val="22"/>
          <w:szCs w:val="22"/>
        </w:rPr>
        <w:t xml:space="preserve"> order ODEs:</w:t>
      </w:r>
    </w:p>
    <w:p w14:paraId="4AE09BA1" w14:textId="77777777" w:rsidR="00D95BA6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37D43D06" w14:textId="72497D3B" w:rsidR="00D95BA6" w:rsidRPr="00875C9B" w:rsidRDefault="00430DEF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</m:oMath>
      </m:oMathPara>
    </w:p>
    <w:p w14:paraId="08562D62" w14:textId="77777777" w:rsidR="00875C9B" w:rsidRPr="00761AF1" w:rsidRDefault="00875C9B" w:rsidP="00D95BA6">
      <w:pPr>
        <w:jc w:val="center"/>
        <w:rPr>
          <w:rFonts w:eastAsiaTheme="minorEastAsia"/>
          <w:sz w:val="22"/>
          <w:szCs w:val="22"/>
        </w:rPr>
      </w:pPr>
    </w:p>
    <w:p w14:paraId="6435D828" w14:textId="21F477A0" w:rsidR="00D95BA6" w:rsidRPr="00313130" w:rsidRDefault="00430DEF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</m:t>
                  </m:r>
                </m:sub>
              </m:sSub>
            </m:den>
          </m:f>
        </m:oMath>
      </m:oMathPara>
    </w:p>
    <w:p w14:paraId="00B27397" w14:textId="77777777" w:rsidR="00D95BA6" w:rsidRPr="00761AF1" w:rsidRDefault="00D95BA6" w:rsidP="00D95BA6">
      <w:pPr>
        <w:jc w:val="center"/>
        <w:rPr>
          <w:rFonts w:eastAsiaTheme="minorEastAsia"/>
          <w:sz w:val="22"/>
          <w:szCs w:val="22"/>
        </w:rPr>
      </w:pPr>
    </w:p>
    <w:p w14:paraId="4E533313" w14:textId="76F6E3AB" w:rsidR="00D95BA6" w:rsidRPr="00346520" w:rsidRDefault="00430DEF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3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=X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</m:oMath>
      </m:oMathPara>
    </w:p>
    <w:p w14:paraId="78891932" w14:textId="77777777" w:rsidR="00346520" w:rsidRPr="00346520" w:rsidRDefault="00346520" w:rsidP="00D95BA6">
      <w:pPr>
        <w:jc w:val="center"/>
        <w:rPr>
          <w:rFonts w:eastAsiaTheme="minorEastAsia"/>
          <w:sz w:val="22"/>
          <w:szCs w:val="22"/>
        </w:rPr>
      </w:pPr>
    </w:p>
    <w:p w14:paraId="68DB5038" w14:textId="01677AD8" w:rsidR="00D95BA6" w:rsidRDefault="00430DEF" w:rsidP="00D95BA6">
      <w:pPr>
        <w:jc w:val="center"/>
        <w:rPr>
          <w:rFonts w:eastAsiaTheme="minorEastAsia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4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q-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3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 xml:space="preserve"> </m:t>
                      </m:r>
                      <m:acc>
                        <m:accPr>
                          <m:chr m:val="̇"/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q</m:t>
                          </m:r>
                        </m:e>
                      </m:acc>
                      <m:r>
                        <w:rPr>
                          <w:rFonts w:ascii="Cambria Math" w:hAnsi="Cambria Math"/>
                          <w:sz w:val="22"/>
                          <w:szCs w:val="22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  <w:szCs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  <w:szCs w:val="22"/>
                            </w:rPr>
                            <m:t>4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sp</m:t>
                  </m:r>
                </m:sub>
              </m:sSub>
              <m:r>
                <w:rPr>
                  <w:rFonts w:ascii="Cambria Math" w:hAnsi="Cambria Math"/>
                  <w:sz w:val="22"/>
                  <w:szCs w:val="2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d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sz w:val="22"/>
                  <w:szCs w:val="22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2"/>
                      <w:szCs w:val="22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2"/>
                      <w:szCs w:val="22"/>
                    </w:rPr>
                    <m:t>u</m:t>
                  </m:r>
                </m:sub>
              </m:sSub>
            </m:den>
          </m:f>
        </m:oMath>
      </m:oMathPara>
    </w:p>
    <w:p w14:paraId="728C7DA5" w14:textId="77777777" w:rsidR="00D95BA6" w:rsidRDefault="00D95BA6" w:rsidP="00B35812">
      <w:pPr>
        <w:jc w:val="center"/>
        <w:rPr>
          <w:rFonts w:eastAsiaTheme="minorEastAsia"/>
          <w:sz w:val="22"/>
          <w:szCs w:val="22"/>
        </w:rPr>
      </w:pPr>
    </w:p>
    <w:p w14:paraId="71268089" w14:textId="6CB53BA3" w:rsidR="00A94BB7" w:rsidRDefault="00A94BB7" w:rsidP="00A94BB7">
      <w:pPr>
        <w:rPr>
          <w:b/>
          <w:sz w:val="22"/>
          <w:szCs w:val="22"/>
        </w:rPr>
      </w:pPr>
      <w:r w:rsidRPr="008123DC">
        <w:rPr>
          <w:b/>
          <w:sz w:val="22"/>
          <w:szCs w:val="22"/>
        </w:rPr>
        <w:t>Part c)</w:t>
      </w:r>
    </w:p>
    <w:p w14:paraId="150F9F9C" w14:textId="77777777" w:rsidR="00B64481" w:rsidRPr="008123DC" w:rsidRDefault="00B64481" w:rsidP="00A94BB7">
      <w:pPr>
        <w:rPr>
          <w:b/>
          <w:sz w:val="22"/>
          <w:szCs w:val="22"/>
        </w:rPr>
      </w:pPr>
    </w:p>
    <w:p w14:paraId="4989B38E" w14:textId="2B8B48E1" w:rsidR="00A94BB7" w:rsidRDefault="0002554C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346CB5">
        <w:rPr>
          <w:sz w:val="22"/>
          <w:szCs w:val="22"/>
        </w:rPr>
        <w:t>See attached 4</w:t>
      </w:r>
      <w:r w:rsidR="00346CB5" w:rsidRPr="00346CB5">
        <w:rPr>
          <w:sz w:val="22"/>
          <w:szCs w:val="22"/>
          <w:vertAlign w:val="superscript"/>
        </w:rPr>
        <w:t>th</w:t>
      </w:r>
      <w:r w:rsidR="00346CB5">
        <w:rPr>
          <w:sz w:val="22"/>
          <w:szCs w:val="22"/>
        </w:rPr>
        <w:t xml:space="preserve"> order Runge-</w:t>
      </w:r>
      <w:proofErr w:type="spellStart"/>
      <w:r w:rsidR="00346CB5">
        <w:rPr>
          <w:sz w:val="22"/>
          <w:szCs w:val="22"/>
        </w:rPr>
        <w:t>Kutta</w:t>
      </w:r>
      <w:proofErr w:type="spellEnd"/>
      <w:r w:rsidR="00346CB5">
        <w:rPr>
          <w:sz w:val="22"/>
          <w:szCs w:val="22"/>
        </w:rPr>
        <w:t xml:space="preserve"> MATLAB codes. </w:t>
      </w:r>
    </w:p>
    <w:p w14:paraId="334D6237" w14:textId="3ABDAF7F" w:rsidR="00575ED2" w:rsidRDefault="00575ED2" w:rsidP="00A94BB7">
      <w:pPr>
        <w:rPr>
          <w:sz w:val="22"/>
          <w:szCs w:val="22"/>
        </w:rPr>
      </w:pPr>
    </w:p>
    <w:p w14:paraId="1A027AF9" w14:textId="3754534C" w:rsidR="00575ED2" w:rsidRPr="004327D1" w:rsidRDefault="007354E2" w:rsidP="00A94BB7">
      <w:pPr>
        <w:rPr>
          <w:b/>
          <w:sz w:val="22"/>
          <w:szCs w:val="22"/>
        </w:rPr>
      </w:pPr>
      <w:r w:rsidRPr="004327D1">
        <w:rPr>
          <w:b/>
          <w:sz w:val="22"/>
          <w:szCs w:val="22"/>
        </w:rPr>
        <w:t>Simulation</w:t>
      </w:r>
    </w:p>
    <w:p w14:paraId="390C6101" w14:textId="2AF22766" w:rsidR="007354E2" w:rsidRDefault="007354E2" w:rsidP="00A94BB7">
      <w:pPr>
        <w:rPr>
          <w:sz w:val="22"/>
          <w:szCs w:val="22"/>
        </w:rPr>
      </w:pPr>
    </w:p>
    <w:p w14:paraId="26DE4B33" w14:textId="0340F9F8" w:rsidR="007354E2" w:rsidRPr="00A30046" w:rsidRDefault="004327D1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a)</w:t>
      </w:r>
    </w:p>
    <w:p w14:paraId="6EC25471" w14:textId="25AAC986" w:rsidR="004327D1" w:rsidRDefault="004327D1" w:rsidP="00A94BB7">
      <w:pPr>
        <w:rPr>
          <w:sz w:val="22"/>
          <w:szCs w:val="22"/>
        </w:rPr>
      </w:pPr>
    </w:p>
    <w:p w14:paraId="2401E523" w14:textId="1205848A" w:rsidR="00A30046" w:rsidRDefault="006C7B23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FF23E7">
        <w:rPr>
          <w:sz w:val="22"/>
          <w:szCs w:val="22"/>
        </w:rPr>
        <w:t>See attached 4</w:t>
      </w:r>
      <w:r w:rsidR="00FF23E7" w:rsidRPr="00346CB5">
        <w:rPr>
          <w:sz w:val="22"/>
          <w:szCs w:val="22"/>
          <w:vertAlign w:val="superscript"/>
        </w:rPr>
        <w:t>th</w:t>
      </w:r>
      <w:r w:rsidR="00FF23E7">
        <w:rPr>
          <w:sz w:val="22"/>
          <w:szCs w:val="22"/>
        </w:rPr>
        <w:t xml:space="preserve"> order Runge-</w:t>
      </w:r>
      <w:proofErr w:type="spellStart"/>
      <w:r w:rsidR="00FF23E7">
        <w:rPr>
          <w:sz w:val="22"/>
          <w:szCs w:val="22"/>
        </w:rPr>
        <w:t>Kutta</w:t>
      </w:r>
      <w:proofErr w:type="spellEnd"/>
      <w:r w:rsidR="00FF23E7">
        <w:rPr>
          <w:sz w:val="22"/>
          <w:szCs w:val="22"/>
        </w:rPr>
        <w:t xml:space="preserve"> MATLAB codes. </w:t>
      </w:r>
    </w:p>
    <w:p w14:paraId="78BA4DAA" w14:textId="1E42610E" w:rsidR="00AC2D46" w:rsidRDefault="00AC2D46" w:rsidP="00A94BB7">
      <w:pPr>
        <w:rPr>
          <w:sz w:val="22"/>
          <w:szCs w:val="22"/>
        </w:rPr>
      </w:pPr>
    </w:p>
    <w:p w14:paraId="739217F2" w14:textId="45F4CE76" w:rsidR="00AC2D46" w:rsidRDefault="00AC2D46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 w:rsidR="008C7A83">
        <w:rPr>
          <w:sz w:val="22"/>
          <w:szCs w:val="22"/>
        </w:rPr>
        <w:t>Characteristic time scale and t</w:t>
      </w:r>
      <w:r w:rsidR="009A743B">
        <w:rPr>
          <w:sz w:val="22"/>
          <w:szCs w:val="22"/>
        </w:rPr>
        <w:t>imestep, h, used:</w:t>
      </w:r>
    </w:p>
    <w:p w14:paraId="58B12BAF" w14:textId="2DCE4FD5" w:rsidR="009A743B" w:rsidRDefault="009A743B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V = 10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01160C">
        <w:rPr>
          <w:sz w:val="22"/>
          <w:szCs w:val="22"/>
        </w:rPr>
        <w:t xml:space="preserve">T = </w:t>
      </w:r>
      <w:r w:rsidR="00751E29">
        <w:rPr>
          <w:sz w:val="22"/>
          <w:szCs w:val="22"/>
        </w:rPr>
        <w:t xml:space="preserve">1.8720 seconds and </w:t>
      </w:r>
      <w:r w:rsidR="00C65BB8">
        <w:rPr>
          <w:sz w:val="22"/>
          <w:szCs w:val="22"/>
        </w:rPr>
        <w:t xml:space="preserve">h </w:t>
      </w:r>
      <w:r w:rsidR="002F2D1C">
        <w:rPr>
          <w:sz w:val="22"/>
          <w:szCs w:val="22"/>
        </w:rPr>
        <w:t xml:space="preserve">= </w:t>
      </w:r>
      <w:bookmarkStart w:id="0" w:name="_GoBack"/>
      <w:bookmarkEnd w:id="0"/>
      <w:r w:rsidR="00FC2460">
        <w:rPr>
          <w:sz w:val="22"/>
          <w:szCs w:val="22"/>
        </w:rPr>
        <w:t>T/</w:t>
      </w:r>
      <w:r w:rsidR="00BE2D77">
        <w:rPr>
          <w:sz w:val="22"/>
          <w:szCs w:val="22"/>
        </w:rPr>
        <w:t>10</w:t>
      </w:r>
      <w:r w:rsidR="00FC2460">
        <w:rPr>
          <w:sz w:val="22"/>
          <w:szCs w:val="22"/>
        </w:rPr>
        <w:t>0</w:t>
      </w:r>
      <w:r w:rsidR="00BE47C8">
        <w:rPr>
          <w:sz w:val="22"/>
          <w:szCs w:val="22"/>
        </w:rPr>
        <w:t xml:space="preserve"> = </w:t>
      </w:r>
      <w:r w:rsidR="00890ADD">
        <w:rPr>
          <w:sz w:val="22"/>
          <w:szCs w:val="22"/>
        </w:rPr>
        <w:t>0.0187</w:t>
      </w:r>
      <w:r w:rsidR="00A15E72">
        <w:rPr>
          <w:sz w:val="22"/>
          <w:szCs w:val="22"/>
        </w:rPr>
        <w:t xml:space="preserve"> seconds</w:t>
      </w:r>
    </w:p>
    <w:p w14:paraId="0447E33B" w14:textId="59551901" w:rsidR="009A743B" w:rsidRDefault="009A743B" w:rsidP="00A94BB7">
      <w:pPr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V = 40 km/</w:t>
      </w:r>
      <w:proofErr w:type="spellStart"/>
      <w:r>
        <w:rPr>
          <w:sz w:val="22"/>
          <w:szCs w:val="22"/>
        </w:rPr>
        <w:t>hr</w:t>
      </w:r>
      <w:proofErr w:type="spellEnd"/>
      <w:r>
        <w:rPr>
          <w:sz w:val="22"/>
          <w:szCs w:val="22"/>
        </w:rPr>
        <w:t>:</w:t>
      </w:r>
      <w:r>
        <w:rPr>
          <w:sz w:val="22"/>
          <w:szCs w:val="22"/>
        </w:rPr>
        <w:tab/>
      </w:r>
      <w:r w:rsidR="00045298">
        <w:rPr>
          <w:sz w:val="22"/>
          <w:szCs w:val="22"/>
        </w:rPr>
        <w:t xml:space="preserve">T = </w:t>
      </w:r>
      <w:r w:rsidR="007E1524">
        <w:rPr>
          <w:sz w:val="22"/>
          <w:szCs w:val="22"/>
        </w:rPr>
        <w:t xml:space="preserve">0.4680 seconds </w:t>
      </w:r>
      <w:r w:rsidR="00986D9B">
        <w:rPr>
          <w:sz w:val="22"/>
          <w:szCs w:val="22"/>
        </w:rPr>
        <w:t xml:space="preserve">and </w:t>
      </w:r>
      <w:r w:rsidR="0014378E">
        <w:rPr>
          <w:sz w:val="22"/>
          <w:szCs w:val="22"/>
        </w:rPr>
        <w:t>h =</w:t>
      </w:r>
      <w:r w:rsidR="00906315">
        <w:rPr>
          <w:sz w:val="22"/>
          <w:szCs w:val="22"/>
        </w:rPr>
        <w:t xml:space="preserve"> </w:t>
      </w:r>
      <w:r w:rsidR="001327C0">
        <w:rPr>
          <w:sz w:val="22"/>
          <w:szCs w:val="22"/>
        </w:rPr>
        <w:t>T/</w:t>
      </w:r>
      <w:r w:rsidR="00A70769">
        <w:rPr>
          <w:sz w:val="22"/>
          <w:szCs w:val="22"/>
        </w:rPr>
        <w:t>50</w:t>
      </w:r>
      <w:r w:rsidR="001160FF">
        <w:rPr>
          <w:sz w:val="22"/>
          <w:szCs w:val="22"/>
        </w:rPr>
        <w:t xml:space="preserve"> = </w:t>
      </w:r>
      <w:r w:rsidR="00F0126E">
        <w:rPr>
          <w:sz w:val="22"/>
          <w:szCs w:val="22"/>
        </w:rPr>
        <w:t>0.0094</w:t>
      </w:r>
      <w:r w:rsidR="00AB7B11">
        <w:rPr>
          <w:sz w:val="22"/>
          <w:szCs w:val="22"/>
        </w:rPr>
        <w:t xml:space="preserve"> seconds</w:t>
      </w:r>
    </w:p>
    <w:p w14:paraId="22B96D77" w14:textId="77777777" w:rsidR="00A30046" w:rsidRDefault="00A30046" w:rsidP="00A94BB7">
      <w:pPr>
        <w:rPr>
          <w:sz w:val="22"/>
          <w:szCs w:val="22"/>
        </w:rPr>
      </w:pPr>
    </w:p>
    <w:p w14:paraId="7D2B99C6" w14:textId="5B02388C" w:rsidR="004327D1" w:rsidRPr="00A30046" w:rsidRDefault="000D4A89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b)</w:t>
      </w:r>
    </w:p>
    <w:p w14:paraId="7F403A08" w14:textId="3EA92959" w:rsidR="000D4A89" w:rsidRDefault="000D4A89" w:rsidP="00A94BB7">
      <w:pPr>
        <w:rPr>
          <w:sz w:val="22"/>
          <w:szCs w:val="22"/>
        </w:rPr>
      </w:pPr>
    </w:p>
    <w:p w14:paraId="7AA4213B" w14:textId="75F3FD38" w:rsidR="00A30046" w:rsidRDefault="00902BC0" w:rsidP="00902BC0">
      <w:pPr>
        <w:jc w:val="center"/>
        <w:rPr>
          <w:sz w:val="22"/>
          <w:szCs w:val="22"/>
        </w:rPr>
      </w:pPr>
      <w:r w:rsidRPr="00902BC0">
        <w:rPr>
          <w:noProof/>
          <w:sz w:val="22"/>
          <w:szCs w:val="22"/>
        </w:rPr>
        <w:drawing>
          <wp:inline distT="0" distB="0" distL="0" distR="0" wp14:anchorId="3429E27C" wp14:editId="62DFB819">
            <wp:extent cx="3611880" cy="27066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645FB" w14:textId="1EF77E22" w:rsidR="00770131" w:rsidRDefault="00770131" w:rsidP="00902BC0">
      <w:pPr>
        <w:jc w:val="center"/>
        <w:rPr>
          <w:sz w:val="22"/>
          <w:szCs w:val="22"/>
        </w:rPr>
      </w:pPr>
    </w:p>
    <w:p w14:paraId="17AEB0ED" w14:textId="51C3430E" w:rsidR="00770131" w:rsidRDefault="006108DC" w:rsidP="00902BC0">
      <w:pPr>
        <w:jc w:val="center"/>
        <w:rPr>
          <w:sz w:val="22"/>
          <w:szCs w:val="22"/>
        </w:rPr>
      </w:pPr>
      <w:r>
        <w:rPr>
          <w:sz w:val="22"/>
          <w:szCs w:val="22"/>
        </w:rPr>
        <w:t>Figure 3.</w:t>
      </w:r>
      <w:r w:rsidR="004A3397">
        <w:rPr>
          <w:sz w:val="22"/>
          <w:szCs w:val="22"/>
        </w:rPr>
        <w:t xml:space="preserve"> </w:t>
      </w:r>
      <w:r w:rsidR="002858EA">
        <w:rPr>
          <w:sz w:val="22"/>
          <w:szCs w:val="22"/>
        </w:rPr>
        <w:t xml:space="preserve">Plot </w:t>
      </w:r>
      <w:r w:rsidR="00EB607E">
        <w:rPr>
          <w:sz w:val="22"/>
          <w:szCs w:val="22"/>
        </w:rPr>
        <w:t xml:space="preserve">displacements and velocities of </w:t>
      </w:r>
      <w:r w:rsidR="00FD09DA">
        <w:rPr>
          <w:sz w:val="22"/>
          <w:szCs w:val="22"/>
        </w:rPr>
        <w:t xml:space="preserve">sprung and </w:t>
      </w:r>
      <w:proofErr w:type="spellStart"/>
      <w:r w:rsidR="00FD09DA">
        <w:rPr>
          <w:sz w:val="22"/>
          <w:szCs w:val="22"/>
        </w:rPr>
        <w:t>unsprung</w:t>
      </w:r>
      <w:proofErr w:type="spellEnd"/>
      <w:r w:rsidR="00FD09DA">
        <w:rPr>
          <w:sz w:val="22"/>
          <w:szCs w:val="22"/>
        </w:rPr>
        <w:t xml:space="preserve"> masses </w:t>
      </w:r>
      <w:r w:rsidR="00071F76">
        <w:rPr>
          <w:sz w:val="22"/>
          <w:szCs w:val="22"/>
        </w:rPr>
        <w:t>versus time</w:t>
      </w:r>
      <w:r w:rsidR="00717FFA">
        <w:rPr>
          <w:sz w:val="22"/>
          <w:szCs w:val="22"/>
        </w:rPr>
        <w:t xml:space="preserve"> for V = 10 km/</w:t>
      </w:r>
      <w:proofErr w:type="spellStart"/>
      <w:r w:rsidR="00717FFA">
        <w:rPr>
          <w:sz w:val="22"/>
          <w:szCs w:val="22"/>
        </w:rPr>
        <w:t>hr</w:t>
      </w:r>
      <w:proofErr w:type="spellEnd"/>
    </w:p>
    <w:p w14:paraId="1362AD6F" w14:textId="4BA44953" w:rsidR="007A6642" w:rsidRDefault="007A6642" w:rsidP="00902BC0">
      <w:pPr>
        <w:jc w:val="center"/>
        <w:rPr>
          <w:sz w:val="22"/>
          <w:szCs w:val="22"/>
        </w:rPr>
      </w:pPr>
    </w:p>
    <w:p w14:paraId="789DD25C" w14:textId="07B757AA" w:rsidR="007A6642" w:rsidRDefault="005A15C6" w:rsidP="00902BC0">
      <w:pPr>
        <w:jc w:val="center"/>
        <w:rPr>
          <w:sz w:val="22"/>
          <w:szCs w:val="22"/>
        </w:rPr>
      </w:pPr>
      <w:r w:rsidRPr="005A15C6">
        <w:rPr>
          <w:noProof/>
          <w:sz w:val="22"/>
          <w:szCs w:val="22"/>
        </w:rPr>
        <w:lastRenderedPageBreak/>
        <w:drawing>
          <wp:inline distT="0" distB="0" distL="0" distR="0" wp14:anchorId="5F05B0B5" wp14:editId="78EE18BE">
            <wp:extent cx="3611880" cy="270662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2706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ABC66" w14:textId="740A4BE6" w:rsidR="00B930DC" w:rsidRDefault="00B930DC" w:rsidP="00902BC0">
      <w:pPr>
        <w:jc w:val="center"/>
        <w:rPr>
          <w:sz w:val="22"/>
          <w:szCs w:val="22"/>
        </w:rPr>
      </w:pPr>
    </w:p>
    <w:p w14:paraId="314C84D0" w14:textId="63344965" w:rsidR="00B930DC" w:rsidRDefault="00B930DC" w:rsidP="00B930DC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Figure </w:t>
      </w:r>
      <w:r w:rsidR="000A429E">
        <w:rPr>
          <w:sz w:val="22"/>
          <w:szCs w:val="22"/>
        </w:rPr>
        <w:t>4</w:t>
      </w:r>
      <w:r>
        <w:rPr>
          <w:sz w:val="22"/>
          <w:szCs w:val="22"/>
        </w:rPr>
        <w:t xml:space="preserve">. Plot displacements and velocities of sprung and </w:t>
      </w:r>
      <w:proofErr w:type="spellStart"/>
      <w:r>
        <w:rPr>
          <w:sz w:val="22"/>
          <w:szCs w:val="22"/>
        </w:rPr>
        <w:t>unsprung</w:t>
      </w:r>
      <w:proofErr w:type="spellEnd"/>
      <w:r>
        <w:rPr>
          <w:sz w:val="22"/>
          <w:szCs w:val="22"/>
        </w:rPr>
        <w:t xml:space="preserve"> masses versus time for V = </w:t>
      </w:r>
      <w:r w:rsidR="000A429E">
        <w:rPr>
          <w:sz w:val="22"/>
          <w:szCs w:val="22"/>
        </w:rPr>
        <w:t>4</w:t>
      </w:r>
      <w:r>
        <w:rPr>
          <w:sz w:val="22"/>
          <w:szCs w:val="22"/>
        </w:rPr>
        <w:t>0 km/</w:t>
      </w:r>
      <w:proofErr w:type="spellStart"/>
      <w:r>
        <w:rPr>
          <w:sz w:val="22"/>
          <w:szCs w:val="22"/>
        </w:rPr>
        <w:t>hr</w:t>
      </w:r>
      <w:proofErr w:type="spellEnd"/>
    </w:p>
    <w:p w14:paraId="466740E4" w14:textId="222FFF7C" w:rsidR="00A30046" w:rsidRDefault="00A30046" w:rsidP="00A94BB7">
      <w:pPr>
        <w:rPr>
          <w:sz w:val="22"/>
          <w:szCs w:val="22"/>
        </w:rPr>
      </w:pPr>
    </w:p>
    <w:p w14:paraId="266900A7" w14:textId="77777777" w:rsidR="008E2254" w:rsidRDefault="008E2254" w:rsidP="00A94BB7">
      <w:pPr>
        <w:rPr>
          <w:sz w:val="22"/>
          <w:szCs w:val="22"/>
        </w:rPr>
      </w:pPr>
    </w:p>
    <w:p w14:paraId="25BA6CF5" w14:textId="7A66C201" w:rsidR="000D4A89" w:rsidRPr="00A30046" w:rsidRDefault="0021470C" w:rsidP="00A94BB7">
      <w:pPr>
        <w:rPr>
          <w:b/>
          <w:sz w:val="22"/>
          <w:szCs w:val="22"/>
        </w:rPr>
      </w:pPr>
      <w:r w:rsidRPr="00A30046">
        <w:rPr>
          <w:b/>
          <w:sz w:val="22"/>
          <w:szCs w:val="22"/>
        </w:rPr>
        <w:t>Part c)</w:t>
      </w:r>
    </w:p>
    <w:p w14:paraId="532D9EEB" w14:textId="18366F45" w:rsidR="0021470C" w:rsidRDefault="0021470C" w:rsidP="00A94BB7">
      <w:pPr>
        <w:rPr>
          <w:sz w:val="22"/>
          <w:szCs w:val="22"/>
        </w:rPr>
      </w:pPr>
    </w:p>
    <w:p w14:paraId="7596A0C7" w14:textId="77777777" w:rsidR="00A30046" w:rsidRPr="00A26E11" w:rsidRDefault="00A30046" w:rsidP="00A94BB7">
      <w:pPr>
        <w:rPr>
          <w:sz w:val="22"/>
          <w:szCs w:val="22"/>
        </w:rPr>
      </w:pPr>
    </w:p>
    <w:sectPr w:rsidR="00A30046" w:rsidRPr="00A26E11" w:rsidSect="00573F80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E21AF" w14:textId="77777777" w:rsidR="00430DEF" w:rsidRDefault="00430DEF" w:rsidP="00573F80">
      <w:pPr>
        <w:spacing w:line="240" w:lineRule="auto"/>
      </w:pPr>
      <w:r>
        <w:separator/>
      </w:r>
    </w:p>
  </w:endnote>
  <w:endnote w:type="continuationSeparator" w:id="0">
    <w:p w14:paraId="16386A34" w14:textId="77777777" w:rsidR="00430DEF" w:rsidRDefault="00430DEF" w:rsidP="00573F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FFE973" w14:textId="77777777" w:rsidR="00430DEF" w:rsidRDefault="00430DEF" w:rsidP="00573F80">
      <w:pPr>
        <w:spacing w:line="240" w:lineRule="auto"/>
      </w:pPr>
      <w:r>
        <w:separator/>
      </w:r>
    </w:p>
  </w:footnote>
  <w:footnote w:type="continuationSeparator" w:id="0">
    <w:p w14:paraId="3B4E5AA4" w14:textId="77777777" w:rsidR="00430DEF" w:rsidRDefault="00430DEF" w:rsidP="00573F8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B3491" w14:textId="77777777" w:rsidR="00990440" w:rsidRDefault="00990440" w:rsidP="0099044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7812B258" w14:textId="47E26116" w:rsidR="00990440" w:rsidRDefault="00990440" w:rsidP="006E1A79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0050E3C4" w14:textId="3EDA4F83" w:rsidR="00990440" w:rsidRDefault="00990440" w:rsidP="00250A6E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Due date: 5/17/18</w:t>
    </w:r>
  </w:p>
  <w:p w14:paraId="2910F30E" w14:textId="3A3E8B2E" w:rsidR="00990440" w:rsidRDefault="00990440">
    <w:pPr>
      <w:pStyle w:val="Header"/>
    </w:pPr>
  </w:p>
  <w:p w14:paraId="0C6E274D" w14:textId="77777777" w:rsidR="00990440" w:rsidRDefault="00990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28E453" w14:textId="77777777" w:rsidR="00573F8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Pham, Jonathan</w:t>
    </w:r>
  </w:p>
  <w:p w14:paraId="4FCC16CC" w14:textId="62AEB829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 xml:space="preserve">Sit, </w:t>
    </w:r>
    <w:proofErr w:type="spellStart"/>
    <w:r>
      <w:rPr>
        <w:sz w:val="22"/>
        <w:szCs w:val="22"/>
      </w:rPr>
      <w:t>Hilarie</w:t>
    </w:r>
    <w:proofErr w:type="spellEnd"/>
  </w:p>
  <w:p w14:paraId="63DBD5E8" w14:textId="1098053F" w:rsidR="008E4170" w:rsidRDefault="008E4170" w:rsidP="008E4170">
    <w:pPr>
      <w:pStyle w:val="Header"/>
      <w:jc w:val="right"/>
      <w:rPr>
        <w:sz w:val="22"/>
        <w:szCs w:val="22"/>
      </w:rPr>
    </w:pPr>
    <w:r>
      <w:rPr>
        <w:sz w:val="22"/>
        <w:szCs w:val="22"/>
      </w:rPr>
      <w:t>CEE 3200</w:t>
    </w:r>
  </w:p>
  <w:p w14:paraId="330DFEE1" w14:textId="01CECC59" w:rsidR="008E4170" w:rsidRDefault="008E4170" w:rsidP="008E4170">
    <w:pPr>
      <w:pStyle w:val="Header"/>
      <w:rPr>
        <w:sz w:val="22"/>
        <w:szCs w:val="22"/>
      </w:rPr>
    </w:pPr>
    <w:r w:rsidRPr="00CD0932">
      <w:rPr>
        <w:b/>
        <w:sz w:val="22"/>
        <w:szCs w:val="22"/>
        <w:u w:val="single"/>
      </w:rPr>
      <w:t>Final Project – Mechanical Engineering Version</w:t>
    </w:r>
    <w:r>
      <w:rPr>
        <w:sz w:val="22"/>
        <w:szCs w:val="22"/>
      </w:rPr>
      <w:tab/>
    </w:r>
    <w:r>
      <w:rPr>
        <w:sz w:val="22"/>
        <w:szCs w:val="22"/>
      </w:rPr>
      <w:tab/>
      <w:t>Due date: 5/17/18</w:t>
    </w:r>
  </w:p>
  <w:p w14:paraId="5AAC1AB3" w14:textId="17891B46" w:rsidR="008E4170" w:rsidRDefault="008E4170" w:rsidP="008E4170">
    <w:pPr>
      <w:pStyle w:val="Header"/>
      <w:jc w:val="right"/>
      <w:rPr>
        <w:sz w:val="22"/>
        <w:szCs w:val="22"/>
      </w:rPr>
    </w:pPr>
  </w:p>
  <w:p w14:paraId="01E80288" w14:textId="77777777" w:rsidR="008E4170" w:rsidRPr="008E4170" w:rsidRDefault="008E4170" w:rsidP="008E4170">
    <w:pPr>
      <w:pStyle w:val="Header"/>
      <w:jc w:val="right"/>
      <w:rPr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73F80"/>
    <w:rsid w:val="000051A6"/>
    <w:rsid w:val="0001160C"/>
    <w:rsid w:val="000148DA"/>
    <w:rsid w:val="00016A69"/>
    <w:rsid w:val="00016B01"/>
    <w:rsid w:val="0002554C"/>
    <w:rsid w:val="00032877"/>
    <w:rsid w:val="00042752"/>
    <w:rsid w:val="00045298"/>
    <w:rsid w:val="00053F93"/>
    <w:rsid w:val="00071F76"/>
    <w:rsid w:val="000730D3"/>
    <w:rsid w:val="000A429E"/>
    <w:rsid w:val="000B7CD4"/>
    <w:rsid w:val="000C56B2"/>
    <w:rsid w:val="000D4A89"/>
    <w:rsid w:val="000E6CE7"/>
    <w:rsid w:val="000F6549"/>
    <w:rsid w:val="000F7988"/>
    <w:rsid w:val="000F7BE3"/>
    <w:rsid w:val="001160FF"/>
    <w:rsid w:val="00126C6E"/>
    <w:rsid w:val="001307EB"/>
    <w:rsid w:val="001327C0"/>
    <w:rsid w:val="0014378E"/>
    <w:rsid w:val="00150B45"/>
    <w:rsid w:val="001577A7"/>
    <w:rsid w:val="001625BE"/>
    <w:rsid w:val="00171284"/>
    <w:rsid w:val="00194251"/>
    <w:rsid w:val="001A2A5B"/>
    <w:rsid w:val="001A5501"/>
    <w:rsid w:val="001A6394"/>
    <w:rsid w:val="001B225B"/>
    <w:rsid w:val="001C28F8"/>
    <w:rsid w:val="001D0C64"/>
    <w:rsid w:val="001E1AAF"/>
    <w:rsid w:val="001E3454"/>
    <w:rsid w:val="00203D8F"/>
    <w:rsid w:val="0021143D"/>
    <w:rsid w:val="00213794"/>
    <w:rsid w:val="0021470C"/>
    <w:rsid w:val="00214C1F"/>
    <w:rsid w:val="00221A35"/>
    <w:rsid w:val="00237E7E"/>
    <w:rsid w:val="002465C0"/>
    <w:rsid w:val="00250A6E"/>
    <w:rsid w:val="002523C1"/>
    <w:rsid w:val="00252C24"/>
    <w:rsid w:val="00254110"/>
    <w:rsid w:val="00254E60"/>
    <w:rsid w:val="00270BB8"/>
    <w:rsid w:val="00273032"/>
    <w:rsid w:val="00273A74"/>
    <w:rsid w:val="002752F4"/>
    <w:rsid w:val="00275EBC"/>
    <w:rsid w:val="002858EA"/>
    <w:rsid w:val="002A23FB"/>
    <w:rsid w:val="002B602D"/>
    <w:rsid w:val="002B73D7"/>
    <w:rsid w:val="002C7C9A"/>
    <w:rsid w:val="002D4F7A"/>
    <w:rsid w:val="002E0053"/>
    <w:rsid w:val="002F2D1C"/>
    <w:rsid w:val="00313130"/>
    <w:rsid w:val="00327EEE"/>
    <w:rsid w:val="00346520"/>
    <w:rsid w:val="00346CB5"/>
    <w:rsid w:val="003815DE"/>
    <w:rsid w:val="0038779E"/>
    <w:rsid w:val="0038784F"/>
    <w:rsid w:val="00392D43"/>
    <w:rsid w:val="00393419"/>
    <w:rsid w:val="003A7A82"/>
    <w:rsid w:val="003B4487"/>
    <w:rsid w:val="003C7097"/>
    <w:rsid w:val="003D4939"/>
    <w:rsid w:val="003E2E10"/>
    <w:rsid w:val="003F0104"/>
    <w:rsid w:val="00430DEF"/>
    <w:rsid w:val="0043120C"/>
    <w:rsid w:val="004327D1"/>
    <w:rsid w:val="004467C0"/>
    <w:rsid w:val="00450B30"/>
    <w:rsid w:val="004544E1"/>
    <w:rsid w:val="00460DD1"/>
    <w:rsid w:val="00462D6A"/>
    <w:rsid w:val="00482CA7"/>
    <w:rsid w:val="004A2263"/>
    <w:rsid w:val="004A3397"/>
    <w:rsid w:val="004B3153"/>
    <w:rsid w:val="00501765"/>
    <w:rsid w:val="00505B62"/>
    <w:rsid w:val="00524FFB"/>
    <w:rsid w:val="00532223"/>
    <w:rsid w:val="00535CAC"/>
    <w:rsid w:val="00537EE3"/>
    <w:rsid w:val="005456CB"/>
    <w:rsid w:val="00553A88"/>
    <w:rsid w:val="0056475A"/>
    <w:rsid w:val="00565C3C"/>
    <w:rsid w:val="005717A0"/>
    <w:rsid w:val="00573F80"/>
    <w:rsid w:val="0057576D"/>
    <w:rsid w:val="00575ED2"/>
    <w:rsid w:val="005761B3"/>
    <w:rsid w:val="00576D95"/>
    <w:rsid w:val="005820ED"/>
    <w:rsid w:val="005961A5"/>
    <w:rsid w:val="005A14D1"/>
    <w:rsid w:val="005A15C6"/>
    <w:rsid w:val="005A5D62"/>
    <w:rsid w:val="005C1BD2"/>
    <w:rsid w:val="005D1BFE"/>
    <w:rsid w:val="005E0CD0"/>
    <w:rsid w:val="005E6751"/>
    <w:rsid w:val="005F60B5"/>
    <w:rsid w:val="00603130"/>
    <w:rsid w:val="006102A8"/>
    <w:rsid w:val="006108DC"/>
    <w:rsid w:val="00615905"/>
    <w:rsid w:val="0061642A"/>
    <w:rsid w:val="00637322"/>
    <w:rsid w:val="00645DAD"/>
    <w:rsid w:val="00650559"/>
    <w:rsid w:val="006626B9"/>
    <w:rsid w:val="00680B67"/>
    <w:rsid w:val="00684A77"/>
    <w:rsid w:val="006C7B23"/>
    <w:rsid w:val="006E090E"/>
    <w:rsid w:val="006E1A79"/>
    <w:rsid w:val="00713BB9"/>
    <w:rsid w:val="00717FFA"/>
    <w:rsid w:val="007354E2"/>
    <w:rsid w:val="00751E29"/>
    <w:rsid w:val="00755848"/>
    <w:rsid w:val="007607EE"/>
    <w:rsid w:val="00761AF1"/>
    <w:rsid w:val="00770131"/>
    <w:rsid w:val="00771EE0"/>
    <w:rsid w:val="007772B5"/>
    <w:rsid w:val="007A6642"/>
    <w:rsid w:val="007C5FD6"/>
    <w:rsid w:val="007C7BD5"/>
    <w:rsid w:val="007D1006"/>
    <w:rsid w:val="007E1524"/>
    <w:rsid w:val="008123DC"/>
    <w:rsid w:val="00823E37"/>
    <w:rsid w:val="0085248C"/>
    <w:rsid w:val="00871235"/>
    <w:rsid w:val="00875C9B"/>
    <w:rsid w:val="008779CE"/>
    <w:rsid w:val="008825A1"/>
    <w:rsid w:val="00890ADD"/>
    <w:rsid w:val="00893AE5"/>
    <w:rsid w:val="008A298C"/>
    <w:rsid w:val="008A2A57"/>
    <w:rsid w:val="008A392C"/>
    <w:rsid w:val="008C6698"/>
    <w:rsid w:val="008C7A83"/>
    <w:rsid w:val="008D336C"/>
    <w:rsid w:val="008E2254"/>
    <w:rsid w:val="008E4170"/>
    <w:rsid w:val="008F2C2C"/>
    <w:rsid w:val="00902989"/>
    <w:rsid w:val="00902BC0"/>
    <w:rsid w:val="00906315"/>
    <w:rsid w:val="00954030"/>
    <w:rsid w:val="009541AE"/>
    <w:rsid w:val="009617D0"/>
    <w:rsid w:val="00973A05"/>
    <w:rsid w:val="00985426"/>
    <w:rsid w:val="00986D9B"/>
    <w:rsid w:val="00990440"/>
    <w:rsid w:val="0099224B"/>
    <w:rsid w:val="009972C9"/>
    <w:rsid w:val="009A396F"/>
    <w:rsid w:val="009A3EBD"/>
    <w:rsid w:val="009A743B"/>
    <w:rsid w:val="009B6B80"/>
    <w:rsid w:val="009C58C5"/>
    <w:rsid w:val="00A15E72"/>
    <w:rsid w:val="00A178A0"/>
    <w:rsid w:val="00A20C1F"/>
    <w:rsid w:val="00A220E5"/>
    <w:rsid w:val="00A26E11"/>
    <w:rsid w:val="00A30046"/>
    <w:rsid w:val="00A3163E"/>
    <w:rsid w:val="00A40537"/>
    <w:rsid w:val="00A42EE3"/>
    <w:rsid w:val="00A62C0D"/>
    <w:rsid w:val="00A70769"/>
    <w:rsid w:val="00A94BB7"/>
    <w:rsid w:val="00AB7B11"/>
    <w:rsid w:val="00AC2D46"/>
    <w:rsid w:val="00AE172D"/>
    <w:rsid w:val="00AF1F1F"/>
    <w:rsid w:val="00B2303D"/>
    <w:rsid w:val="00B34CE8"/>
    <w:rsid w:val="00B35812"/>
    <w:rsid w:val="00B36120"/>
    <w:rsid w:val="00B37357"/>
    <w:rsid w:val="00B42293"/>
    <w:rsid w:val="00B51E90"/>
    <w:rsid w:val="00B52E80"/>
    <w:rsid w:val="00B5490D"/>
    <w:rsid w:val="00B55BB1"/>
    <w:rsid w:val="00B64481"/>
    <w:rsid w:val="00B73C1B"/>
    <w:rsid w:val="00B7669E"/>
    <w:rsid w:val="00B930DC"/>
    <w:rsid w:val="00B955F7"/>
    <w:rsid w:val="00BC5318"/>
    <w:rsid w:val="00BC7383"/>
    <w:rsid w:val="00BD3875"/>
    <w:rsid w:val="00BE2D77"/>
    <w:rsid w:val="00BE47C8"/>
    <w:rsid w:val="00BE5E8E"/>
    <w:rsid w:val="00BF070E"/>
    <w:rsid w:val="00BF257D"/>
    <w:rsid w:val="00BF5DAD"/>
    <w:rsid w:val="00C03C5B"/>
    <w:rsid w:val="00C2107F"/>
    <w:rsid w:val="00C443ED"/>
    <w:rsid w:val="00C57267"/>
    <w:rsid w:val="00C640B5"/>
    <w:rsid w:val="00C65BB8"/>
    <w:rsid w:val="00C747AA"/>
    <w:rsid w:val="00C85486"/>
    <w:rsid w:val="00C942B2"/>
    <w:rsid w:val="00CA2384"/>
    <w:rsid w:val="00CA4063"/>
    <w:rsid w:val="00CD0932"/>
    <w:rsid w:val="00CD7251"/>
    <w:rsid w:val="00CD7406"/>
    <w:rsid w:val="00CE4E73"/>
    <w:rsid w:val="00CF1E6E"/>
    <w:rsid w:val="00CF3C69"/>
    <w:rsid w:val="00CF55A2"/>
    <w:rsid w:val="00D02C24"/>
    <w:rsid w:val="00D12CE4"/>
    <w:rsid w:val="00D14925"/>
    <w:rsid w:val="00D36E0D"/>
    <w:rsid w:val="00D55893"/>
    <w:rsid w:val="00D769F8"/>
    <w:rsid w:val="00D772EB"/>
    <w:rsid w:val="00D90DAD"/>
    <w:rsid w:val="00D95BA6"/>
    <w:rsid w:val="00DA23EE"/>
    <w:rsid w:val="00DE02B5"/>
    <w:rsid w:val="00DE25EE"/>
    <w:rsid w:val="00DF0C8C"/>
    <w:rsid w:val="00DF2A2A"/>
    <w:rsid w:val="00E81B6E"/>
    <w:rsid w:val="00E91B40"/>
    <w:rsid w:val="00EB16F1"/>
    <w:rsid w:val="00EB607E"/>
    <w:rsid w:val="00EC2434"/>
    <w:rsid w:val="00ED29F7"/>
    <w:rsid w:val="00ED35F5"/>
    <w:rsid w:val="00ED69EF"/>
    <w:rsid w:val="00EE664A"/>
    <w:rsid w:val="00F0126E"/>
    <w:rsid w:val="00F01979"/>
    <w:rsid w:val="00F23B16"/>
    <w:rsid w:val="00F25C51"/>
    <w:rsid w:val="00F457C6"/>
    <w:rsid w:val="00F54050"/>
    <w:rsid w:val="00F812BF"/>
    <w:rsid w:val="00F90D25"/>
    <w:rsid w:val="00F97620"/>
    <w:rsid w:val="00FB5DA5"/>
    <w:rsid w:val="00FC2460"/>
    <w:rsid w:val="00FD09DA"/>
    <w:rsid w:val="00FE1E7C"/>
    <w:rsid w:val="00FF2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4E153"/>
  <w15:chartTrackingRefBased/>
  <w15:docId w15:val="{E0EDD9ED-FFDF-4DE3-86A4-D0660FA70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F80"/>
  </w:style>
  <w:style w:type="paragraph" w:styleId="Footer">
    <w:name w:val="footer"/>
    <w:basedOn w:val="Normal"/>
    <w:link w:val="FooterChar"/>
    <w:uiPriority w:val="99"/>
    <w:unhideWhenUsed/>
    <w:rsid w:val="00573F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F80"/>
  </w:style>
  <w:style w:type="character" w:styleId="PlaceholderText">
    <w:name w:val="Placeholder Text"/>
    <w:basedOn w:val="DefaultParagraphFont"/>
    <w:uiPriority w:val="99"/>
    <w:semiHidden/>
    <w:rsid w:val="00392D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Pham</dc:creator>
  <cp:keywords/>
  <dc:description/>
  <cp:lastModifiedBy>Jonathan Pham</cp:lastModifiedBy>
  <cp:revision>250</cp:revision>
  <dcterms:created xsi:type="dcterms:W3CDTF">2018-05-09T04:39:00Z</dcterms:created>
  <dcterms:modified xsi:type="dcterms:W3CDTF">2018-05-12T16:58:00Z</dcterms:modified>
</cp:coreProperties>
</file>