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51F9" w:rsidRPr="009451F9" w:rsidRDefault="009451F9" w:rsidP="009451F9">
      <w:pPr>
        <w:ind w:left="720" w:hanging="360"/>
        <w:jc w:val="center"/>
        <w:rPr>
          <w:rFonts w:ascii="Algerian" w:hAnsi="Algerian"/>
        </w:rPr>
      </w:pPr>
      <w:r w:rsidRPr="009451F9">
        <w:rPr>
          <w:rFonts w:ascii="Algerian" w:hAnsi="Algerian"/>
          <w:sz w:val="28"/>
          <w:szCs w:val="28"/>
        </w:rPr>
        <w:t>EXCEL PRACTICE EXERCISE</w:t>
      </w:r>
    </w:p>
    <w:p w:rsidR="009451F9" w:rsidRDefault="009451F9" w:rsidP="009451F9">
      <w:pPr>
        <w:pStyle w:val="ListParagraph"/>
        <w:numPr>
          <w:ilvl w:val="0"/>
          <w:numId w:val="2"/>
        </w:numPr>
      </w:pPr>
      <w:r>
        <w:t>In a sales data sheet, column A contains the names of products, and column B contains their sales figures for the first quarter, and column C contains their sales figures for the second quarter. Calculate the percentage increase in sales for each product from the first to the second quarter using a formula that involves referencing the two different columns.</w:t>
      </w:r>
    </w:p>
    <w:p w:rsidR="009451F9" w:rsidRDefault="009451F9" w:rsidP="009451F9"/>
    <w:p w:rsidR="009451F9" w:rsidRDefault="009451F9" w:rsidP="009451F9">
      <w:pPr>
        <w:pStyle w:val="ListParagraph"/>
        <w:numPr>
          <w:ilvl w:val="0"/>
          <w:numId w:val="2"/>
        </w:numPr>
      </w:pPr>
      <w:r>
        <w:t>In a survey data sheet, column A contains the names of respondents, column B contains their ages, and column C contains their genders. Calculate the average age of male respondents using a formula that involves referencing both columns.</w:t>
      </w:r>
    </w:p>
    <w:p w:rsidR="009451F9" w:rsidRDefault="009451F9" w:rsidP="009451F9"/>
    <w:p w:rsidR="009451F9" w:rsidRDefault="009451F9" w:rsidP="009451F9">
      <w:pPr>
        <w:pStyle w:val="ListParagraph"/>
        <w:numPr>
          <w:ilvl w:val="0"/>
          <w:numId w:val="2"/>
        </w:numPr>
      </w:pPr>
      <w:r>
        <w:t>In a financial data sheet, column A contains the names of companies, column B contains their revenue figures, and column C contains their expenses. Calculate the percentage of revenue that is spent on expenses for each company using a formula that involves referencing both columns.</w:t>
      </w:r>
    </w:p>
    <w:p w:rsidR="009451F9" w:rsidRDefault="009451F9" w:rsidP="009451F9"/>
    <w:p w:rsidR="009451F9" w:rsidRDefault="009451F9" w:rsidP="009451F9">
      <w:pPr>
        <w:pStyle w:val="ListParagraph"/>
        <w:numPr>
          <w:ilvl w:val="0"/>
          <w:numId w:val="2"/>
        </w:numPr>
      </w:pPr>
      <w:r>
        <w:t>In a sports data sheet, column A contains the names of players, column B contains the number of goals they have scored, and column C contains the number of games they have played. Calculate the average number of goals per game for each player using a formula that involves referencing both columns.</w:t>
      </w:r>
    </w:p>
    <w:p w:rsidR="009451F9" w:rsidRDefault="009451F9" w:rsidP="009451F9"/>
    <w:p w:rsidR="009451F9" w:rsidRDefault="009451F9" w:rsidP="009451F9">
      <w:pPr>
        <w:pStyle w:val="ListParagraph"/>
        <w:numPr>
          <w:ilvl w:val="0"/>
          <w:numId w:val="2"/>
        </w:numPr>
      </w:pPr>
      <w:r>
        <w:t>In a medical data sheet, column A contains the names of patients, column B contains their ages, and column C contains their blood pressures. Calculate the average blood pressure of patients who are older than 60 years old using a formula that involves referencing both columns.</w:t>
      </w:r>
    </w:p>
    <w:p w:rsidR="009451F9" w:rsidRDefault="009451F9" w:rsidP="009451F9"/>
    <w:p w:rsidR="009451F9" w:rsidRDefault="009451F9" w:rsidP="009451F9">
      <w:pPr>
        <w:pStyle w:val="ListParagraph"/>
        <w:numPr>
          <w:ilvl w:val="0"/>
          <w:numId w:val="2"/>
        </w:numPr>
      </w:pPr>
      <w:r>
        <w:t>In a survey data sheet, column A contains the names of respondents, column B contains their responses to a multiple-choice question with options "Yes," "No," and "Maybe," and column C contains their responses to another multiple-choice question with options "True" and "False." Calculate the percentage of respondents who answered "Yes" to the first question and "True" to the second question using a formula that involves referencing both columns.</w:t>
      </w:r>
    </w:p>
    <w:p w:rsidR="009451F9" w:rsidRDefault="009451F9" w:rsidP="009451F9"/>
    <w:p w:rsidR="009451F9" w:rsidRDefault="009451F9" w:rsidP="009451F9">
      <w:pPr>
        <w:pStyle w:val="ListParagraph"/>
        <w:numPr>
          <w:ilvl w:val="0"/>
          <w:numId w:val="2"/>
        </w:numPr>
      </w:pPr>
      <w:r>
        <w:t>In a financial data sheet, column A contains the names of companies, column B contains their stock prices at the beginning of the year, and column C contains their stock prices at the end of the year. Calculate the percentage increase or decrease in stock price for each company using a formula that involves referencing both columns.</w:t>
      </w:r>
    </w:p>
    <w:p w:rsidR="009451F9" w:rsidRDefault="009451F9" w:rsidP="009451F9"/>
    <w:p w:rsidR="009451F9" w:rsidRDefault="009451F9" w:rsidP="009451F9">
      <w:pPr>
        <w:pStyle w:val="ListParagraph"/>
        <w:numPr>
          <w:ilvl w:val="0"/>
          <w:numId w:val="2"/>
        </w:numPr>
      </w:pPr>
      <w:r>
        <w:t>In a marketing data sheet, column A contains the names of products, column B contains their prices, and column C contains the number of units sold. Calculate the total revenue generated by each product using a formula that involves referencing both columns.</w:t>
      </w:r>
    </w:p>
    <w:p w:rsidR="009451F9" w:rsidRDefault="009451F9" w:rsidP="009451F9"/>
    <w:p w:rsidR="009451F9" w:rsidRDefault="009451F9" w:rsidP="009451F9">
      <w:pPr>
        <w:pStyle w:val="ListParagraph"/>
        <w:numPr>
          <w:ilvl w:val="0"/>
          <w:numId w:val="2"/>
        </w:numPr>
      </w:pPr>
      <w:r>
        <w:t>In a sports data sheet, column A contains the names of teams, and columns B through G contain the scores for each game played by the team. Calculate the total number of games won by each team using a formula that involves referencing multiple columns.</w:t>
      </w:r>
    </w:p>
    <w:p w:rsidR="009451F9" w:rsidRDefault="009451F9" w:rsidP="009451F9"/>
    <w:p w:rsidR="00AF155F" w:rsidRDefault="009451F9" w:rsidP="009451F9">
      <w:pPr>
        <w:pStyle w:val="ListParagraph"/>
        <w:numPr>
          <w:ilvl w:val="0"/>
          <w:numId w:val="2"/>
        </w:numPr>
      </w:pPr>
      <w:r>
        <w:t>In a survey data sheet, column A contains the names of respondents, column B contains their responses to a question on a scale from 1 to 10, and column C contains their responses to another question on a scale from 1 to 5. Calculate the average response for each respondent using a formula that involves referencing both columns.</w:t>
      </w:r>
    </w:p>
    <w:p w:rsidR="009451F9" w:rsidRDefault="009451F9" w:rsidP="009451F9">
      <w:pPr>
        <w:pStyle w:val="ListParagraph"/>
      </w:pPr>
    </w:p>
    <w:p w:rsidR="009451F9" w:rsidRDefault="009451F9" w:rsidP="009451F9"/>
    <w:p w:rsidR="009451F9" w:rsidRDefault="009451F9" w:rsidP="009451F9">
      <w:pPr>
        <w:jc w:val="center"/>
        <w:rPr>
          <w:rFonts w:ascii="Algerian" w:hAnsi="Algerian"/>
          <w:sz w:val="28"/>
          <w:szCs w:val="28"/>
        </w:rPr>
      </w:pPr>
      <w:r w:rsidRPr="009451F9">
        <w:rPr>
          <w:rFonts w:ascii="Algerian" w:hAnsi="Algerian"/>
          <w:sz w:val="28"/>
          <w:szCs w:val="28"/>
        </w:rPr>
        <w:t>POWERPOINT EXERCISE</w:t>
      </w:r>
    </w:p>
    <w:p w:rsidR="009451F9" w:rsidRPr="009451F9" w:rsidRDefault="009451F9" w:rsidP="009451F9">
      <w:pPr>
        <w:pStyle w:val="ListParagraph"/>
        <w:numPr>
          <w:ilvl w:val="0"/>
          <w:numId w:val="3"/>
        </w:numPr>
      </w:pPr>
      <w:r>
        <w:t>Create a presentation on drug abuse. Minimum 6 slides.</w:t>
      </w:r>
    </w:p>
    <w:sectPr w:rsidR="009451F9" w:rsidRPr="009451F9" w:rsidSect="009451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16B52"/>
    <w:multiLevelType w:val="hybridMultilevel"/>
    <w:tmpl w:val="E4505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325F9"/>
    <w:multiLevelType w:val="hybridMultilevel"/>
    <w:tmpl w:val="E6D41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918FF"/>
    <w:multiLevelType w:val="hybridMultilevel"/>
    <w:tmpl w:val="38E2C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634956">
    <w:abstractNumId w:val="1"/>
  </w:num>
  <w:num w:numId="2" w16cid:durableId="904098373">
    <w:abstractNumId w:val="2"/>
  </w:num>
  <w:num w:numId="3" w16cid:durableId="231627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F9"/>
    <w:rsid w:val="009451F9"/>
    <w:rsid w:val="00AF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96E7"/>
  <w15:chartTrackingRefBased/>
  <w15:docId w15:val="{F8E7A8FD-3C3C-4054-920F-7733153A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2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hilary me</dc:creator>
  <cp:keywords/>
  <dc:description/>
  <cp:lastModifiedBy>hilary me</cp:lastModifiedBy>
  <cp:revision>1</cp:revision>
  <dcterms:created xsi:type="dcterms:W3CDTF">2023-03-18T07:37:00Z</dcterms:created>
  <dcterms:modified xsi:type="dcterms:W3CDTF">2023-03-18T07:41:00Z</dcterms:modified>
</cp:coreProperties>
</file>