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018E" w14:textId="5A1789A3" w:rsidR="005D79B2" w:rsidRPr="009B33A7" w:rsidRDefault="00E2376A" w:rsidP="005D79B2">
      <w:pPr>
        <w:jc w:val="center"/>
        <w:rPr>
          <w:b/>
          <w:bCs/>
          <w:color w:val="153D63" w:themeColor="text2" w:themeTint="E6"/>
          <w:sz w:val="40"/>
          <w:szCs w:val="40"/>
          <w:rtl/>
        </w:rPr>
      </w:pPr>
      <w:r>
        <w:rPr>
          <w:b/>
          <w:bCs/>
          <w:noProof/>
          <w:color w:val="153D63" w:themeColor="text2" w:themeTint="E6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063562C" wp14:editId="71A5B583">
            <wp:simplePos x="0" y="0"/>
            <wp:positionH relativeFrom="column">
              <wp:posOffset>5508321</wp:posOffset>
            </wp:positionH>
            <wp:positionV relativeFrom="paragraph">
              <wp:posOffset>-1016000</wp:posOffset>
            </wp:positionV>
            <wp:extent cx="1025774" cy="683891"/>
            <wp:effectExtent l="0" t="0" r="0" b="0"/>
            <wp:wrapNone/>
            <wp:docPr id="19460727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774" cy="68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708E" w:rsidRPr="009B33A7">
        <w:rPr>
          <w:b/>
          <w:bCs/>
          <w:noProof/>
          <w:color w:val="153D63" w:themeColor="text2" w:themeTint="E6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91FCAAD" wp14:editId="749918DF">
            <wp:simplePos x="0" y="0"/>
            <wp:positionH relativeFrom="column">
              <wp:posOffset>4916606</wp:posOffset>
            </wp:positionH>
            <wp:positionV relativeFrom="paragraph">
              <wp:posOffset>-586854</wp:posOffset>
            </wp:positionV>
            <wp:extent cx="1097782" cy="1092035"/>
            <wp:effectExtent l="0" t="0" r="7620" b="0"/>
            <wp:wrapNone/>
            <wp:docPr id="65418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500" cy="109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08E" w:rsidRPr="009B33A7">
        <w:rPr>
          <w:rFonts w:hint="cs"/>
          <w:b/>
          <w:bCs/>
          <w:color w:val="153D63" w:themeColor="text2" w:themeTint="E6"/>
          <w:sz w:val="40"/>
          <w:szCs w:val="40"/>
          <w:rtl/>
        </w:rPr>
        <w:t>הצעת מחיר</w:t>
      </w:r>
    </w:p>
    <w:p w14:paraId="16B3A43D" w14:textId="5463AEA2" w:rsidR="005D79B2" w:rsidRPr="005D79B2" w:rsidRDefault="005D79B2" w:rsidP="005D79B2">
      <w:pPr>
        <w:jc w:val="center"/>
        <w:rPr>
          <w:b/>
          <w:bCs/>
          <w:color w:val="153D63" w:themeColor="text2" w:themeTint="E6"/>
          <w:sz w:val="26"/>
          <w:szCs w:val="26"/>
        </w:rPr>
      </w:pPr>
      <w:r w:rsidRPr="005D79B2">
        <w:rPr>
          <w:rFonts w:hint="cs"/>
          <w:b/>
          <w:bCs/>
          <w:color w:val="153D63" w:themeColor="text2" w:themeTint="E6"/>
          <w:sz w:val="26"/>
          <w:szCs w:val="26"/>
          <w:rtl/>
        </w:rPr>
        <w:t xml:space="preserve">לכבוד: </w:t>
      </w:r>
      <w:r w:rsidR="00076E4E">
        <w:rPr>
          <w:b/>
          <w:bCs/>
          <w:color w:val="153D63" w:themeColor="text2" w:themeTint="E6"/>
          <w:sz w:val="26"/>
          <w:szCs w:val="26"/>
        </w:rPr>
        <w:t>‫ישיבת נוה הרצוג‬</w:t>
      </w:r>
    </w:p>
    <w:p w14:paraId="7BC4DD0C" w14:textId="784A5310" w:rsidR="00C1708E" w:rsidRPr="005D79B2" w:rsidRDefault="00076E4E" w:rsidP="00C1708E">
      <w:pPr>
        <w:jc w:val="center"/>
        <w:rPr>
          <w:b/>
          <w:bCs/>
          <w:color w:val="153D63" w:themeColor="text2" w:themeTint="E6"/>
          <w:sz w:val="26"/>
          <w:szCs w:val="26"/>
        </w:rPr>
      </w:pPr>
      <w:r>
        <w:rPr>
          <w:b/>
          <w:bCs/>
          <w:color w:val="153D63" w:themeColor="text2" w:themeTint="E6"/>
          <w:sz w:val="26"/>
          <w:szCs w:val="26"/>
        </w:rPr>
      </w:r>
    </w:p>
    <w:p w14:paraId="11E19F13" w14:textId="2B532310" w:rsidR="00C1708E" w:rsidRDefault="00C1708E" w:rsidP="00C1708E">
      <w:pPr>
        <w:rPr>
          <w:b/>
          <w:bCs/>
          <w:color w:val="153D63" w:themeColor="text2" w:themeTint="E6"/>
          <w:sz w:val="28"/>
          <w:szCs w:val="28"/>
          <w:rtl/>
        </w:rPr>
      </w:pPr>
    </w:p>
    <w:p w14:paraId="1393C185" w14:textId="38C1F5A5" w:rsidR="006A0D71" w:rsidRPr="006A0D71" w:rsidRDefault="00076E4E" w:rsidP="00076E4E">
      <w:pPr>
        <w:pStyle w:val="a9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‫עבודות עבודת שיפוצים:</w:t>
        <w:br/>
        <w:t>‏• 1. פירוק 2 קירות גבס כולל פינוי הפסולת.</w:t>
        <w:br/>
        <w:t>‏• 2. חיפוי 34 מ"ר קירות בלוחות גבס כולל שפכטל ובידוד צמר סלעים.</w:t>
        <w:br/>
        <w:t>‏• 3. התקנת 29 מ"ר תיקרה אקוסטית.</w:t>
        <w:br/>
        <w:t>‏• 4. אספקה לוחות פרקט לפי בחירה בסכום עד 100 ש"ח למ"ר.</w:t>
        <w:br/>
        <w:t>‏• 5. התקנת ריצפת פרקט כולל פנלים.</w:t>
        <w:br/>
        <w:t>‏• 6. סגירת 2 פתחים של דלתות בלוח גבס.</w:t>
        <w:br/>
        <w:t>‏• 7. פתיחת קיר גבס לטובת מעבר.</w:t>
        <w:br/>
        <w:t>‏• 8. צביעת הקירות בשתי שכבות צבע שמן לבן.</w:t>
        <w:br/>
        <w:t>‏• 9. פינוי פסולת במכולה.‬</w:t>
      </w:r>
    </w:p>
    <w:p w14:paraId="0FB1D771" w14:textId="77777777" w:rsidR="008B1589" w:rsidRPr="000123EF" w:rsidRDefault="008B1589" w:rsidP="006913EB">
      <w:pPr>
        <w:rPr>
          <w:b/>
          <w:bCs/>
          <w:color w:val="153D63" w:themeColor="text2" w:themeTint="E6"/>
          <w:sz w:val="26"/>
          <w:szCs w:val="26"/>
          <w:rtl/>
        </w:rPr>
      </w:pPr>
    </w:p>
    <w:p w14:paraId="03D5E77C" w14:textId="2B0C3DF6" w:rsidR="006913EB" w:rsidRPr="008B1589" w:rsidRDefault="008B1589" w:rsidP="006913EB">
      <w:pPr>
        <w:pStyle w:val="a9"/>
        <w:rPr>
          <w:b/>
          <w:bCs/>
          <w:color w:val="153D63" w:themeColor="text2" w:themeTint="E6"/>
          <w:sz w:val="26"/>
          <w:szCs w:val="26"/>
          <w:rtl/>
        </w:rPr>
      </w:pPr>
      <w:r w:rsidRPr="008B1589">
        <w:rPr>
          <w:rFonts w:hint="cs"/>
          <w:b/>
          <w:bCs/>
          <w:color w:val="153D63" w:themeColor="text2" w:themeTint="E6"/>
          <w:sz w:val="26"/>
          <w:szCs w:val="26"/>
          <w:rtl/>
        </w:rPr>
        <w:t>הערות:</w:t>
      </w:r>
    </w:p>
    <w:p w14:paraId="2D6A173A" w14:textId="5AAE5890" w:rsidR="006A0D71" w:rsidRDefault="00076E4E" w:rsidP="00076E4E">
      <w:pPr>
        <w:pStyle w:val="a9"/>
        <w:rPr>
          <w:b/>
          <w:bCs/>
          <w:color w:val="215E99" w:themeColor="text2" w:themeTint="BF"/>
          <w:sz w:val="24"/>
          <w:szCs w:val="24"/>
          <w:rtl/>
        </w:rPr>
      </w:pPr>
      <w:r w:rsidRPr="00076E4E">
        <w:rPr>
          <w:b/>
          <w:bCs/>
          <w:color w:val="215E99" w:themeColor="text2" w:themeTint="BF"/>
          <w:sz w:val="24"/>
          <w:szCs w:val="24"/>
        </w:rPr>
        <w:t>‫המחיר הנקוב בהצעה זו אינו כולל מע"מ. המחיר כולל את עלות החומרים והעבודה הנדרשים לביצוע הפרויקט.‬</w:t>
      </w:r>
    </w:p>
    <w:p w14:paraId="687C04AA" w14:textId="77777777" w:rsidR="003939F0" w:rsidRDefault="003939F0" w:rsidP="00076E4E">
      <w:pPr>
        <w:pStyle w:val="a9"/>
        <w:rPr>
          <w:b/>
          <w:bCs/>
          <w:color w:val="215E99" w:themeColor="text2" w:themeTint="BF"/>
          <w:sz w:val="24"/>
          <w:szCs w:val="24"/>
          <w:rtl/>
        </w:rPr>
      </w:pPr>
    </w:p>
    <w:p w14:paraId="06C31903" w14:textId="35C29DDA" w:rsidR="003939F0" w:rsidRPr="008B1589" w:rsidRDefault="003939F0" w:rsidP="003939F0">
      <w:pPr>
        <w:pStyle w:val="a9"/>
        <w:rPr>
          <w:b/>
          <w:bCs/>
          <w:color w:val="153D63" w:themeColor="text2" w:themeTint="E6"/>
          <w:sz w:val="24"/>
          <w:szCs w:val="24"/>
        </w:rPr>
      </w:pPr>
      <w:r w:rsidRPr="008B1589">
        <w:rPr>
          <w:rFonts w:hint="cs"/>
          <w:b/>
          <w:bCs/>
          <w:color w:val="153D63" w:themeColor="text2" w:themeTint="E6"/>
          <w:sz w:val="24"/>
          <w:szCs w:val="24"/>
          <w:rtl/>
        </w:rPr>
        <w:t>סה"כ (</w:t>
      </w:r>
      <w:r w:rsidRPr="00F26654">
        <w:rPr>
          <w:rFonts w:hint="cs"/>
          <w:b/>
          <w:bCs/>
          <w:color w:val="153D63" w:themeColor="text2" w:themeTint="E6"/>
          <w:sz w:val="24"/>
          <w:szCs w:val="24"/>
          <w:u w:val="single"/>
          <w:rtl/>
        </w:rPr>
        <w:t>לא כולל מע"מ</w:t>
      </w:r>
      <w:r w:rsidRPr="008B1589">
        <w:rPr>
          <w:rFonts w:hint="cs"/>
          <w:b/>
          <w:bCs/>
          <w:color w:val="153D63" w:themeColor="text2" w:themeTint="E6"/>
          <w:sz w:val="24"/>
          <w:szCs w:val="24"/>
          <w:rtl/>
        </w:rPr>
        <w:t xml:space="preserve">): </w:t>
      </w:r>
      <w:r w:rsidRPr="003939F0">
        <w:rPr>
          <w:b/>
          <w:bCs/>
          <w:color w:val="153D63" w:themeColor="text2" w:themeTint="E6"/>
          <w:sz w:val="24"/>
          <w:szCs w:val="24"/>
        </w:rPr>
        <w:t>‫45300 ש"ח‬</w:t>
      </w:r>
      <w:r w:rsidRPr="008B1589">
        <w:rPr>
          <w:rFonts w:hint="cs"/>
          <w:b/>
          <w:bCs/>
          <w:color w:val="153D63" w:themeColor="text2" w:themeTint="E6"/>
          <w:sz w:val="24"/>
          <w:szCs w:val="24"/>
          <w:rtl/>
        </w:rPr>
        <w:t xml:space="preserve">₪ </w:t>
      </w:r>
    </w:p>
    <w:p w14:paraId="157AF876" w14:textId="416727AE" w:rsidR="006913EB" w:rsidRPr="006A0D71" w:rsidRDefault="006913EB" w:rsidP="006A0D71">
      <w:pPr>
        <w:ind w:left="360"/>
        <w:rPr>
          <w:b/>
          <w:bCs/>
          <w:color w:val="215E99" w:themeColor="text2" w:themeTint="BF"/>
          <w:sz w:val="32"/>
          <w:szCs w:val="32"/>
          <w:rtl/>
        </w:rPr>
      </w:pPr>
      <w:r w:rsidRPr="006A0D71">
        <w:rPr>
          <w:rFonts w:hint="cs"/>
          <w:b/>
          <w:bCs/>
          <w:color w:val="215E99" w:themeColor="text2" w:themeTint="BF"/>
          <w:sz w:val="20"/>
          <w:szCs w:val="20"/>
          <w:rtl/>
        </w:rPr>
        <w:t xml:space="preserve">                                        </w:t>
      </w:r>
      <w:r w:rsidRPr="006A0D71">
        <w:rPr>
          <w:rFonts w:hint="cs"/>
          <w:b/>
          <w:bCs/>
          <w:color w:val="215E99" w:themeColor="text2" w:themeTint="BF"/>
          <w:sz w:val="32"/>
          <w:szCs w:val="32"/>
          <w:rtl/>
        </w:rPr>
        <w:t xml:space="preserve">בברכה, </w:t>
      </w:r>
      <w:proofErr w:type="spellStart"/>
      <w:r w:rsidRPr="006A0D71">
        <w:rPr>
          <w:rFonts w:hint="cs"/>
          <w:b/>
          <w:bCs/>
          <w:color w:val="215E99" w:themeColor="text2" w:themeTint="BF"/>
          <w:sz w:val="32"/>
          <w:szCs w:val="32"/>
          <w:rtl/>
        </w:rPr>
        <w:t>נימרוד</w:t>
      </w:r>
      <w:proofErr w:type="spellEnd"/>
      <w:r w:rsidRPr="006A0D71">
        <w:rPr>
          <w:rFonts w:hint="cs"/>
          <w:b/>
          <w:bCs/>
          <w:color w:val="215E99" w:themeColor="text2" w:themeTint="BF"/>
          <w:sz w:val="32"/>
          <w:szCs w:val="32"/>
          <w:rtl/>
        </w:rPr>
        <w:t xml:space="preserve"> עיצובים.</w:t>
      </w:r>
    </w:p>
    <w:sectPr w:rsidR="006913EB" w:rsidRPr="006A0D71" w:rsidSect="00C537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A0232"/>
    <w:multiLevelType w:val="hybridMultilevel"/>
    <w:tmpl w:val="871CD52C"/>
    <w:lvl w:ilvl="0" w:tplc="546284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80F11"/>
    <w:multiLevelType w:val="hybridMultilevel"/>
    <w:tmpl w:val="BE404978"/>
    <w:lvl w:ilvl="0" w:tplc="FD9C1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D07D4"/>
    <w:multiLevelType w:val="hybridMultilevel"/>
    <w:tmpl w:val="8506C7B6"/>
    <w:lvl w:ilvl="0" w:tplc="1C50B3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610478">
    <w:abstractNumId w:val="1"/>
  </w:num>
  <w:num w:numId="2" w16cid:durableId="700669662">
    <w:abstractNumId w:val="0"/>
  </w:num>
  <w:num w:numId="3" w16cid:durableId="875848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8E"/>
    <w:rsid w:val="000123EF"/>
    <w:rsid w:val="0001381C"/>
    <w:rsid w:val="0005604C"/>
    <w:rsid w:val="00076E4E"/>
    <w:rsid w:val="0013659D"/>
    <w:rsid w:val="001C3BEE"/>
    <w:rsid w:val="003939F0"/>
    <w:rsid w:val="00470305"/>
    <w:rsid w:val="00493199"/>
    <w:rsid w:val="005D79B2"/>
    <w:rsid w:val="006913EB"/>
    <w:rsid w:val="006A0D71"/>
    <w:rsid w:val="0075600E"/>
    <w:rsid w:val="0078708F"/>
    <w:rsid w:val="008B1589"/>
    <w:rsid w:val="008D7B8A"/>
    <w:rsid w:val="008F73E5"/>
    <w:rsid w:val="009B33A7"/>
    <w:rsid w:val="00A0425C"/>
    <w:rsid w:val="00B147FA"/>
    <w:rsid w:val="00BC39C8"/>
    <w:rsid w:val="00C1708E"/>
    <w:rsid w:val="00C537FD"/>
    <w:rsid w:val="00E2376A"/>
    <w:rsid w:val="00EF1F69"/>
    <w:rsid w:val="00F26654"/>
    <w:rsid w:val="00FB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B0C0"/>
  <w15:chartTrackingRefBased/>
  <w15:docId w15:val="{AB50B85F-2524-481D-9346-6A87B9EA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7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70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7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70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7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70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7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7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נימרוד בנילי</dc:creator>
  <cp:keywords/>
  <dc:description/>
  <cp:lastModifiedBy>הילאי שיראזי</cp:lastModifiedBy>
  <cp:revision>5</cp:revision>
  <dcterms:created xsi:type="dcterms:W3CDTF">2025-11-08T12:29:00Z</dcterms:created>
  <dcterms:modified xsi:type="dcterms:W3CDTF">2026-02-11T17:40:00Z</dcterms:modified>
</cp:coreProperties>
</file>