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E7" w:rsidRDefault="00250318" w:rsidP="00250318">
      <w:pPr>
        <w:jc w:val="center"/>
        <w:rPr>
          <w:rFonts w:ascii="Times New Roman" w:hAnsi="Times New Roman" w:cs="Times New Roman"/>
          <w:b/>
          <w:sz w:val="28"/>
          <w:szCs w:val="28"/>
          <w:u w:val="single"/>
          <w:lang w:val="es-HN"/>
        </w:rPr>
      </w:pPr>
      <w:r>
        <w:rPr>
          <w:rFonts w:ascii="Times New Roman" w:hAnsi="Times New Roman" w:cs="Times New Roman"/>
          <w:b/>
          <w:sz w:val="28"/>
          <w:szCs w:val="28"/>
          <w:u w:val="single"/>
          <w:lang w:val="es-HN"/>
        </w:rPr>
        <w:t>Conclusiones</w:t>
      </w:r>
    </w:p>
    <w:p w:rsidR="00250318" w:rsidRDefault="00250318" w:rsidP="00250318">
      <w:pPr>
        <w:jc w:val="center"/>
        <w:rPr>
          <w:rFonts w:ascii="Times New Roman" w:hAnsi="Times New Roman" w:cs="Times New Roman"/>
          <w:b/>
          <w:sz w:val="28"/>
          <w:szCs w:val="28"/>
          <w:u w:val="single"/>
          <w:lang w:val="es-HN"/>
        </w:rPr>
      </w:pPr>
    </w:p>
    <w:p w:rsidR="00250318" w:rsidRDefault="00250318" w:rsidP="00250318">
      <w:pPr>
        <w:pStyle w:val="Prrafodelista"/>
        <w:numPr>
          <w:ilvl w:val="0"/>
          <w:numId w:val="1"/>
        </w:numPr>
        <w:jc w:val="both"/>
        <w:rPr>
          <w:rFonts w:ascii="Times New Roman" w:hAnsi="Times New Roman" w:cs="Times New Roman"/>
          <w:sz w:val="24"/>
          <w:szCs w:val="28"/>
          <w:lang w:val="es-HN"/>
        </w:rPr>
      </w:pPr>
      <w:r>
        <w:rPr>
          <w:rFonts w:ascii="Times New Roman" w:hAnsi="Times New Roman" w:cs="Times New Roman"/>
          <w:sz w:val="24"/>
          <w:szCs w:val="28"/>
          <w:lang w:val="es-HN"/>
        </w:rPr>
        <w:t>Se ratificó que el desarrollo web es una tendencia que sigue en escala hacia adelante, y de muy buen agrado para el usuario final.</w:t>
      </w:r>
    </w:p>
    <w:p w:rsidR="0097637C" w:rsidRDefault="0097637C" w:rsidP="0097637C">
      <w:pPr>
        <w:pStyle w:val="Prrafodelista"/>
        <w:jc w:val="both"/>
        <w:rPr>
          <w:rFonts w:ascii="Times New Roman" w:hAnsi="Times New Roman" w:cs="Times New Roman"/>
          <w:sz w:val="24"/>
          <w:szCs w:val="28"/>
          <w:lang w:val="es-HN"/>
        </w:rPr>
      </w:pPr>
    </w:p>
    <w:p w:rsidR="00250318" w:rsidRDefault="00250318" w:rsidP="00250318">
      <w:pPr>
        <w:pStyle w:val="Prrafodelista"/>
        <w:numPr>
          <w:ilvl w:val="0"/>
          <w:numId w:val="1"/>
        </w:numPr>
        <w:jc w:val="both"/>
        <w:rPr>
          <w:rFonts w:ascii="Times New Roman" w:hAnsi="Times New Roman" w:cs="Times New Roman"/>
          <w:sz w:val="24"/>
          <w:szCs w:val="28"/>
          <w:lang w:val="es-HN"/>
        </w:rPr>
      </w:pPr>
      <w:r>
        <w:rPr>
          <w:rFonts w:ascii="Times New Roman" w:hAnsi="Times New Roman" w:cs="Times New Roman"/>
          <w:sz w:val="24"/>
          <w:szCs w:val="28"/>
          <w:lang w:val="es-HN"/>
        </w:rPr>
        <w:t xml:space="preserve">Se </w:t>
      </w:r>
      <w:r w:rsidR="0097637C">
        <w:rPr>
          <w:rFonts w:ascii="Times New Roman" w:hAnsi="Times New Roman" w:cs="Times New Roman"/>
          <w:sz w:val="24"/>
          <w:szCs w:val="28"/>
          <w:lang w:val="es-HN"/>
        </w:rPr>
        <w:t xml:space="preserve">demostró </w:t>
      </w:r>
      <w:proofErr w:type="gramStart"/>
      <w:r w:rsidR="0097637C">
        <w:rPr>
          <w:rFonts w:ascii="Times New Roman" w:hAnsi="Times New Roman" w:cs="Times New Roman"/>
          <w:sz w:val="24"/>
          <w:szCs w:val="28"/>
          <w:lang w:val="es-HN"/>
        </w:rPr>
        <w:t>que</w:t>
      </w:r>
      <w:proofErr w:type="gramEnd"/>
      <w:r w:rsidR="0097637C">
        <w:rPr>
          <w:rFonts w:ascii="Times New Roman" w:hAnsi="Times New Roman" w:cs="Times New Roman"/>
          <w:sz w:val="24"/>
          <w:szCs w:val="28"/>
          <w:lang w:val="es-HN"/>
        </w:rPr>
        <w:t xml:space="preserve"> para realizar cualquier tipo de sistema, este debe de tener una base estándar, ya que con ello puede facilitar la venta de otro sistema similar, sin hacer grandes cambios, simplemente el de personalizarlo.</w:t>
      </w:r>
    </w:p>
    <w:p w:rsidR="0097637C" w:rsidRDefault="0097637C" w:rsidP="0097637C">
      <w:pPr>
        <w:jc w:val="both"/>
        <w:rPr>
          <w:rFonts w:ascii="Times New Roman" w:hAnsi="Times New Roman" w:cs="Times New Roman"/>
          <w:sz w:val="24"/>
          <w:szCs w:val="28"/>
          <w:lang w:val="es-HN"/>
        </w:rPr>
      </w:pPr>
    </w:p>
    <w:p w:rsidR="0097637C" w:rsidRDefault="0097637C" w:rsidP="0097637C">
      <w:pPr>
        <w:jc w:val="center"/>
        <w:rPr>
          <w:rFonts w:ascii="Times New Roman" w:hAnsi="Times New Roman" w:cs="Times New Roman"/>
          <w:b/>
          <w:sz w:val="24"/>
          <w:szCs w:val="28"/>
          <w:u w:val="single"/>
          <w:lang w:val="es-HN"/>
        </w:rPr>
      </w:pPr>
      <w:r>
        <w:rPr>
          <w:rFonts w:ascii="Times New Roman" w:hAnsi="Times New Roman" w:cs="Times New Roman"/>
          <w:b/>
          <w:sz w:val="24"/>
          <w:szCs w:val="28"/>
          <w:u w:val="single"/>
          <w:lang w:val="es-HN"/>
        </w:rPr>
        <w:t>Recomendaciones</w:t>
      </w:r>
    </w:p>
    <w:p w:rsidR="0097637C" w:rsidRDefault="0097637C" w:rsidP="0097637C">
      <w:pPr>
        <w:jc w:val="center"/>
        <w:rPr>
          <w:rFonts w:ascii="Times New Roman" w:hAnsi="Times New Roman" w:cs="Times New Roman"/>
          <w:b/>
          <w:sz w:val="24"/>
          <w:szCs w:val="28"/>
          <w:u w:val="single"/>
          <w:lang w:val="es-HN"/>
        </w:rPr>
      </w:pPr>
    </w:p>
    <w:p w:rsidR="0097637C" w:rsidRDefault="0097637C" w:rsidP="0097637C">
      <w:pPr>
        <w:pStyle w:val="Prrafodelista"/>
        <w:numPr>
          <w:ilvl w:val="0"/>
          <w:numId w:val="2"/>
        </w:numPr>
        <w:jc w:val="both"/>
        <w:rPr>
          <w:rFonts w:ascii="Times New Roman" w:hAnsi="Times New Roman" w:cs="Times New Roman"/>
          <w:sz w:val="24"/>
          <w:szCs w:val="28"/>
          <w:lang w:val="es-HN"/>
        </w:rPr>
      </w:pPr>
      <w:r>
        <w:rPr>
          <w:rFonts w:ascii="Times New Roman" w:hAnsi="Times New Roman" w:cs="Times New Roman"/>
          <w:sz w:val="24"/>
          <w:szCs w:val="28"/>
          <w:lang w:val="es-HN"/>
        </w:rPr>
        <w:t>Tener una óptima comunicación con el cliente para evitar discrepancias y posibles modificaciones del programa a mitad del desarrollo, con el fin de no tener entregas retrasadas ya estipuladas.</w:t>
      </w:r>
    </w:p>
    <w:p w:rsidR="0097637C" w:rsidRDefault="0097637C" w:rsidP="0097637C">
      <w:pPr>
        <w:pStyle w:val="Prrafodelista"/>
        <w:jc w:val="both"/>
        <w:rPr>
          <w:rFonts w:ascii="Times New Roman" w:hAnsi="Times New Roman" w:cs="Times New Roman"/>
          <w:sz w:val="24"/>
          <w:szCs w:val="28"/>
          <w:lang w:val="es-HN"/>
        </w:rPr>
      </w:pPr>
      <w:bookmarkStart w:id="0" w:name="_GoBack"/>
      <w:bookmarkEnd w:id="0"/>
    </w:p>
    <w:p w:rsidR="0097637C" w:rsidRDefault="0097637C" w:rsidP="0097637C">
      <w:pPr>
        <w:pStyle w:val="Prrafodelista"/>
        <w:numPr>
          <w:ilvl w:val="0"/>
          <w:numId w:val="2"/>
        </w:numPr>
        <w:jc w:val="both"/>
        <w:rPr>
          <w:rFonts w:ascii="Times New Roman" w:hAnsi="Times New Roman" w:cs="Times New Roman"/>
          <w:sz w:val="24"/>
          <w:szCs w:val="28"/>
          <w:lang w:val="es-HN"/>
        </w:rPr>
      </w:pPr>
      <w:r>
        <w:rPr>
          <w:rFonts w:ascii="Times New Roman" w:hAnsi="Times New Roman" w:cs="Times New Roman"/>
          <w:sz w:val="24"/>
          <w:szCs w:val="28"/>
          <w:lang w:val="es-HN"/>
        </w:rPr>
        <w:t>Verificar los requerimientos necesarios con el cliente para que al momento de la entrega del sistema este funcione correctamente y no haya tener que hacer ninguna modificación debido a la falta de compatibilidad.</w:t>
      </w:r>
    </w:p>
    <w:p w:rsidR="0097637C" w:rsidRDefault="0097637C" w:rsidP="0097637C">
      <w:pPr>
        <w:pStyle w:val="Prrafodelista"/>
        <w:jc w:val="both"/>
        <w:rPr>
          <w:rFonts w:ascii="Times New Roman" w:hAnsi="Times New Roman" w:cs="Times New Roman"/>
          <w:sz w:val="24"/>
          <w:szCs w:val="28"/>
          <w:lang w:val="es-HN"/>
        </w:rPr>
      </w:pPr>
    </w:p>
    <w:p w:rsidR="0097637C" w:rsidRPr="0097637C" w:rsidRDefault="0097637C" w:rsidP="0097637C">
      <w:pPr>
        <w:pStyle w:val="Prrafodelista"/>
        <w:numPr>
          <w:ilvl w:val="0"/>
          <w:numId w:val="2"/>
        </w:numPr>
        <w:jc w:val="both"/>
        <w:rPr>
          <w:rFonts w:ascii="Times New Roman" w:hAnsi="Times New Roman" w:cs="Times New Roman"/>
          <w:sz w:val="24"/>
          <w:szCs w:val="28"/>
          <w:lang w:val="es-HN"/>
        </w:rPr>
      </w:pPr>
      <w:r>
        <w:rPr>
          <w:rFonts w:ascii="Times New Roman" w:hAnsi="Times New Roman" w:cs="Times New Roman"/>
          <w:sz w:val="24"/>
          <w:szCs w:val="28"/>
          <w:lang w:val="es-HN"/>
        </w:rPr>
        <w:t xml:space="preserve">Independientemente de lo que el cliente solicite, </w:t>
      </w:r>
      <w:proofErr w:type="spellStart"/>
      <w:r>
        <w:rPr>
          <w:rFonts w:ascii="Times New Roman" w:hAnsi="Times New Roman" w:cs="Times New Roman"/>
          <w:sz w:val="24"/>
          <w:szCs w:val="28"/>
          <w:lang w:val="es-HN"/>
        </w:rPr>
        <w:t>prediseñar</w:t>
      </w:r>
      <w:proofErr w:type="spellEnd"/>
      <w:r>
        <w:rPr>
          <w:rFonts w:ascii="Times New Roman" w:hAnsi="Times New Roman" w:cs="Times New Roman"/>
          <w:sz w:val="24"/>
          <w:szCs w:val="28"/>
          <w:lang w:val="es-HN"/>
        </w:rPr>
        <w:t xml:space="preserve"> el programa de acuerdo a las normas y estándares que existan en el país, debido a que puede generar una oportunidad de darle continuidad al producto para otros posibles clientes si no se hizo </w:t>
      </w:r>
      <w:proofErr w:type="spellStart"/>
      <w:r>
        <w:rPr>
          <w:rFonts w:ascii="Times New Roman" w:hAnsi="Times New Roman" w:cs="Times New Roman"/>
          <w:sz w:val="24"/>
          <w:szCs w:val="28"/>
          <w:lang w:val="es-HN"/>
        </w:rPr>
        <w:t>ningun</w:t>
      </w:r>
      <w:proofErr w:type="spellEnd"/>
      <w:r>
        <w:rPr>
          <w:rFonts w:ascii="Times New Roman" w:hAnsi="Times New Roman" w:cs="Times New Roman"/>
          <w:sz w:val="24"/>
          <w:szCs w:val="28"/>
          <w:lang w:val="es-HN"/>
        </w:rPr>
        <w:t xml:space="preserve"> acuerdo de exclusividad con el primero.</w:t>
      </w:r>
    </w:p>
    <w:sectPr w:rsidR="0097637C" w:rsidRPr="009763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215BF"/>
    <w:multiLevelType w:val="hybridMultilevel"/>
    <w:tmpl w:val="C5C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04EB0"/>
    <w:multiLevelType w:val="hybridMultilevel"/>
    <w:tmpl w:val="157C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18"/>
    <w:rsid w:val="00124328"/>
    <w:rsid w:val="00250318"/>
    <w:rsid w:val="0097637C"/>
    <w:rsid w:val="00FA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5A63"/>
  <w15:chartTrackingRefBased/>
  <w15:docId w15:val="{8FD5BFD7-AFCE-4442-BA21-BD433BB7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163</Words>
  <Characters>931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dc:creator>
  <cp:keywords/>
  <dc:description/>
  <cp:lastModifiedBy>saul</cp:lastModifiedBy>
  <cp:revision>1</cp:revision>
  <dcterms:created xsi:type="dcterms:W3CDTF">2018-12-17T05:00:00Z</dcterms:created>
  <dcterms:modified xsi:type="dcterms:W3CDTF">2018-12-17T05:24:00Z</dcterms:modified>
</cp:coreProperties>
</file>