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21BA" w14:textId="66AE5160" w:rsidR="00D53A7A" w:rsidRDefault="0047055E" w:rsidP="0047055E">
      <w:pPr>
        <w:jc w:val="center"/>
      </w:pPr>
      <w:r>
        <w:t>Cadastro de cliente</w:t>
      </w:r>
    </w:p>
    <w:p w14:paraId="4874BF5E" w14:textId="35CEDDEC" w:rsidR="00CF00F1" w:rsidRDefault="00CF00F1" w:rsidP="00CF00F1">
      <w:r>
        <w:t xml:space="preserve">Pessoa Física: </w:t>
      </w:r>
    </w:p>
    <w:p w14:paraId="20FE4FBE" w14:textId="4EF5203B" w:rsidR="0047055E" w:rsidRDefault="0047055E" w:rsidP="0047055E">
      <w:pPr>
        <w:jc w:val="both"/>
      </w:pPr>
      <w:r>
        <w:t>O cadastro de cliente deve ter os dados básicos de uma pessoa e também dos relacionados ao mesmo.</w:t>
      </w:r>
    </w:p>
    <w:p w14:paraId="2CE24C07" w14:textId="1EAF4C0A" w:rsidR="0047055E" w:rsidRDefault="00CF00F1" w:rsidP="0047055E">
      <w:pPr>
        <w:jc w:val="both"/>
      </w:pPr>
      <w:r>
        <w:t xml:space="preserve">Cliente (nome, cpf, telefone, endereço, renda, bens, filiação, conjugue, filhos, </w:t>
      </w:r>
      <w:r w:rsidR="000F1AA3">
        <w:t xml:space="preserve">RG, </w:t>
      </w:r>
      <w:r w:rsidR="006506C5">
        <w:t>E-mail</w:t>
      </w:r>
      <w:r w:rsidR="000F1AA3">
        <w:t xml:space="preserve">, carteira de trabalho, </w:t>
      </w:r>
      <w:r w:rsidR="00B1594A">
        <w:t xml:space="preserve">local de trabalho, tipo de trabalho, escolaridade, referencias pessoais, </w:t>
      </w:r>
      <w:r w:rsidR="00904C94">
        <w:t>referência</w:t>
      </w:r>
      <w:r w:rsidR="00B1594A">
        <w:t xml:space="preserve"> comercial</w:t>
      </w:r>
      <w:r w:rsidR="002A1D39">
        <w:t>)</w:t>
      </w:r>
    </w:p>
    <w:p w14:paraId="1E5301CF" w14:textId="77777777" w:rsidR="000F195B" w:rsidRDefault="000F195B" w:rsidP="0047055E">
      <w:pPr>
        <w:jc w:val="both"/>
      </w:pPr>
      <w:r>
        <w:t>Pessoa Jurídica:</w:t>
      </w:r>
    </w:p>
    <w:p w14:paraId="679850F9" w14:textId="77777777" w:rsidR="000F195B" w:rsidRDefault="000F195B" w:rsidP="0047055E">
      <w:pPr>
        <w:jc w:val="both"/>
      </w:pPr>
      <w:r>
        <w:t>O cadastro de uma cliente pessoa jurídica deve ter os seguintes dados.</w:t>
      </w:r>
    </w:p>
    <w:p w14:paraId="20D87D0F" w14:textId="45642A7C" w:rsidR="002A1D39" w:rsidRDefault="000F195B" w:rsidP="0047055E">
      <w:pPr>
        <w:jc w:val="both"/>
      </w:pPr>
      <w:r>
        <w:t xml:space="preserve">Empresa (Razão social, </w:t>
      </w:r>
      <w:r w:rsidR="006506C5">
        <w:t>CNPJ</w:t>
      </w:r>
      <w:r>
        <w:t xml:space="preserve">, </w:t>
      </w:r>
      <w:r w:rsidR="00993726">
        <w:t>nome fantasia, endereço telefone,</w:t>
      </w:r>
      <w:r w:rsidR="00107577">
        <w:t xml:space="preserve"> </w:t>
      </w:r>
      <w:r w:rsidR="00993726">
        <w:t xml:space="preserve">proprietários, sócios, participação, procurador, </w:t>
      </w:r>
    </w:p>
    <w:p w14:paraId="0A4E9EF2" w14:textId="3FC75A42" w:rsidR="002A1D39" w:rsidRDefault="005F4E73" w:rsidP="0047055E">
      <w:pPr>
        <w:jc w:val="both"/>
      </w:pPr>
      <w:r>
        <w:t xml:space="preserve"> </w:t>
      </w:r>
    </w:p>
    <w:p w14:paraId="5DDE79A1" w14:textId="6A1AC9CA" w:rsidR="00F77947" w:rsidRDefault="00F77947" w:rsidP="00F77947">
      <w:pPr>
        <w:jc w:val="center"/>
      </w:pPr>
      <w:r>
        <w:t>Regras de negócio para o cadastro de clientes:</w:t>
      </w:r>
    </w:p>
    <w:p w14:paraId="557CD36A" w14:textId="77777777" w:rsidR="00F77947" w:rsidRDefault="00F77947" w:rsidP="0047055E">
      <w:pPr>
        <w:jc w:val="both"/>
      </w:pPr>
      <w:r>
        <w:t xml:space="preserve">Renda: </w:t>
      </w:r>
    </w:p>
    <w:p w14:paraId="31FED4A6" w14:textId="19F3E6D7" w:rsidR="00F77947" w:rsidRDefault="00F77947" w:rsidP="0047055E">
      <w:pPr>
        <w:jc w:val="both"/>
      </w:pPr>
      <w:r>
        <w:t xml:space="preserve">Tabela separada ligada ao cliente pelo seu código, nesta tabela vai manter o histórico de suas rendas, desde o </w:t>
      </w:r>
      <w:r w:rsidR="006506C5">
        <w:t>início</w:t>
      </w:r>
      <w:r>
        <w:t xml:space="preserve"> do relacionamento até o encerramento do relacionamento. Para fazer uma </w:t>
      </w:r>
      <w:r w:rsidR="006506C5">
        <w:t>análise</w:t>
      </w:r>
      <w:r>
        <w:t xml:space="preserve"> da evolução de sua renda e prevenir a lavagem de dinheiro ou golpe com holerites falsos para obter limite de crédito maior que o devido.</w:t>
      </w:r>
    </w:p>
    <w:p w14:paraId="3559DFFA" w14:textId="157C48A1" w:rsidR="00F77947" w:rsidRDefault="00F77947" w:rsidP="0047055E">
      <w:pPr>
        <w:jc w:val="both"/>
      </w:pPr>
      <w:r>
        <w:t>Telefone:</w:t>
      </w:r>
    </w:p>
    <w:p w14:paraId="4FB3FED7" w14:textId="77777777" w:rsidR="00F77947" w:rsidRDefault="00F77947" w:rsidP="0047055E">
      <w:pPr>
        <w:jc w:val="both"/>
      </w:pPr>
      <w:r>
        <w:t>Tabela separada ligada ao cliente pelo seu código, nesta tabela será registrado todos os números de telefones do cliente podendo o mesmo ter vários ativos ao mesmo tempo.</w:t>
      </w:r>
    </w:p>
    <w:p w14:paraId="6A890BBD" w14:textId="77777777" w:rsidR="00F77947" w:rsidRDefault="00F77947" w:rsidP="0047055E">
      <w:pPr>
        <w:jc w:val="both"/>
      </w:pPr>
      <w:r>
        <w:t xml:space="preserve">Serasa: </w:t>
      </w:r>
    </w:p>
    <w:p w14:paraId="5BFAF704" w14:textId="16B413B2" w:rsidR="00F77947" w:rsidRDefault="00F77947" w:rsidP="0047055E">
      <w:pPr>
        <w:jc w:val="both"/>
      </w:pPr>
      <w:r>
        <w:t xml:space="preserve">Tabela separa ligada ao cliente pelo seu código, mantendo um histórico das consultas efetuadas pela empresa e podendo ser utilizada para verificar a evolução do cliente podendo ser analisada para tomar decisões reverente ao mesmo. </w:t>
      </w:r>
    </w:p>
    <w:p w14:paraId="6311174C" w14:textId="21B79BE6" w:rsidR="00B96089" w:rsidRDefault="00B96089" w:rsidP="0047055E">
      <w:pPr>
        <w:jc w:val="both"/>
      </w:pPr>
    </w:p>
    <w:p w14:paraId="1BE47F81" w14:textId="0E03F5D7" w:rsidR="00B96089" w:rsidRDefault="00B96089" w:rsidP="00B96089">
      <w:pPr>
        <w:jc w:val="center"/>
      </w:pPr>
      <w:r>
        <w:t>Descrição do Software</w:t>
      </w:r>
    </w:p>
    <w:p w14:paraId="48FADF05" w14:textId="6F73219A" w:rsidR="00B96089" w:rsidRDefault="00C14FC6" w:rsidP="00B96089">
      <w:pPr>
        <w:jc w:val="both"/>
      </w:pPr>
      <w:r>
        <w:t>O software vai armazenar os dados dos clientes e também algumas informações para que possa ser utilizado para fazer calculo e avaliações para que o mesmo possa ter um valor para ser emprestado e manter uma nota para a sua avaliação.</w:t>
      </w:r>
    </w:p>
    <w:p w14:paraId="2EDD0071" w14:textId="6259682A" w:rsidR="00C14FC6" w:rsidRDefault="00C14FC6" w:rsidP="00B96089">
      <w:pPr>
        <w:jc w:val="both"/>
      </w:pPr>
      <w:r>
        <w:t>Cadastro de pessoa física se refere ao cliente que está interessado em manter um relacionamento com a instituição financeira, nele vai contas alguns dados referente aos seus relacionamentos pessoais, empresarias e também familiar.</w:t>
      </w:r>
    </w:p>
    <w:p w14:paraId="075E78A5" w14:textId="67B4127B" w:rsidR="00C14FC6" w:rsidRDefault="00C14FC6" w:rsidP="00B96089">
      <w:pPr>
        <w:jc w:val="both"/>
      </w:pPr>
      <w:r>
        <w:t xml:space="preserve">Cadastro de outras pessoas </w:t>
      </w:r>
      <w:r w:rsidR="004F1EFD">
        <w:t>vai constar os dados de relacionamento do cliente com seus agregados e familiares, também manterá o cadastro de pessoas relacionadas a empresas.</w:t>
      </w:r>
    </w:p>
    <w:p w14:paraId="2CE64C34" w14:textId="53A5B7B3" w:rsidR="004F1EFD" w:rsidRDefault="004F1EFD" w:rsidP="00B96089">
      <w:pPr>
        <w:jc w:val="both"/>
      </w:pPr>
      <w:r>
        <w:t>Cadastro pessoa jurídica mele vai contas os dados referente a empresas e seus relacionamentos</w:t>
      </w:r>
      <w:r w:rsidR="00815988">
        <w:t xml:space="preserve"> e dos seus administradores.</w:t>
      </w:r>
    </w:p>
    <w:p w14:paraId="4C501695" w14:textId="7D3E3751" w:rsidR="00C14FC6" w:rsidRDefault="00815988" w:rsidP="00B96089">
      <w:pPr>
        <w:jc w:val="both"/>
      </w:pPr>
      <w:r>
        <w:lastRenderedPageBreak/>
        <w:t xml:space="preserve">Cadastro outras pessoas jurídicas nesta será </w:t>
      </w:r>
      <w:r w:rsidR="0074296E">
        <w:t>armazenada os dados de empresas com relacionamento com outras empresas que podem ter relacionamento com as demais tabelas.</w:t>
      </w:r>
    </w:p>
    <w:p w14:paraId="56DD1449" w14:textId="30E525D6" w:rsidR="0074296E" w:rsidRDefault="0074296E" w:rsidP="00B96089">
      <w:pPr>
        <w:jc w:val="both"/>
      </w:pPr>
    </w:p>
    <w:p w14:paraId="61E96293" w14:textId="60F1E573" w:rsidR="00946D23" w:rsidRDefault="00946D23" w:rsidP="00B96089">
      <w:pPr>
        <w:jc w:val="both"/>
      </w:pPr>
      <w:r>
        <w:t>Visão do cadastro de clientes:</w:t>
      </w:r>
    </w:p>
    <w:p w14:paraId="3AFC4FFC" w14:textId="7118413A" w:rsidR="00946D23" w:rsidRDefault="00946D23" w:rsidP="00B96089">
      <w:pPr>
        <w:jc w:val="both"/>
      </w:pPr>
      <w:r>
        <w:t xml:space="preserve">1 – Fazer o mais completo possível. </w:t>
      </w:r>
    </w:p>
    <w:p w14:paraId="4A8B450E" w14:textId="68A10B6C" w:rsidR="00946D23" w:rsidRDefault="00946D23" w:rsidP="00B96089">
      <w:pPr>
        <w:jc w:val="both"/>
      </w:pPr>
      <w:r>
        <w:t>2 – Dividir o máximo possível os dados.</w:t>
      </w:r>
    </w:p>
    <w:p w14:paraId="05400DD9" w14:textId="18653061" w:rsidR="00946D23" w:rsidRDefault="00946D23" w:rsidP="00B96089">
      <w:pPr>
        <w:jc w:val="both"/>
      </w:pPr>
      <w:r>
        <w:t>3 – Dividir as telas conforme o conjunto de dados.</w:t>
      </w:r>
    </w:p>
    <w:p w14:paraId="7CFDC6C9" w14:textId="0BA8A092" w:rsidR="00946D23" w:rsidRDefault="00946D23" w:rsidP="00B96089">
      <w:pPr>
        <w:jc w:val="both"/>
      </w:pPr>
      <w:r>
        <w:t>4 – Atualização de dados facilitada e fragmentada.</w:t>
      </w:r>
    </w:p>
    <w:p w14:paraId="5F24C1DA" w14:textId="3A89C2F4" w:rsidR="00946D23" w:rsidRDefault="00946D23" w:rsidP="00B96089">
      <w:pPr>
        <w:jc w:val="both"/>
      </w:pPr>
      <w:r>
        <w:t>5 – Organizar e salvar os logs do cadastro e alterações.</w:t>
      </w:r>
    </w:p>
    <w:p w14:paraId="5208E7DA" w14:textId="13AADFC6" w:rsidR="00946D23" w:rsidRDefault="00946D23" w:rsidP="00B96089">
      <w:pPr>
        <w:jc w:val="both"/>
      </w:pPr>
      <w:r>
        <w:t>6 – Estudar melhor a parte de atualização de documentos. (Repetição de dados).</w:t>
      </w:r>
    </w:p>
    <w:p w14:paraId="1D577211" w14:textId="14C2D232" w:rsidR="00946D23" w:rsidRDefault="00946D23" w:rsidP="00B96089">
      <w:pPr>
        <w:jc w:val="both"/>
      </w:pPr>
    </w:p>
    <w:p w14:paraId="110677AC" w14:textId="7EB738DE" w:rsidR="00B02F51" w:rsidRDefault="00B02F51" w:rsidP="00B02F51">
      <w:pPr>
        <w:jc w:val="center"/>
      </w:pPr>
      <w:r>
        <w:t>Descrição das tabelas e suas regras</w:t>
      </w:r>
    </w:p>
    <w:p w14:paraId="6B3741B3" w14:textId="0ADBC5BE" w:rsidR="00B02F51" w:rsidRDefault="00136260" w:rsidP="00B02F51">
      <w:pPr>
        <w:jc w:val="both"/>
      </w:pPr>
      <w:r>
        <w:t>TblClientePF01:</w:t>
      </w:r>
    </w:p>
    <w:p w14:paraId="2C3DB2B6" w14:textId="77777777" w:rsidR="00136260" w:rsidRDefault="00136260" w:rsidP="00B02F51">
      <w:pPr>
        <w:jc w:val="both"/>
      </w:pPr>
    </w:p>
    <w:p w14:paraId="5855AF2A" w14:textId="77777777" w:rsidR="00B02F51" w:rsidRDefault="00B02F51" w:rsidP="00B02F51">
      <w:pPr>
        <w:jc w:val="both"/>
      </w:pPr>
    </w:p>
    <w:sectPr w:rsidR="00B0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F195B"/>
    <w:rsid w:val="000F1AA3"/>
    <w:rsid w:val="00107577"/>
    <w:rsid w:val="00136260"/>
    <w:rsid w:val="002A1D39"/>
    <w:rsid w:val="002E0BD7"/>
    <w:rsid w:val="003E3789"/>
    <w:rsid w:val="00422F64"/>
    <w:rsid w:val="0047055E"/>
    <w:rsid w:val="004F1EFD"/>
    <w:rsid w:val="005F4E73"/>
    <w:rsid w:val="006506C5"/>
    <w:rsid w:val="0074296E"/>
    <w:rsid w:val="00815988"/>
    <w:rsid w:val="00904C94"/>
    <w:rsid w:val="00946D23"/>
    <w:rsid w:val="00993726"/>
    <w:rsid w:val="00A67F50"/>
    <w:rsid w:val="00B02F51"/>
    <w:rsid w:val="00B1594A"/>
    <w:rsid w:val="00B264D1"/>
    <w:rsid w:val="00B96089"/>
    <w:rsid w:val="00C14FC6"/>
    <w:rsid w:val="00CF00F1"/>
    <w:rsid w:val="00D31873"/>
    <w:rsid w:val="00D53A7A"/>
    <w:rsid w:val="00DE4E41"/>
    <w:rsid w:val="00EA5F90"/>
    <w:rsid w:val="00F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40</cp:revision>
  <dcterms:created xsi:type="dcterms:W3CDTF">2020-03-27T12:30:00Z</dcterms:created>
  <dcterms:modified xsi:type="dcterms:W3CDTF">2020-04-29T01:43:00Z</dcterms:modified>
</cp:coreProperties>
</file>