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A744" w14:textId="7E249BCF" w:rsidR="00B24A49" w:rsidRPr="00B24A49" w:rsidRDefault="00B24A49" w:rsidP="00B24A49">
      <w:pPr>
        <w:pStyle w:val="Title"/>
        <w:jc w:val="center"/>
      </w:pPr>
      <w:r w:rsidRPr="00B24A49">
        <w:t>Hilgod Online Shop</w:t>
      </w:r>
      <w:r>
        <w:t>:</w:t>
      </w:r>
      <w:r w:rsidRPr="00B24A49">
        <w:t xml:space="preserve"> Project Progress &amp; Technical Delivery Report</w:t>
      </w:r>
    </w:p>
    <w:p w14:paraId="34B2F13B" w14:textId="77777777" w:rsidR="00B24A49" w:rsidRDefault="00B24A49" w:rsidP="00B24A49">
      <w:pPr>
        <w:rPr>
          <w:b/>
          <w:bCs/>
        </w:rPr>
      </w:pPr>
    </w:p>
    <w:p w14:paraId="758576C8" w14:textId="77777777" w:rsidR="00B24A49" w:rsidRDefault="00B24A49" w:rsidP="00B24A49">
      <w:pPr>
        <w:rPr>
          <w:b/>
          <w:bCs/>
        </w:rPr>
      </w:pPr>
    </w:p>
    <w:p w14:paraId="17C1CBA6" w14:textId="1D0B03F0" w:rsidR="00B24A49" w:rsidRPr="00B24A49" w:rsidRDefault="00B24A49" w:rsidP="00B24A49">
      <w:pPr>
        <w:spacing w:line="480" w:lineRule="auto"/>
      </w:pPr>
      <w:r w:rsidRPr="00B24A49">
        <w:rPr>
          <w:b/>
          <w:bCs/>
        </w:rPr>
        <w:t>Prepared By:</w:t>
      </w:r>
      <w:r w:rsidRPr="00B24A49">
        <w:t xml:space="preserve"> </w:t>
      </w:r>
      <w:r>
        <w:t>Walter</w:t>
      </w:r>
      <w:r w:rsidRPr="00B24A49">
        <w:br/>
      </w:r>
      <w:r w:rsidRPr="00B24A49">
        <w:rPr>
          <w:b/>
          <w:bCs/>
        </w:rPr>
        <w:t>Project:</w:t>
      </w:r>
      <w:r w:rsidRPr="00B24A49">
        <w:t xml:space="preserve"> Hilgod Online Shop</w:t>
      </w:r>
      <w:r w:rsidRPr="00B24A49">
        <w:br/>
      </w:r>
      <w:r w:rsidRPr="00B24A49">
        <w:rPr>
          <w:b/>
          <w:bCs/>
        </w:rPr>
        <w:t>Report Date:</w:t>
      </w:r>
      <w:r w:rsidRPr="00B24A49">
        <w:t xml:space="preserve"> May 7, 2026</w:t>
      </w:r>
      <w:r w:rsidRPr="00B24A49">
        <w:br/>
      </w:r>
      <w:r w:rsidRPr="00B24A49">
        <w:rPr>
          <w:b/>
          <w:bCs/>
        </w:rPr>
        <w:t>Technology Stack:</w:t>
      </w:r>
      <w:r w:rsidRPr="00B24A49">
        <w:t xml:space="preserve"> Next.js 16 · React 19 · Express.js 5 · Supabase (PostgreSQL + Authentication) · Paystack</w:t>
      </w:r>
      <w:r w:rsidRPr="00B24A49">
        <w:br/>
      </w:r>
      <w:r w:rsidRPr="00B24A49">
        <w:rPr>
          <w:b/>
          <w:bCs/>
        </w:rPr>
        <w:t>Deployment Environment:</w:t>
      </w:r>
      <w:r w:rsidRPr="00B24A49">
        <w:t xml:space="preserve"> Render Cloud Hosting</w:t>
      </w:r>
      <w:r w:rsidRPr="00B24A49">
        <w:br/>
      </w:r>
      <w:r w:rsidRPr="00B24A49">
        <w:rPr>
          <w:b/>
          <w:bCs/>
        </w:rPr>
        <w:t>Repository:</w:t>
      </w:r>
      <w:r w:rsidRPr="00B24A49">
        <w:t xml:space="preserve"> </w:t>
      </w:r>
      <w:hyperlink r:id="rId6" w:history="1">
        <w:r w:rsidRPr="00B24A49">
          <w:rPr>
            <w:rStyle w:val="Hyperlink"/>
          </w:rPr>
          <w:t>Hilgod Online Shop Repository</w:t>
        </w:r>
      </w:hyperlink>
      <w:r w:rsidR="00C97F98">
        <w:t xml:space="preserve"> (private)</w:t>
      </w:r>
    </w:p>
    <w:p w14:paraId="548CCF39" w14:textId="77777777" w:rsidR="00B24A49" w:rsidRDefault="00B24A49">
      <w:r>
        <w:br w:type="page"/>
      </w:r>
    </w:p>
    <w:p w14:paraId="3CD27B7F" w14:textId="6F6D70C9" w:rsidR="00B24A49" w:rsidRPr="00B24A49" w:rsidRDefault="00B24A49" w:rsidP="00B24A49">
      <w:pPr>
        <w:pStyle w:val="Heading2"/>
      </w:pPr>
      <w:r w:rsidRPr="00B24A49">
        <w:lastRenderedPageBreak/>
        <w:t>1. Executive Summary</w:t>
      </w:r>
    </w:p>
    <w:p w14:paraId="71D89EE9" w14:textId="77777777" w:rsidR="00B24A49" w:rsidRPr="00B24A49" w:rsidRDefault="00B24A49" w:rsidP="00B24A49">
      <w:r w:rsidRPr="00B24A49">
        <w:t>This report outlines the current development status, completed milestones, remaining implementation tasks, infrastructure setup, and deployment readiness of the Hilgod Online Shop platform.</w:t>
      </w:r>
    </w:p>
    <w:p w14:paraId="1E554BE7" w14:textId="77777777" w:rsidR="00B24A49" w:rsidRPr="00B24A49" w:rsidRDefault="00B24A49" w:rsidP="00B24A49">
      <w:r w:rsidRPr="00B24A49">
        <w:t>The project objective is the transformation of an existing static e-commerce website into a fully dynamic, production-ready online marketplace with secure authentication, seller management, administrative controls, persistent user data, payment integration, and scalable backend infrastructure.</w:t>
      </w:r>
    </w:p>
    <w:p w14:paraId="494DAF1D" w14:textId="77777777" w:rsidR="00B24A49" w:rsidRPr="00B24A49" w:rsidRDefault="00B24A49" w:rsidP="00B24A49">
      <w:r w:rsidRPr="00B24A49">
        <w:t>At the time of this report, the platform is approximately 88% complete and is currently deployed in a live cloud environment for testing and demonstration purposes.</w:t>
      </w:r>
    </w:p>
    <w:p w14:paraId="4443CF57" w14:textId="77777777" w:rsidR="00B24A49" w:rsidRPr="00B24A49" w:rsidRDefault="00B24A49" w:rsidP="00B24A49">
      <w:r w:rsidRPr="00B24A49">
        <w:t>Core platform infrastructure, backend architecture, authentication systems, database integration, administrative functionality, seller systems, shopping cart persistence, and dynamic product rendering have been completed successfully. Major security vulnerabilities identified during development have also been resolved.</w:t>
      </w:r>
    </w:p>
    <w:p w14:paraId="78761458" w14:textId="77777777" w:rsidR="00B24A49" w:rsidRPr="00B24A49" w:rsidRDefault="00B24A49" w:rsidP="00B24A49">
      <w:pPr>
        <w:pStyle w:val="Heading3"/>
      </w:pPr>
      <w:r w:rsidRPr="00B24A49">
        <w:t>The remaining work primarily involves:</w:t>
      </w:r>
    </w:p>
    <w:p w14:paraId="64F768B5" w14:textId="77777777" w:rsidR="00B24A49" w:rsidRPr="00B24A49" w:rsidRDefault="00B24A49" w:rsidP="00B24A49">
      <w:pPr>
        <w:numPr>
          <w:ilvl w:val="0"/>
          <w:numId w:val="1"/>
        </w:numPr>
      </w:pPr>
      <w:r w:rsidRPr="00B24A49">
        <w:t>Email notification integration</w:t>
      </w:r>
    </w:p>
    <w:p w14:paraId="0278C199" w14:textId="77777777" w:rsidR="00B24A49" w:rsidRPr="00B24A49" w:rsidRDefault="00B24A49" w:rsidP="00B24A49">
      <w:pPr>
        <w:numPr>
          <w:ilvl w:val="0"/>
          <w:numId w:val="1"/>
        </w:numPr>
      </w:pPr>
      <w:r w:rsidRPr="00B24A49">
        <w:t>Product image upload interface</w:t>
      </w:r>
    </w:p>
    <w:p w14:paraId="6DA7B5E3" w14:textId="77777777" w:rsidR="00B24A49" w:rsidRPr="00B24A49" w:rsidRDefault="00B24A49" w:rsidP="00B24A49">
      <w:pPr>
        <w:numPr>
          <w:ilvl w:val="0"/>
          <w:numId w:val="1"/>
        </w:numPr>
      </w:pPr>
      <w:r w:rsidRPr="00B24A49">
        <w:t>Custom password reset experience</w:t>
      </w:r>
    </w:p>
    <w:p w14:paraId="55F9C538" w14:textId="77777777" w:rsidR="00B24A49" w:rsidRPr="00B24A49" w:rsidRDefault="00B24A49" w:rsidP="00B24A49">
      <w:pPr>
        <w:numPr>
          <w:ilvl w:val="0"/>
          <w:numId w:val="1"/>
        </w:numPr>
      </w:pPr>
      <w:r w:rsidRPr="00B24A49">
        <w:t>Delivery/shipping fee calculation</w:t>
      </w:r>
    </w:p>
    <w:p w14:paraId="6A0FDA92" w14:textId="77777777" w:rsidR="00B24A49" w:rsidRPr="00B24A49" w:rsidRDefault="00B24A49" w:rsidP="00B24A49">
      <w:pPr>
        <w:numPr>
          <w:ilvl w:val="0"/>
          <w:numId w:val="1"/>
        </w:numPr>
      </w:pPr>
      <w:r w:rsidRPr="00B24A49">
        <w:t>Final payment gateway configuration using the client’s production credentials</w:t>
      </w:r>
    </w:p>
    <w:p w14:paraId="7D40FC16" w14:textId="77777777" w:rsidR="00B24A49" w:rsidRPr="00B24A49" w:rsidRDefault="00B24A49" w:rsidP="00B24A49">
      <w:pPr>
        <w:numPr>
          <w:ilvl w:val="0"/>
          <w:numId w:val="1"/>
        </w:numPr>
      </w:pPr>
      <w:r w:rsidRPr="00B24A49">
        <w:t>Final UI/UX polish and production hardening</w:t>
      </w:r>
    </w:p>
    <w:p w14:paraId="0F24EFCE" w14:textId="77777777" w:rsidR="00B24A49" w:rsidRPr="00B24A49" w:rsidRDefault="00B24A49">
      <w:r w:rsidRPr="00B24A49">
        <w:br w:type="page"/>
      </w:r>
    </w:p>
    <w:p w14:paraId="2F659E6A" w14:textId="66EF8DEF" w:rsidR="00B24A49" w:rsidRPr="00B24A49" w:rsidRDefault="00B24A49" w:rsidP="00B24A49">
      <w:pPr>
        <w:pStyle w:val="Heading2"/>
      </w:pPr>
      <w:r w:rsidRPr="00B24A49">
        <w:lastRenderedPageBreak/>
        <w:t>2. Project Scope Alignment</w:t>
      </w:r>
    </w:p>
    <w:p w14:paraId="687B1D06" w14:textId="77777777" w:rsidR="00B24A49" w:rsidRPr="00B24A49" w:rsidRDefault="00B24A49" w:rsidP="00B24A49">
      <w:r w:rsidRPr="00B24A49">
        <w:t>The development work completed to date aligns closely with the agreed project scope outlined in the engagement requirements.</w:t>
      </w:r>
    </w:p>
    <w:p w14:paraId="56156B2F" w14:textId="77777777" w:rsidR="00B24A49" w:rsidRPr="00B24A49" w:rsidRDefault="00B24A49" w:rsidP="00B24A49">
      <w:r w:rsidRPr="00B24A49">
        <w:t>The following core objectives have been substantially completed:</w:t>
      </w:r>
    </w:p>
    <w:p w14:paraId="0EBDDB85" w14:textId="77777777" w:rsidR="00B24A49" w:rsidRPr="00B24A49" w:rsidRDefault="00B24A49" w:rsidP="00B24A49">
      <w:pPr>
        <w:pStyle w:val="Heading3"/>
      </w:pPr>
      <w:r w:rsidRPr="00B24A49">
        <w:t>Completed Core Deliverables</w:t>
      </w:r>
    </w:p>
    <w:p w14:paraId="249B30F2" w14:textId="77777777" w:rsidR="00B24A49" w:rsidRPr="00B24A49" w:rsidRDefault="00B24A49" w:rsidP="00B24A49">
      <w:pPr>
        <w:numPr>
          <w:ilvl w:val="0"/>
          <w:numId w:val="2"/>
        </w:numPr>
      </w:pPr>
      <w:r w:rsidRPr="00B24A49">
        <w:t>Conversion of static pages into fully dynamic, database-driven content</w:t>
      </w:r>
    </w:p>
    <w:p w14:paraId="70B16D28" w14:textId="77777777" w:rsidR="00B24A49" w:rsidRPr="00B24A49" w:rsidRDefault="00B24A49" w:rsidP="00B24A49">
      <w:pPr>
        <w:numPr>
          <w:ilvl w:val="0"/>
          <w:numId w:val="2"/>
        </w:numPr>
      </w:pPr>
      <w:r w:rsidRPr="00B24A49">
        <w:t>Secure backend API architecture</w:t>
      </w:r>
    </w:p>
    <w:p w14:paraId="61B58F0A" w14:textId="77777777" w:rsidR="00B24A49" w:rsidRPr="00B24A49" w:rsidRDefault="00B24A49" w:rsidP="00B24A49">
      <w:pPr>
        <w:numPr>
          <w:ilvl w:val="0"/>
          <w:numId w:val="2"/>
        </w:numPr>
      </w:pPr>
      <w:r w:rsidRPr="00B24A49">
        <w:t>User authentication and authorization</w:t>
      </w:r>
    </w:p>
    <w:p w14:paraId="0D3D680D" w14:textId="77777777" w:rsidR="00B24A49" w:rsidRPr="00B24A49" w:rsidRDefault="00B24A49" w:rsidP="00B24A49">
      <w:pPr>
        <w:numPr>
          <w:ilvl w:val="0"/>
          <w:numId w:val="2"/>
        </w:numPr>
      </w:pPr>
      <w:r w:rsidRPr="00B24A49">
        <w:t>Google OAuth integration</w:t>
      </w:r>
    </w:p>
    <w:p w14:paraId="07CD600A" w14:textId="77777777" w:rsidR="00B24A49" w:rsidRPr="00B24A49" w:rsidRDefault="00B24A49" w:rsidP="00B24A49">
      <w:pPr>
        <w:numPr>
          <w:ilvl w:val="0"/>
          <w:numId w:val="2"/>
        </w:numPr>
      </w:pPr>
      <w:r w:rsidRPr="00B24A49">
        <w:t>Persistent cart and wishlist functionality</w:t>
      </w:r>
    </w:p>
    <w:p w14:paraId="6CEA24A4" w14:textId="77777777" w:rsidR="00B24A49" w:rsidRPr="00B24A49" w:rsidRDefault="00B24A49" w:rsidP="00B24A49">
      <w:pPr>
        <w:numPr>
          <w:ilvl w:val="0"/>
          <w:numId w:val="2"/>
        </w:numPr>
      </w:pPr>
      <w:r w:rsidRPr="00B24A49">
        <w:t>Product catalog management</w:t>
      </w:r>
    </w:p>
    <w:p w14:paraId="6D8C8C94" w14:textId="77777777" w:rsidR="00B24A49" w:rsidRPr="00B24A49" w:rsidRDefault="00B24A49" w:rsidP="00B24A49">
      <w:pPr>
        <w:numPr>
          <w:ilvl w:val="0"/>
          <w:numId w:val="2"/>
        </w:numPr>
      </w:pPr>
      <w:r w:rsidRPr="00B24A49">
        <w:t>Seller onboarding and seller dashboards</w:t>
      </w:r>
    </w:p>
    <w:p w14:paraId="43FA0446" w14:textId="77777777" w:rsidR="00B24A49" w:rsidRPr="00B24A49" w:rsidRDefault="00B24A49" w:rsidP="00B24A49">
      <w:pPr>
        <w:numPr>
          <w:ilvl w:val="0"/>
          <w:numId w:val="2"/>
        </w:numPr>
      </w:pPr>
      <w:r w:rsidRPr="00B24A49">
        <w:t>Administrative dashboard and platform controls</w:t>
      </w:r>
    </w:p>
    <w:p w14:paraId="6982CAAB" w14:textId="77777777" w:rsidR="00B24A49" w:rsidRPr="00B24A49" w:rsidRDefault="00B24A49" w:rsidP="00B24A49">
      <w:pPr>
        <w:numPr>
          <w:ilvl w:val="0"/>
          <w:numId w:val="2"/>
        </w:numPr>
      </w:pPr>
      <w:r w:rsidRPr="00B24A49">
        <w:t>Dynamic order processing system</w:t>
      </w:r>
    </w:p>
    <w:p w14:paraId="59A5E8C6" w14:textId="77777777" w:rsidR="00B24A49" w:rsidRPr="00B24A49" w:rsidRDefault="00B24A49" w:rsidP="00B24A49">
      <w:pPr>
        <w:numPr>
          <w:ilvl w:val="0"/>
          <w:numId w:val="2"/>
        </w:numPr>
      </w:pPr>
      <w:r w:rsidRPr="00B24A49">
        <w:t>Supabase database integration</w:t>
      </w:r>
    </w:p>
    <w:p w14:paraId="4CDFC7ED" w14:textId="77777777" w:rsidR="00B24A49" w:rsidRPr="00B24A49" w:rsidRDefault="00B24A49" w:rsidP="00B24A49">
      <w:pPr>
        <w:numPr>
          <w:ilvl w:val="0"/>
          <w:numId w:val="2"/>
        </w:numPr>
      </w:pPr>
      <w:r w:rsidRPr="00B24A49">
        <w:t>Production deployment infrastructure</w:t>
      </w:r>
    </w:p>
    <w:p w14:paraId="40059A53" w14:textId="77777777" w:rsidR="00B24A49" w:rsidRPr="00B24A49" w:rsidRDefault="00B24A49" w:rsidP="00B24A49">
      <w:pPr>
        <w:numPr>
          <w:ilvl w:val="0"/>
          <w:numId w:val="2"/>
        </w:numPr>
      </w:pPr>
      <w:r w:rsidRPr="00B24A49">
        <w:t>Security hardening and endpoint protection</w:t>
      </w:r>
    </w:p>
    <w:p w14:paraId="31FE4A14" w14:textId="77777777" w:rsidR="00B24A49" w:rsidRPr="00B24A49" w:rsidRDefault="00B24A49" w:rsidP="00B24A49">
      <w:pPr>
        <w:pStyle w:val="Heading3"/>
      </w:pPr>
      <w:r w:rsidRPr="00B24A49">
        <w:t>In Progress / Pending Finalization</w:t>
      </w:r>
    </w:p>
    <w:p w14:paraId="036CB8A3" w14:textId="77777777" w:rsidR="00B24A49" w:rsidRPr="00B24A49" w:rsidRDefault="00B24A49" w:rsidP="00B24A49">
      <w:pPr>
        <w:numPr>
          <w:ilvl w:val="0"/>
          <w:numId w:val="3"/>
        </w:numPr>
      </w:pPr>
      <w:r w:rsidRPr="00B24A49">
        <w:t>Multi-currency automation refinement</w:t>
      </w:r>
    </w:p>
    <w:p w14:paraId="7CF3F0BF" w14:textId="77777777" w:rsidR="00B24A49" w:rsidRPr="00B24A49" w:rsidRDefault="00B24A49" w:rsidP="00B24A49">
      <w:pPr>
        <w:numPr>
          <w:ilvl w:val="0"/>
          <w:numId w:val="3"/>
        </w:numPr>
      </w:pPr>
      <w:r w:rsidRPr="00B24A49">
        <w:t>Payment gateway activation using live credentials</w:t>
      </w:r>
    </w:p>
    <w:p w14:paraId="3567BDAF" w14:textId="77777777" w:rsidR="00B24A49" w:rsidRPr="00B24A49" w:rsidRDefault="00B24A49" w:rsidP="00B24A49">
      <w:pPr>
        <w:numPr>
          <w:ilvl w:val="0"/>
          <w:numId w:val="3"/>
        </w:numPr>
      </w:pPr>
      <w:r w:rsidRPr="00B24A49">
        <w:t>Email notification services</w:t>
      </w:r>
    </w:p>
    <w:p w14:paraId="67E4A46F" w14:textId="77777777" w:rsidR="00B24A49" w:rsidRPr="00B24A49" w:rsidRDefault="00B24A49" w:rsidP="00B24A49">
      <w:pPr>
        <w:numPr>
          <w:ilvl w:val="0"/>
          <w:numId w:val="3"/>
        </w:numPr>
      </w:pPr>
      <w:r w:rsidRPr="00B24A49">
        <w:t>Delivery and shipping calculation logic</w:t>
      </w:r>
    </w:p>
    <w:p w14:paraId="49852990" w14:textId="77777777" w:rsidR="00B24A49" w:rsidRPr="00B24A49" w:rsidRDefault="00B24A49" w:rsidP="00B24A49">
      <w:pPr>
        <w:numPr>
          <w:ilvl w:val="0"/>
          <w:numId w:val="3"/>
        </w:numPr>
      </w:pPr>
      <w:r w:rsidRPr="00B24A49">
        <w:t>Enhanced product media upload functionality</w:t>
      </w:r>
    </w:p>
    <w:p w14:paraId="65747295" w14:textId="63691B46" w:rsidR="00B24A49" w:rsidRPr="00B24A49" w:rsidRDefault="00B24A49">
      <w:r>
        <w:br w:type="page"/>
      </w:r>
    </w:p>
    <w:p w14:paraId="34D178C9" w14:textId="2537B701" w:rsidR="00B24A49" w:rsidRPr="00B24A49" w:rsidRDefault="00B24A49" w:rsidP="00B24A49">
      <w:pPr>
        <w:pStyle w:val="Heading2"/>
      </w:pPr>
      <w:r w:rsidRPr="00B24A49">
        <w:lastRenderedPageBreak/>
        <w:t>3. Current Live Deployment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8"/>
        <w:gridCol w:w="2410"/>
        <w:gridCol w:w="2268"/>
      </w:tblGrid>
      <w:tr w:rsidR="00B24A49" w:rsidRPr="00B24A49" w14:paraId="514030B5" w14:textId="77777777" w:rsidTr="00B24A49">
        <w:trPr>
          <w:tblHeader/>
          <w:tblCellSpacing w:w="15" w:type="dxa"/>
        </w:trPr>
        <w:tc>
          <w:tcPr>
            <w:tcW w:w="2223" w:type="dxa"/>
            <w:vAlign w:val="center"/>
            <w:hideMark/>
          </w:tcPr>
          <w:p w14:paraId="63139128" w14:textId="77777777" w:rsidR="00B24A49" w:rsidRPr="00B24A49" w:rsidRDefault="00B24A49" w:rsidP="00B24A49">
            <w:pPr>
              <w:rPr>
                <w:b/>
                <w:bCs/>
              </w:rPr>
            </w:pPr>
            <w:r w:rsidRPr="00B24A49">
              <w:rPr>
                <w:b/>
                <w:bCs/>
              </w:rPr>
              <w:t>Service</w:t>
            </w:r>
          </w:p>
        </w:tc>
        <w:tc>
          <w:tcPr>
            <w:tcW w:w="2380" w:type="dxa"/>
            <w:vAlign w:val="center"/>
            <w:hideMark/>
          </w:tcPr>
          <w:p w14:paraId="00B49915" w14:textId="77777777" w:rsidR="00B24A49" w:rsidRPr="00B24A49" w:rsidRDefault="00B24A49" w:rsidP="00B24A49">
            <w:pPr>
              <w:rPr>
                <w:b/>
                <w:bCs/>
              </w:rPr>
            </w:pPr>
            <w:r w:rsidRPr="00B24A49">
              <w:rPr>
                <w:b/>
                <w:bCs/>
              </w:rPr>
              <w:t>Environment URL</w:t>
            </w:r>
          </w:p>
        </w:tc>
        <w:tc>
          <w:tcPr>
            <w:tcW w:w="2223" w:type="dxa"/>
            <w:vAlign w:val="center"/>
            <w:hideMark/>
          </w:tcPr>
          <w:p w14:paraId="2B615D2C" w14:textId="77777777" w:rsidR="00B24A49" w:rsidRPr="00B24A49" w:rsidRDefault="00B24A49" w:rsidP="00B24A49">
            <w:pPr>
              <w:rPr>
                <w:b/>
                <w:bCs/>
              </w:rPr>
            </w:pPr>
            <w:r w:rsidRPr="00B24A49">
              <w:rPr>
                <w:b/>
                <w:bCs/>
              </w:rPr>
              <w:t>Status</w:t>
            </w:r>
          </w:p>
        </w:tc>
      </w:tr>
      <w:tr w:rsidR="00B24A49" w:rsidRPr="00B24A49" w14:paraId="4BE2F337" w14:textId="77777777" w:rsidTr="00B24A49">
        <w:trPr>
          <w:tblCellSpacing w:w="15" w:type="dxa"/>
        </w:trPr>
        <w:tc>
          <w:tcPr>
            <w:tcW w:w="2223" w:type="dxa"/>
            <w:vAlign w:val="center"/>
            <w:hideMark/>
          </w:tcPr>
          <w:p w14:paraId="26997F49" w14:textId="77777777" w:rsidR="00B24A49" w:rsidRPr="00B24A49" w:rsidRDefault="00B24A49" w:rsidP="00B24A49">
            <w:r w:rsidRPr="00B24A49">
              <w:t>Customer Frontend</w:t>
            </w:r>
          </w:p>
        </w:tc>
        <w:tc>
          <w:tcPr>
            <w:tcW w:w="2380" w:type="dxa"/>
            <w:vAlign w:val="center"/>
            <w:hideMark/>
          </w:tcPr>
          <w:p w14:paraId="69B4E87C" w14:textId="77777777" w:rsidR="00B24A49" w:rsidRPr="00B24A49" w:rsidRDefault="00B24A49" w:rsidP="00B24A49">
            <w:hyperlink r:id="rId7" w:history="1">
              <w:r w:rsidRPr="00B24A49">
                <w:rPr>
                  <w:rStyle w:val="Hyperlink"/>
                </w:rPr>
                <w:t>Hilgod Frontend</w:t>
              </w:r>
            </w:hyperlink>
          </w:p>
        </w:tc>
        <w:tc>
          <w:tcPr>
            <w:tcW w:w="2223" w:type="dxa"/>
            <w:vAlign w:val="center"/>
            <w:hideMark/>
          </w:tcPr>
          <w:p w14:paraId="5C47DC80" w14:textId="77777777" w:rsidR="00B24A49" w:rsidRPr="00B24A49" w:rsidRDefault="00B24A49" w:rsidP="00B24A49">
            <w:r w:rsidRPr="00B24A49">
              <w:t>Live</w:t>
            </w:r>
          </w:p>
        </w:tc>
      </w:tr>
      <w:tr w:rsidR="00B24A49" w:rsidRPr="00B24A49" w14:paraId="5FE02C31" w14:textId="77777777" w:rsidTr="00B24A49">
        <w:trPr>
          <w:tblCellSpacing w:w="15" w:type="dxa"/>
        </w:trPr>
        <w:tc>
          <w:tcPr>
            <w:tcW w:w="2223" w:type="dxa"/>
            <w:vAlign w:val="center"/>
            <w:hideMark/>
          </w:tcPr>
          <w:p w14:paraId="5C996137" w14:textId="77777777" w:rsidR="00B24A49" w:rsidRPr="00B24A49" w:rsidRDefault="00B24A49" w:rsidP="00B24A49">
            <w:r w:rsidRPr="00B24A49">
              <w:t>Backend API</w:t>
            </w:r>
          </w:p>
        </w:tc>
        <w:tc>
          <w:tcPr>
            <w:tcW w:w="2380" w:type="dxa"/>
            <w:vAlign w:val="center"/>
            <w:hideMark/>
          </w:tcPr>
          <w:p w14:paraId="03336BD4" w14:textId="77777777" w:rsidR="00B24A49" w:rsidRPr="00B24A49" w:rsidRDefault="00B24A49" w:rsidP="00B24A49">
            <w:hyperlink r:id="rId8" w:history="1">
              <w:r w:rsidRPr="00B24A49">
                <w:rPr>
                  <w:rStyle w:val="Hyperlink"/>
                </w:rPr>
                <w:t>Hilgod Backend API</w:t>
              </w:r>
            </w:hyperlink>
          </w:p>
        </w:tc>
        <w:tc>
          <w:tcPr>
            <w:tcW w:w="2223" w:type="dxa"/>
            <w:vAlign w:val="center"/>
            <w:hideMark/>
          </w:tcPr>
          <w:p w14:paraId="66BC4641" w14:textId="77777777" w:rsidR="00B24A49" w:rsidRPr="00B24A49" w:rsidRDefault="00B24A49" w:rsidP="00B24A49">
            <w:r w:rsidRPr="00B24A49">
              <w:t>Live</w:t>
            </w:r>
          </w:p>
        </w:tc>
      </w:tr>
      <w:tr w:rsidR="00B24A49" w:rsidRPr="00B24A49" w14:paraId="28418E6C" w14:textId="77777777" w:rsidTr="00B24A49">
        <w:trPr>
          <w:tblCellSpacing w:w="15" w:type="dxa"/>
        </w:trPr>
        <w:tc>
          <w:tcPr>
            <w:tcW w:w="2223" w:type="dxa"/>
            <w:vAlign w:val="center"/>
            <w:hideMark/>
          </w:tcPr>
          <w:p w14:paraId="360C38F4" w14:textId="77777777" w:rsidR="00B24A49" w:rsidRPr="00B24A49" w:rsidRDefault="00B24A49" w:rsidP="00B24A49">
            <w:r w:rsidRPr="00B24A49">
              <w:t>API Health Endpoint</w:t>
            </w:r>
          </w:p>
        </w:tc>
        <w:tc>
          <w:tcPr>
            <w:tcW w:w="2380" w:type="dxa"/>
            <w:vAlign w:val="center"/>
            <w:hideMark/>
          </w:tcPr>
          <w:p w14:paraId="0DF1CABA" w14:textId="77777777" w:rsidR="00B24A49" w:rsidRPr="00B24A49" w:rsidRDefault="00B24A49" w:rsidP="00B24A49">
            <w:hyperlink r:id="rId9" w:history="1">
              <w:r w:rsidRPr="00B24A49">
                <w:rPr>
                  <w:rStyle w:val="Hyperlink"/>
                </w:rPr>
                <w:t>API Health Check</w:t>
              </w:r>
            </w:hyperlink>
          </w:p>
        </w:tc>
        <w:tc>
          <w:tcPr>
            <w:tcW w:w="2223" w:type="dxa"/>
            <w:vAlign w:val="center"/>
            <w:hideMark/>
          </w:tcPr>
          <w:p w14:paraId="0FFAEC22" w14:textId="77777777" w:rsidR="00B24A49" w:rsidRPr="00B24A49" w:rsidRDefault="00B24A49" w:rsidP="00B24A49">
            <w:r w:rsidRPr="00B24A49">
              <w:t>Operational</w:t>
            </w:r>
          </w:p>
        </w:tc>
      </w:tr>
    </w:tbl>
    <w:p w14:paraId="7601964E" w14:textId="77777777" w:rsidR="00B24A49" w:rsidRPr="00B24A49" w:rsidRDefault="00B24A49" w:rsidP="00B24A49">
      <w:r w:rsidRPr="00B24A49">
        <w:t>The platform is currently hosted on Render cloud infrastructure with automatic deployment enabled from the main production branch.</w:t>
      </w:r>
    </w:p>
    <w:p w14:paraId="28588A46" w14:textId="77777777" w:rsidR="00B24A49" w:rsidRDefault="00B24A49">
      <w:r>
        <w:br w:type="page"/>
      </w:r>
    </w:p>
    <w:p w14:paraId="578A14A8" w14:textId="075A2560" w:rsidR="00B24A49" w:rsidRPr="00B24A49" w:rsidRDefault="00B24A49" w:rsidP="00B24A49">
      <w:pPr>
        <w:pStyle w:val="Heading2"/>
      </w:pPr>
      <w:r w:rsidRPr="00B24A49">
        <w:lastRenderedPageBreak/>
        <w:t>4. Overall Project Completion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2126"/>
        <w:gridCol w:w="1843"/>
      </w:tblGrid>
      <w:tr w:rsidR="00B24A49" w:rsidRPr="00B24A49" w14:paraId="123F0667" w14:textId="77777777" w:rsidTr="00B24A49">
        <w:trPr>
          <w:tblHeader/>
          <w:tblCellSpacing w:w="15" w:type="dxa"/>
        </w:trPr>
        <w:tc>
          <w:tcPr>
            <w:tcW w:w="3783" w:type="dxa"/>
            <w:vAlign w:val="center"/>
            <w:hideMark/>
          </w:tcPr>
          <w:p w14:paraId="6747671E" w14:textId="77777777" w:rsidR="00B24A49" w:rsidRPr="00B24A49" w:rsidRDefault="00B24A49" w:rsidP="00B24A49">
            <w:pPr>
              <w:rPr>
                <w:b/>
                <w:bCs/>
              </w:rPr>
            </w:pPr>
            <w:r w:rsidRPr="00B24A49">
              <w:rPr>
                <w:b/>
                <w:bCs/>
              </w:rPr>
              <w:t>Module</w:t>
            </w:r>
          </w:p>
        </w:tc>
        <w:tc>
          <w:tcPr>
            <w:tcW w:w="2096" w:type="dxa"/>
            <w:vAlign w:val="center"/>
            <w:hideMark/>
          </w:tcPr>
          <w:p w14:paraId="394BCDEE" w14:textId="77777777" w:rsidR="00B24A49" w:rsidRPr="00B24A49" w:rsidRDefault="00B24A49" w:rsidP="00B24A49">
            <w:pPr>
              <w:rPr>
                <w:b/>
                <w:bCs/>
              </w:rPr>
            </w:pPr>
            <w:r w:rsidRPr="00B24A49">
              <w:rPr>
                <w:b/>
                <w:bCs/>
              </w:rPr>
              <w:t>Status</w:t>
            </w:r>
          </w:p>
        </w:tc>
        <w:tc>
          <w:tcPr>
            <w:tcW w:w="1798" w:type="dxa"/>
            <w:vAlign w:val="center"/>
            <w:hideMark/>
          </w:tcPr>
          <w:p w14:paraId="2C27E9BF" w14:textId="77777777" w:rsidR="00B24A49" w:rsidRPr="00B24A49" w:rsidRDefault="00B24A49" w:rsidP="00B24A49">
            <w:pPr>
              <w:rPr>
                <w:b/>
                <w:bCs/>
              </w:rPr>
            </w:pPr>
            <w:r w:rsidRPr="00B24A49">
              <w:rPr>
                <w:b/>
                <w:bCs/>
              </w:rPr>
              <w:t>Completion</w:t>
            </w:r>
          </w:p>
        </w:tc>
      </w:tr>
      <w:tr w:rsidR="00B24A49" w:rsidRPr="00B24A49" w14:paraId="0379CADD" w14:textId="77777777" w:rsidTr="00B24A49">
        <w:trPr>
          <w:tblCellSpacing w:w="15" w:type="dxa"/>
        </w:trPr>
        <w:tc>
          <w:tcPr>
            <w:tcW w:w="3783" w:type="dxa"/>
            <w:vAlign w:val="center"/>
            <w:hideMark/>
          </w:tcPr>
          <w:p w14:paraId="16E551DF" w14:textId="77777777" w:rsidR="00B24A49" w:rsidRPr="00B24A49" w:rsidRDefault="00B24A49" w:rsidP="00B24A49">
            <w:r w:rsidRPr="00B24A49">
              <w:t>Infrastructure &amp; Deployment</w:t>
            </w:r>
          </w:p>
        </w:tc>
        <w:tc>
          <w:tcPr>
            <w:tcW w:w="2096" w:type="dxa"/>
            <w:vAlign w:val="center"/>
            <w:hideMark/>
          </w:tcPr>
          <w:p w14:paraId="7682912E" w14:textId="77777777" w:rsidR="00B24A49" w:rsidRPr="00B24A49" w:rsidRDefault="00B24A49" w:rsidP="00B24A49">
            <w:r w:rsidRPr="00B24A49">
              <w:t>Operational</w:t>
            </w:r>
          </w:p>
        </w:tc>
        <w:tc>
          <w:tcPr>
            <w:tcW w:w="1798" w:type="dxa"/>
            <w:vAlign w:val="center"/>
            <w:hideMark/>
          </w:tcPr>
          <w:p w14:paraId="0A088242" w14:textId="77777777" w:rsidR="00B24A49" w:rsidRPr="00B24A49" w:rsidRDefault="00B24A49" w:rsidP="00B24A49">
            <w:r w:rsidRPr="00B24A49">
              <w:t>95%</w:t>
            </w:r>
          </w:p>
        </w:tc>
      </w:tr>
      <w:tr w:rsidR="00B24A49" w:rsidRPr="00B24A49" w14:paraId="7B46D1CC" w14:textId="77777777" w:rsidTr="00B24A49">
        <w:trPr>
          <w:tblCellSpacing w:w="15" w:type="dxa"/>
        </w:trPr>
        <w:tc>
          <w:tcPr>
            <w:tcW w:w="3783" w:type="dxa"/>
            <w:vAlign w:val="center"/>
            <w:hideMark/>
          </w:tcPr>
          <w:p w14:paraId="72682C31" w14:textId="77777777" w:rsidR="00B24A49" w:rsidRPr="00B24A49" w:rsidRDefault="00B24A49" w:rsidP="00B24A49">
            <w:r w:rsidRPr="00B24A49">
              <w:t>Authentication System</w:t>
            </w:r>
          </w:p>
        </w:tc>
        <w:tc>
          <w:tcPr>
            <w:tcW w:w="2096" w:type="dxa"/>
            <w:vAlign w:val="center"/>
            <w:hideMark/>
          </w:tcPr>
          <w:p w14:paraId="21743E93" w14:textId="77777777" w:rsidR="00B24A49" w:rsidRPr="00B24A49" w:rsidRDefault="00B24A49" w:rsidP="00B24A49">
            <w:r w:rsidRPr="00B24A49">
              <w:t>Completed</w:t>
            </w:r>
          </w:p>
        </w:tc>
        <w:tc>
          <w:tcPr>
            <w:tcW w:w="1798" w:type="dxa"/>
            <w:vAlign w:val="center"/>
            <w:hideMark/>
          </w:tcPr>
          <w:p w14:paraId="0391611A" w14:textId="77777777" w:rsidR="00B24A49" w:rsidRPr="00B24A49" w:rsidRDefault="00B24A49" w:rsidP="00B24A49">
            <w:r w:rsidRPr="00B24A49">
              <w:t>95%</w:t>
            </w:r>
          </w:p>
        </w:tc>
      </w:tr>
      <w:tr w:rsidR="00B24A49" w:rsidRPr="00B24A49" w14:paraId="1A730D1E" w14:textId="77777777" w:rsidTr="00B24A49">
        <w:trPr>
          <w:tblCellSpacing w:w="15" w:type="dxa"/>
        </w:trPr>
        <w:tc>
          <w:tcPr>
            <w:tcW w:w="3783" w:type="dxa"/>
            <w:vAlign w:val="center"/>
            <w:hideMark/>
          </w:tcPr>
          <w:p w14:paraId="66EB7784" w14:textId="77777777" w:rsidR="00B24A49" w:rsidRPr="00B24A49" w:rsidRDefault="00B24A49" w:rsidP="00B24A49">
            <w:r w:rsidRPr="00B24A49">
              <w:t>Product Catalog System</w:t>
            </w:r>
          </w:p>
        </w:tc>
        <w:tc>
          <w:tcPr>
            <w:tcW w:w="2096" w:type="dxa"/>
            <w:vAlign w:val="center"/>
            <w:hideMark/>
          </w:tcPr>
          <w:p w14:paraId="7254FF42" w14:textId="77777777" w:rsidR="00B24A49" w:rsidRPr="00B24A49" w:rsidRDefault="00B24A49" w:rsidP="00B24A49">
            <w:r w:rsidRPr="00B24A49">
              <w:t>Completed</w:t>
            </w:r>
          </w:p>
        </w:tc>
        <w:tc>
          <w:tcPr>
            <w:tcW w:w="1798" w:type="dxa"/>
            <w:vAlign w:val="center"/>
            <w:hideMark/>
          </w:tcPr>
          <w:p w14:paraId="41D16DEE" w14:textId="77777777" w:rsidR="00B24A49" w:rsidRPr="00B24A49" w:rsidRDefault="00B24A49" w:rsidP="00B24A49">
            <w:r w:rsidRPr="00B24A49">
              <w:t>95%</w:t>
            </w:r>
          </w:p>
        </w:tc>
      </w:tr>
      <w:tr w:rsidR="00B24A49" w:rsidRPr="00B24A49" w14:paraId="79837DDB" w14:textId="77777777" w:rsidTr="00B24A49">
        <w:trPr>
          <w:tblCellSpacing w:w="15" w:type="dxa"/>
        </w:trPr>
        <w:tc>
          <w:tcPr>
            <w:tcW w:w="3783" w:type="dxa"/>
            <w:vAlign w:val="center"/>
            <w:hideMark/>
          </w:tcPr>
          <w:p w14:paraId="4ACB0094" w14:textId="77777777" w:rsidR="00B24A49" w:rsidRPr="00B24A49" w:rsidRDefault="00B24A49" w:rsidP="00B24A49">
            <w:r w:rsidRPr="00B24A49">
              <w:t>Shopping Cart &amp; Wishlist</w:t>
            </w:r>
          </w:p>
        </w:tc>
        <w:tc>
          <w:tcPr>
            <w:tcW w:w="2096" w:type="dxa"/>
            <w:vAlign w:val="center"/>
            <w:hideMark/>
          </w:tcPr>
          <w:p w14:paraId="68E20EF2" w14:textId="77777777" w:rsidR="00B24A49" w:rsidRPr="00B24A49" w:rsidRDefault="00B24A49" w:rsidP="00B24A49">
            <w:r w:rsidRPr="00B24A49">
              <w:t>Completed</w:t>
            </w:r>
          </w:p>
        </w:tc>
        <w:tc>
          <w:tcPr>
            <w:tcW w:w="1798" w:type="dxa"/>
            <w:vAlign w:val="center"/>
            <w:hideMark/>
          </w:tcPr>
          <w:p w14:paraId="43644A4E" w14:textId="77777777" w:rsidR="00B24A49" w:rsidRPr="00B24A49" w:rsidRDefault="00B24A49" w:rsidP="00B24A49">
            <w:r w:rsidRPr="00B24A49">
              <w:t>95%</w:t>
            </w:r>
          </w:p>
        </w:tc>
      </w:tr>
      <w:tr w:rsidR="00B24A49" w:rsidRPr="00B24A49" w14:paraId="0219194E" w14:textId="77777777" w:rsidTr="00B24A49">
        <w:trPr>
          <w:tblCellSpacing w:w="15" w:type="dxa"/>
        </w:trPr>
        <w:tc>
          <w:tcPr>
            <w:tcW w:w="3783" w:type="dxa"/>
            <w:vAlign w:val="center"/>
            <w:hideMark/>
          </w:tcPr>
          <w:p w14:paraId="44802D80" w14:textId="77777777" w:rsidR="00B24A49" w:rsidRPr="00B24A49" w:rsidRDefault="00B24A49" w:rsidP="00B24A49">
            <w:r w:rsidRPr="00B24A49">
              <w:t>Seller Dashboard</w:t>
            </w:r>
          </w:p>
        </w:tc>
        <w:tc>
          <w:tcPr>
            <w:tcW w:w="2096" w:type="dxa"/>
            <w:vAlign w:val="center"/>
            <w:hideMark/>
          </w:tcPr>
          <w:p w14:paraId="045E538E" w14:textId="77777777" w:rsidR="00B24A49" w:rsidRPr="00B24A49" w:rsidRDefault="00B24A49" w:rsidP="00B24A49">
            <w:r w:rsidRPr="00B24A49">
              <w:t>Functional</w:t>
            </w:r>
          </w:p>
        </w:tc>
        <w:tc>
          <w:tcPr>
            <w:tcW w:w="1798" w:type="dxa"/>
            <w:vAlign w:val="center"/>
            <w:hideMark/>
          </w:tcPr>
          <w:p w14:paraId="31B83013" w14:textId="77777777" w:rsidR="00B24A49" w:rsidRPr="00B24A49" w:rsidRDefault="00B24A49" w:rsidP="00B24A49">
            <w:r w:rsidRPr="00B24A49">
              <w:t>88%</w:t>
            </w:r>
          </w:p>
        </w:tc>
      </w:tr>
      <w:tr w:rsidR="00B24A49" w:rsidRPr="00B24A49" w14:paraId="3ADC959F" w14:textId="77777777" w:rsidTr="00B24A49">
        <w:trPr>
          <w:tblCellSpacing w:w="15" w:type="dxa"/>
        </w:trPr>
        <w:tc>
          <w:tcPr>
            <w:tcW w:w="3783" w:type="dxa"/>
            <w:vAlign w:val="center"/>
            <w:hideMark/>
          </w:tcPr>
          <w:p w14:paraId="17EC74FE" w14:textId="77777777" w:rsidR="00B24A49" w:rsidRPr="00B24A49" w:rsidRDefault="00B24A49" w:rsidP="00B24A49">
            <w:r w:rsidRPr="00B24A49">
              <w:t>Admin Dashboard</w:t>
            </w:r>
          </w:p>
        </w:tc>
        <w:tc>
          <w:tcPr>
            <w:tcW w:w="2096" w:type="dxa"/>
            <w:vAlign w:val="center"/>
            <w:hideMark/>
          </w:tcPr>
          <w:p w14:paraId="6550FBD5" w14:textId="77777777" w:rsidR="00B24A49" w:rsidRPr="00B24A49" w:rsidRDefault="00B24A49" w:rsidP="00B24A49">
            <w:r w:rsidRPr="00B24A49">
              <w:t>Functional</w:t>
            </w:r>
          </w:p>
        </w:tc>
        <w:tc>
          <w:tcPr>
            <w:tcW w:w="1798" w:type="dxa"/>
            <w:vAlign w:val="center"/>
            <w:hideMark/>
          </w:tcPr>
          <w:p w14:paraId="6ED9F6C3" w14:textId="77777777" w:rsidR="00B24A49" w:rsidRPr="00B24A49" w:rsidRDefault="00B24A49" w:rsidP="00B24A49">
            <w:r w:rsidRPr="00B24A49">
              <w:t>88%</w:t>
            </w:r>
          </w:p>
        </w:tc>
      </w:tr>
      <w:tr w:rsidR="00B24A49" w:rsidRPr="00B24A49" w14:paraId="60210FAA" w14:textId="77777777" w:rsidTr="00B24A49">
        <w:trPr>
          <w:tblCellSpacing w:w="15" w:type="dxa"/>
        </w:trPr>
        <w:tc>
          <w:tcPr>
            <w:tcW w:w="3783" w:type="dxa"/>
            <w:vAlign w:val="center"/>
            <w:hideMark/>
          </w:tcPr>
          <w:p w14:paraId="3B64B520" w14:textId="77777777" w:rsidR="00B24A49" w:rsidRPr="00B24A49" w:rsidRDefault="00B24A49" w:rsidP="00B24A49">
            <w:r w:rsidRPr="00B24A49">
              <w:t>Order Management System</w:t>
            </w:r>
          </w:p>
        </w:tc>
        <w:tc>
          <w:tcPr>
            <w:tcW w:w="2096" w:type="dxa"/>
            <w:vAlign w:val="center"/>
            <w:hideMark/>
          </w:tcPr>
          <w:p w14:paraId="21856797" w14:textId="77777777" w:rsidR="00B24A49" w:rsidRPr="00B24A49" w:rsidRDefault="00B24A49" w:rsidP="00B24A49">
            <w:r w:rsidRPr="00B24A49">
              <w:t>Functional</w:t>
            </w:r>
          </w:p>
        </w:tc>
        <w:tc>
          <w:tcPr>
            <w:tcW w:w="1798" w:type="dxa"/>
            <w:vAlign w:val="center"/>
            <w:hideMark/>
          </w:tcPr>
          <w:p w14:paraId="15E3D2F7" w14:textId="77777777" w:rsidR="00B24A49" w:rsidRPr="00B24A49" w:rsidRDefault="00B24A49" w:rsidP="00B24A49">
            <w:r w:rsidRPr="00B24A49">
              <w:t>90%</w:t>
            </w:r>
          </w:p>
        </w:tc>
      </w:tr>
      <w:tr w:rsidR="00B24A49" w:rsidRPr="00B24A49" w14:paraId="1B2ABBED" w14:textId="77777777" w:rsidTr="00B24A49">
        <w:trPr>
          <w:tblCellSpacing w:w="15" w:type="dxa"/>
        </w:trPr>
        <w:tc>
          <w:tcPr>
            <w:tcW w:w="3783" w:type="dxa"/>
            <w:vAlign w:val="center"/>
            <w:hideMark/>
          </w:tcPr>
          <w:p w14:paraId="6F62E6F7" w14:textId="77777777" w:rsidR="00B24A49" w:rsidRPr="00B24A49" w:rsidRDefault="00B24A49" w:rsidP="00B24A49">
            <w:r w:rsidRPr="00B24A49">
              <w:t>Security Hardening</w:t>
            </w:r>
          </w:p>
        </w:tc>
        <w:tc>
          <w:tcPr>
            <w:tcW w:w="2096" w:type="dxa"/>
            <w:vAlign w:val="center"/>
            <w:hideMark/>
          </w:tcPr>
          <w:p w14:paraId="40437563" w14:textId="77777777" w:rsidR="00B24A49" w:rsidRPr="00B24A49" w:rsidRDefault="00B24A49" w:rsidP="00B24A49">
            <w:r w:rsidRPr="00B24A49">
              <w:t>Completed</w:t>
            </w:r>
          </w:p>
        </w:tc>
        <w:tc>
          <w:tcPr>
            <w:tcW w:w="1798" w:type="dxa"/>
            <w:vAlign w:val="center"/>
            <w:hideMark/>
          </w:tcPr>
          <w:p w14:paraId="76FB20EB" w14:textId="77777777" w:rsidR="00B24A49" w:rsidRPr="00B24A49" w:rsidRDefault="00B24A49" w:rsidP="00B24A49">
            <w:r w:rsidRPr="00B24A49">
              <w:t>95%</w:t>
            </w:r>
          </w:p>
        </w:tc>
      </w:tr>
      <w:tr w:rsidR="00B24A49" w:rsidRPr="00B24A49" w14:paraId="07ACA3F6" w14:textId="77777777" w:rsidTr="00B24A49">
        <w:trPr>
          <w:tblCellSpacing w:w="15" w:type="dxa"/>
        </w:trPr>
        <w:tc>
          <w:tcPr>
            <w:tcW w:w="3783" w:type="dxa"/>
            <w:vAlign w:val="center"/>
            <w:hideMark/>
          </w:tcPr>
          <w:p w14:paraId="517843F2" w14:textId="77777777" w:rsidR="00B24A49" w:rsidRPr="00B24A49" w:rsidRDefault="00B24A49" w:rsidP="00B24A49">
            <w:r w:rsidRPr="00B24A49">
              <w:t>Payment Integration</w:t>
            </w:r>
          </w:p>
        </w:tc>
        <w:tc>
          <w:tcPr>
            <w:tcW w:w="2096" w:type="dxa"/>
            <w:vAlign w:val="center"/>
            <w:hideMark/>
          </w:tcPr>
          <w:p w14:paraId="0DD37462" w14:textId="77777777" w:rsidR="00B24A49" w:rsidRPr="00B24A49" w:rsidRDefault="00B24A49" w:rsidP="00B24A49">
            <w:r w:rsidRPr="00B24A49">
              <w:t>Awaiting Live Credentials</w:t>
            </w:r>
          </w:p>
        </w:tc>
        <w:tc>
          <w:tcPr>
            <w:tcW w:w="1798" w:type="dxa"/>
            <w:vAlign w:val="center"/>
            <w:hideMark/>
          </w:tcPr>
          <w:p w14:paraId="04248270" w14:textId="77777777" w:rsidR="00B24A49" w:rsidRPr="00B24A49" w:rsidRDefault="00B24A49" w:rsidP="00B24A49">
            <w:r w:rsidRPr="00B24A49">
              <w:t>70%</w:t>
            </w:r>
          </w:p>
        </w:tc>
      </w:tr>
      <w:tr w:rsidR="00B24A49" w:rsidRPr="00B24A49" w14:paraId="61337E65" w14:textId="77777777" w:rsidTr="00B24A49">
        <w:trPr>
          <w:tblCellSpacing w:w="15" w:type="dxa"/>
        </w:trPr>
        <w:tc>
          <w:tcPr>
            <w:tcW w:w="3783" w:type="dxa"/>
            <w:vAlign w:val="center"/>
            <w:hideMark/>
          </w:tcPr>
          <w:p w14:paraId="051ABA5C" w14:textId="77777777" w:rsidR="00B24A49" w:rsidRPr="00B24A49" w:rsidRDefault="00B24A49" w:rsidP="00B24A49">
            <w:r w:rsidRPr="00B24A49">
              <w:t>Email Notification System</w:t>
            </w:r>
          </w:p>
        </w:tc>
        <w:tc>
          <w:tcPr>
            <w:tcW w:w="2096" w:type="dxa"/>
            <w:vAlign w:val="center"/>
            <w:hideMark/>
          </w:tcPr>
          <w:p w14:paraId="6D6C126B" w14:textId="77777777" w:rsidR="00B24A49" w:rsidRPr="00B24A49" w:rsidRDefault="00B24A49" w:rsidP="00B24A49">
            <w:r w:rsidRPr="00B24A49">
              <w:t>Pending</w:t>
            </w:r>
          </w:p>
        </w:tc>
        <w:tc>
          <w:tcPr>
            <w:tcW w:w="1798" w:type="dxa"/>
            <w:vAlign w:val="center"/>
            <w:hideMark/>
          </w:tcPr>
          <w:p w14:paraId="660B7925" w14:textId="77777777" w:rsidR="00B24A49" w:rsidRPr="00B24A49" w:rsidRDefault="00B24A49" w:rsidP="00B24A49">
            <w:r w:rsidRPr="00B24A49">
              <w:t>10%</w:t>
            </w:r>
          </w:p>
        </w:tc>
      </w:tr>
      <w:tr w:rsidR="00B24A49" w:rsidRPr="00B24A49" w14:paraId="4C697B7C" w14:textId="77777777" w:rsidTr="00B24A49">
        <w:trPr>
          <w:tblCellSpacing w:w="15" w:type="dxa"/>
        </w:trPr>
        <w:tc>
          <w:tcPr>
            <w:tcW w:w="3783" w:type="dxa"/>
            <w:vAlign w:val="center"/>
            <w:hideMark/>
          </w:tcPr>
          <w:p w14:paraId="0F84CF7F" w14:textId="77777777" w:rsidR="00B24A49" w:rsidRPr="00B24A49" w:rsidRDefault="00B24A49" w:rsidP="00B24A49">
            <w:r w:rsidRPr="00B24A49">
              <w:t>Delivery &amp; Shipping Logic</w:t>
            </w:r>
          </w:p>
        </w:tc>
        <w:tc>
          <w:tcPr>
            <w:tcW w:w="2096" w:type="dxa"/>
            <w:vAlign w:val="center"/>
            <w:hideMark/>
          </w:tcPr>
          <w:p w14:paraId="7518F6B4" w14:textId="77777777" w:rsidR="00B24A49" w:rsidRPr="00B24A49" w:rsidRDefault="00B24A49" w:rsidP="00B24A49">
            <w:r w:rsidRPr="00B24A49">
              <w:t>Pending</w:t>
            </w:r>
          </w:p>
        </w:tc>
        <w:tc>
          <w:tcPr>
            <w:tcW w:w="1798" w:type="dxa"/>
            <w:vAlign w:val="center"/>
            <w:hideMark/>
          </w:tcPr>
          <w:p w14:paraId="59BD40BD" w14:textId="77777777" w:rsidR="00B24A49" w:rsidRPr="00B24A49" w:rsidRDefault="00B24A49" w:rsidP="00B24A49">
            <w:r w:rsidRPr="00B24A49">
              <w:t>10%</w:t>
            </w:r>
          </w:p>
        </w:tc>
      </w:tr>
      <w:tr w:rsidR="00B24A49" w:rsidRPr="00B24A49" w14:paraId="6AB5A4FF" w14:textId="77777777" w:rsidTr="00B24A49">
        <w:trPr>
          <w:tblCellSpacing w:w="15" w:type="dxa"/>
        </w:trPr>
        <w:tc>
          <w:tcPr>
            <w:tcW w:w="3783" w:type="dxa"/>
            <w:vAlign w:val="center"/>
            <w:hideMark/>
          </w:tcPr>
          <w:p w14:paraId="05B32250" w14:textId="77777777" w:rsidR="00B24A49" w:rsidRPr="00B24A49" w:rsidRDefault="00B24A49" w:rsidP="00B24A49">
            <w:r w:rsidRPr="00B24A49">
              <w:t>Image Upload System</w:t>
            </w:r>
          </w:p>
        </w:tc>
        <w:tc>
          <w:tcPr>
            <w:tcW w:w="2096" w:type="dxa"/>
            <w:vAlign w:val="center"/>
            <w:hideMark/>
          </w:tcPr>
          <w:p w14:paraId="4437F782" w14:textId="77777777" w:rsidR="00B24A49" w:rsidRPr="00B24A49" w:rsidRDefault="00B24A49" w:rsidP="00B24A49">
            <w:r w:rsidRPr="00B24A49">
              <w:t>Pending</w:t>
            </w:r>
          </w:p>
        </w:tc>
        <w:tc>
          <w:tcPr>
            <w:tcW w:w="1798" w:type="dxa"/>
            <w:vAlign w:val="center"/>
            <w:hideMark/>
          </w:tcPr>
          <w:p w14:paraId="321F02A8" w14:textId="77777777" w:rsidR="00B24A49" w:rsidRPr="00B24A49" w:rsidRDefault="00B24A49" w:rsidP="00B24A49">
            <w:r w:rsidRPr="00B24A49">
              <w:t>15%</w:t>
            </w:r>
          </w:p>
        </w:tc>
      </w:tr>
    </w:tbl>
    <w:p w14:paraId="5587ACCB" w14:textId="77777777" w:rsidR="00B24A49" w:rsidRPr="00B24A49" w:rsidRDefault="00B24A49" w:rsidP="00B24A49">
      <w:pPr>
        <w:rPr>
          <w:b/>
          <w:bCs/>
        </w:rPr>
      </w:pPr>
      <w:r w:rsidRPr="00B24A49">
        <w:rPr>
          <w:b/>
          <w:bCs/>
        </w:rPr>
        <w:t>Overall Platform Completion: ~88%</w:t>
      </w:r>
    </w:p>
    <w:p w14:paraId="58331DCD" w14:textId="77777777" w:rsidR="00B24A49" w:rsidRDefault="00B24A49">
      <w:r>
        <w:br w:type="page"/>
      </w:r>
    </w:p>
    <w:p w14:paraId="0B50AC88" w14:textId="438B75CD" w:rsidR="00B24A49" w:rsidRPr="00B24A49" w:rsidRDefault="00B24A49" w:rsidP="00B24A49">
      <w:pPr>
        <w:pStyle w:val="Heading2"/>
      </w:pPr>
      <w:r w:rsidRPr="00B24A49">
        <w:lastRenderedPageBreak/>
        <w:t>5. Key Technical Achievements</w:t>
      </w:r>
    </w:p>
    <w:p w14:paraId="30F7887E" w14:textId="77777777" w:rsidR="00B24A49" w:rsidRPr="00B24A49" w:rsidRDefault="00B24A49" w:rsidP="00B24A49">
      <w:pPr>
        <w:pStyle w:val="Heading3"/>
      </w:pPr>
      <w:r w:rsidRPr="00B24A49">
        <w:t>Backend Stabilization &amp; Critical Bug Resolution</w:t>
      </w:r>
    </w:p>
    <w:p w14:paraId="233C0E43" w14:textId="77777777" w:rsidR="00B24A49" w:rsidRPr="00B24A49" w:rsidRDefault="00B24A49" w:rsidP="00B24A49">
      <w:r w:rsidRPr="00B24A49">
        <w:t>Several high-priority backend and deployment issues were identified and resolved during development, including:</w:t>
      </w:r>
    </w:p>
    <w:p w14:paraId="51FBD490" w14:textId="77777777" w:rsidR="00B24A49" w:rsidRPr="00B24A49" w:rsidRDefault="00B24A49" w:rsidP="00B24A49">
      <w:pPr>
        <w:numPr>
          <w:ilvl w:val="0"/>
          <w:numId w:val="4"/>
        </w:numPr>
      </w:pPr>
      <w:r w:rsidRPr="00B24A49">
        <w:t>Express.js startup failures</w:t>
      </w:r>
    </w:p>
    <w:p w14:paraId="4516894E" w14:textId="77777777" w:rsidR="00B24A49" w:rsidRPr="00B24A49" w:rsidRDefault="00B24A49" w:rsidP="00B24A49">
      <w:pPr>
        <w:numPr>
          <w:ilvl w:val="0"/>
          <w:numId w:val="4"/>
        </w:numPr>
      </w:pPr>
      <w:r w:rsidRPr="00B24A49">
        <w:t>API request failures</w:t>
      </w:r>
    </w:p>
    <w:p w14:paraId="0C9E4BE2" w14:textId="77777777" w:rsidR="00B24A49" w:rsidRPr="00B24A49" w:rsidRDefault="00B24A49" w:rsidP="00B24A49">
      <w:pPr>
        <w:numPr>
          <w:ilvl w:val="0"/>
          <w:numId w:val="4"/>
        </w:numPr>
      </w:pPr>
      <w:r w:rsidRPr="00B24A49">
        <w:t>Database query recursion issues</w:t>
      </w:r>
    </w:p>
    <w:p w14:paraId="2FD1C8B6" w14:textId="77777777" w:rsidR="00B24A49" w:rsidRPr="00B24A49" w:rsidRDefault="00B24A49" w:rsidP="00B24A49">
      <w:pPr>
        <w:numPr>
          <w:ilvl w:val="0"/>
          <w:numId w:val="4"/>
        </w:numPr>
      </w:pPr>
      <w:r w:rsidRPr="00B24A49">
        <w:t>Authentication synchronization errors</w:t>
      </w:r>
    </w:p>
    <w:p w14:paraId="1E0DBD05" w14:textId="77777777" w:rsidR="00B24A49" w:rsidRPr="00B24A49" w:rsidRDefault="00B24A49" w:rsidP="00B24A49">
      <w:pPr>
        <w:numPr>
          <w:ilvl w:val="0"/>
          <w:numId w:val="4"/>
        </w:numPr>
      </w:pPr>
      <w:r w:rsidRPr="00B24A49">
        <w:t>Shopping cart persistence conflicts</w:t>
      </w:r>
    </w:p>
    <w:p w14:paraId="10192690" w14:textId="77777777" w:rsidR="00B24A49" w:rsidRPr="00B24A49" w:rsidRDefault="00B24A49" w:rsidP="00B24A49">
      <w:pPr>
        <w:numPr>
          <w:ilvl w:val="0"/>
          <w:numId w:val="4"/>
        </w:numPr>
      </w:pPr>
      <w:r w:rsidRPr="00B24A49">
        <w:t>Production deployment configuration issues</w:t>
      </w:r>
    </w:p>
    <w:p w14:paraId="2FE90934" w14:textId="77777777" w:rsidR="00B24A49" w:rsidRPr="00B24A49" w:rsidRDefault="00B24A49" w:rsidP="00B24A49">
      <w:r w:rsidRPr="00B24A49">
        <w:t>All known critical platform-breaking issues have now been resolved.</w:t>
      </w:r>
    </w:p>
    <w:p w14:paraId="5E6D4CD8" w14:textId="4961AA74" w:rsidR="00B24A49" w:rsidRPr="00B24A49" w:rsidRDefault="00B24A49" w:rsidP="00B24A49">
      <w:pPr>
        <w:pStyle w:val="Heading3"/>
      </w:pPr>
      <w:r w:rsidRPr="00B24A49">
        <w:t>Security Hardening</w:t>
      </w:r>
    </w:p>
    <w:p w14:paraId="2229D67C" w14:textId="77777777" w:rsidR="00B24A49" w:rsidRPr="00B24A49" w:rsidRDefault="00B24A49" w:rsidP="00B24A49">
      <w:r w:rsidRPr="00B24A49">
        <w:t>The platform has undergone significant security improvements, including:</w:t>
      </w:r>
    </w:p>
    <w:p w14:paraId="3A16089F" w14:textId="77777777" w:rsidR="00B24A49" w:rsidRPr="00B24A49" w:rsidRDefault="00B24A49" w:rsidP="00B24A49">
      <w:pPr>
        <w:numPr>
          <w:ilvl w:val="0"/>
          <w:numId w:val="5"/>
        </w:numPr>
      </w:pPr>
      <w:r w:rsidRPr="00B24A49">
        <w:t>Protected authenticated routes</w:t>
      </w:r>
    </w:p>
    <w:p w14:paraId="7A5590BA" w14:textId="77777777" w:rsidR="00B24A49" w:rsidRPr="00B24A49" w:rsidRDefault="00B24A49" w:rsidP="00B24A49">
      <w:pPr>
        <w:numPr>
          <w:ilvl w:val="0"/>
          <w:numId w:val="5"/>
        </w:numPr>
      </w:pPr>
      <w:r w:rsidRPr="00B24A49">
        <w:t>Ownership validation on user resources</w:t>
      </w:r>
    </w:p>
    <w:p w14:paraId="3F9E2F06" w14:textId="77777777" w:rsidR="00B24A49" w:rsidRPr="00B24A49" w:rsidRDefault="00B24A49" w:rsidP="00B24A49">
      <w:pPr>
        <w:numPr>
          <w:ilvl w:val="0"/>
          <w:numId w:val="5"/>
        </w:numPr>
      </w:pPr>
      <w:r w:rsidRPr="00B24A49">
        <w:t>Secure JWT verification</w:t>
      </w:r>
    </w:p>
    <w:p w14:paraId="327ED1F9" w14:textId="77777777" w:rsidR="00B24A49" w:rsidRPr="00B24A49" w:rsidRDefault="00B24A49" w:rsidP="00B24A49">
      <w:pPr>
        <w:numPr>
          <w:ilvl w:val="0"/>
          <w:numId w:val="5"/>
        </w:numPr>
      </w:pPr>
      <w:r w:rsidRPr="00B24A49">
        <w:t>Row-Level Security (RLS) policy corrections</w:t>
      </w:r>
    </w:p>
    <w:p w14:paraId="4649FA4C" w14:textId="77777777" w:rsidR="00B24A49" w:rsidRPr="00B24A49" w:rsidRDefault="00B24A49" w:rsidP="00B24A49">
      <w:pPr>
        <w:numPr>
          <w:ilvl w:val="0"/>
          <w:numId w:val="5"/>
        </w:numPr>
      </w:pPr>
      <w:r w:rsidRPr="00B24A49">
        <w:t>Seller data isolation</w:t>
      </w:r>
    </w:p>
    <w:p w14:paraId="1F142255" w14:textId="77777777" w:rsidR="00B24A49" w:rsidRPr="00B24A49" w:rsidRDefault="00B24A49" w:rsidP="00B24A49">
      <w:pPr>
        <w:numPr>
          <w:ilvl w:val="0"/>
          <w:numId w:val="5"/>
        </w:numPr>
      </w:pPr>
      <w:r w:rsidRPr="00B24A49">
        <w:t>Server-side pricing validation</w:t>
      </w:r>
    </w:p>
    <w:p w14:paraId="6275DFDB" w14:textId="77777777" w:rsidR="00B24A49" w:rsidRPr="00B24A49" w:rsidRDefault="00B24A49" w:rsidP="00B24A49">
      <w:pPr>
        <w:numPr>
          <w:ilvl w:val="0"/>
          <w:numId w:val="5"/>
        </w:numPr>
      </w:pPr>
      <w:r w:rsidRPr="00B24A49">
        <w:t>Prevention of unauthorized order access</w:t>
      </w:r>
    </w:p>
    <w:p w14:paraId="5F19D19D" w14:textId="77777777" w:rsidR="00B24A49" w:rsidRPr="00B24A49" w:rsidRDefault="00B24A49" w:rsidP="00B24A49">
      <w:r w:rsidRPr="00B24A49">
        <w:t>All major vulnerabilities identified during the security review phase have been addressed.</w:t>
      </w:r>
    </w:p>
    <w:p w14:paraId="08203193" w14:textId="71627F88" w:rsidR="00B24A49" w:rsidRPr="00B24A49" w:rsidRDefault="00B24A49" w:rsidP="00B24A49">
      <w:pPr>
        <w:pStyle w:val="Heading3"/>
      </w:pPr>
      <w:r w:rsidRPr="00B24A49">
        <w:t>Dynamic Platform Migration</w:t>
      </w:r>
    </w:p>
    <w:p w14:paraId="561A92F7" w14:textId="77777777" w:rsidR="00B24A49" w:rsidRPr="00B24A49" w:rsidRDefault="00B24A49" w:rsidP="00B24A49">
      <w:r w:rsidRPr="00B24A49">
        <w:t>The application has been fully migrated away from hardcoded/static data structures.</w:t>
      </w:r>
    </w:p>
    <w:p w14:paraId="54850145" w14:textId="77777777" w:rsidR="00B24A49" w:rsidRPr="00B24A49" w:rsidRDefault="00B24A49" w:rsidP="00B24A49">
      <w:r w:rsidRPr="00B24A49">
        <w:t>All product listings, category pages, account systems, order tracking, and dashboard data are now dynamically served from the database through secured backend APIs.</w:t>
      </w:r>
    </w:p>
    <w:p w14:paraId="0D8E915B" w14:textId="77777777" w:rsidR="00B24A49" w:rsidRPr="00B24A49" w:rsidRDefault="00B24A49" w:rsidP="00B24A49">
      <w:pPr>
        <w:pStyle w:val="Heading3"/>
      </w:pPr>
      <w:r w:rsidRPr="00B24A49">
        <w:t>This ensures:</w:t>
      </w:r>
    </w:p>
    <w:p w14:paraId="316B0901" w14:textId="77777777" w:rsidR="00B24A49" w:rsidRPr="00B24A49" w:rsidRDefault="00B24A49" w:rsidP="00B24A49">
      <w:pPr>
        <w:numPr>
          <w:ilvl w:val="0"/>
          <w:numId w:val="6"/>
        </w:numPr>
      </w:pPr>
      <w:r w:rsidRPr="00B24A49">
        <w:t>Real-time data updates</w:t>
      </w:r>
    </w:p>
    <w:p w14:paraId="724546FF" w14:textId="77777777" w:rsidR="00B24A49" w:rsidRPr="00B24A49" w:rsidRDefault="00B24A49" w:rsidP="00B24A49">
      <w:pPr>
        <w:numPr>
          <w:ilvl w:val="0"/>
          <w:numId w:val="6"/>
        </w:numPr>
      </w:pPr>
      <w:r w:rsidRPr="00B24A49">
        <w:t>Administrative scalability</w:t>
      </w:r>
    </w:p>
    <w:p w14:paraId="66C1AA75" w14:textId="77777777" w:rsidR="00B24A49" w:rsidRPr="00B24A49" w:rsidRDefault="00B24A49" w:rsidP="00B24A49">
      <w:pPr>
        <w:numPr>
          <w:ilvl w:val="0"/>
          <w:numId w:val="6"/>
        </w:numPr>
      </w:pPr>
      <w:r w:rsidRPr="00B24A49">
        <w:lastRenderedPageBreak/>
        <w:t>Seller management capability</w:t>
      </w:r>
    </w:p>
    <w:p w14:paraId="2EB5343B" w14:textId="77777777" w:rsidR="00B24A49" w:rsidRPr="00B24A49" w:rsidRDefault="00B24A49" w:rsidP="00B24A49">
      <w:pPr>
        <w:numPr>
          <w:ilvl w:val="0"/>
          <w:numId w:val="6"/>
        </w:numPr>
      </w:pPr>
      <w:r w:rsidRPr="00B24A49">
        <w:t>Easier long-term maintenance</w:t>
      </w:r>
    </w:p>
    <w:p w14:paraId="78A17A38" w14:textId="77777777" w:rsidR="00B24A49" w:rsidRPr="00B24A49" w:rsidRDefault="00B24A49" w:rsidP="00B24A49">
      <w:pPr>
        <w:numPr>
          <w:ilvl w:val="0"/>
          <w:numId w:val="6"/>
        </w:numPr>
      </w:pPr>
      <w:r w:rsidRPr="00B24A49">
        <w:t>Production readiness</w:t>
      </w:r>
    </w:p>
    <w:p w14:paraId="0E5FA68A" w14:textId="77777777" w:rsidR="00B24A49" w:rsidRDefault="00B24A49">
      <w:r>
        <w:br w:type="page"/>
      </w:r>
    </w:p>
    <w:p w14:paraId="13D61C62" w14:textId="691CBBDB" w:rsidR="00B24A49" w:rsidRPr="00B24A49" w:rsidRDefault="00B24A49" w:rsidP="00B24A49">
      <w:pPr>
        <w:pStyle w:val="Heading2"/>
      </w:pPr>
      <w:r w:rsidRPr="00B24A49">
        <w:lastRenderedPageBreak/>
        <w:t>6. Current Functional Features</w:t>
      </w:r>
    </w:p>
    <w:p w14:paraId="180B9CA4" w14:textId="77777777" w:rsidR="00B24A49" w:rsidRPr="00B24A49" w:rsidRDefault="00B24A49" w:rsidP="00B24A49">
      <w:r w:rsidRPr="00B24A49">
        <w:t>The following systems are currently operational in the live environment:</w:t>
      </w:r>
    </w:p>
    <w:p w14:paraId="10850C88" w14:textId="77777777" w:rsidR="00B24A49" w:rsidRPr="00B24A49" w:rsidRDefault="00B24A49" w:rsidP="00B24A49">
      <w:pPr>
        <w:pStyle w:val="Heading3"/>
      </w:pPr>
      <w:r w:rsidRPr="00B24A49">
        <w:t>Authentication &amp; User Accounts</w:t>
      </w:r>
    </w:p>
    <w:p w14:paraId="5B3E85C9" w14:textId="77777777" w:rsidR="00B24A49" w:rsidRPr="00B24A49" w:rsidRDefault="00B24A49" w:rsidP="00B24A49">
      <w:pPr>
        <w:numPr>
          <w:ilvl w:val="0"/>
          <w:numId w:val="7"/>
        </w:numPr>
      </w:pPr>
      <w:r w:rsidRPr="00B24A49">
        <w:t>Email/password registration and login</w:t>
      </w:r>
    </w:p>
    <w:p w14:paraId="089F5BB2" w14:textId="77777777" w:rsidR="00B24A49" w:rsidRPr="00B24A49" w:rsidRDefault="00B24A49" w:rsidP="00B24A49">
      <w:pPr>
        <w:numPr>
          <w:ilvl w:val="0"/>
          <w:numId w:val="7"/>
        </w:numPr>
      </w:pPr>
      <w:r w:rsidRPr="00B24A49">
        <w:t>Google OAuth login</w:t>
      </w:r>
    </w:p>
    <w:p w14:paraId="648D6FD0" w14:textId="77777777" w:rsidR="00B24A49" w:rsidRPr="00B24A49" w:rsidRDefault="00B24A49" w:rsidP="00B24A49">
      <w:pPr>
        <w:numPr>
          <w:ilvl w:val="0"/>
          <w:numId w:val="7"/>
        </w:numPr>
      </w:pPr>
      <w:r w:rsidRPr="00B24A49">
        <w:t>JWT-protected authenticated sessions</w:t>
      </w:r>
    </w:p>
    <w:p w14:paraId="21076897" w14:textId="77777777" w:rsidR="00B24A49" w:rsidRPr="00B24A49" w:rsidRDefault="00B24A49" w:rsidP="00B24A49">
      <w:pPr>
        <w:numPr>
          <w:ilvl w:val="0"/>
          <w:numId w:val="7"/>
        </w:numPr>
      </w:pPr>
      <w:r w:rsidRPr="00B24A49">
        <w:t>Automatic user profile creation</w:t>
      </w:r>
    </w:p>
    <w:p w14:paraId="34441D28" w14:textId="77777777" w:rsidR="00B24A49" w:rsidRPr="00B24A49" w:rsidRDefault="00B24A49" w:rsidP="00B24A49">
      <w:pPr>
        <w:numPr>
          <w:ilvl w:val="0"/>
          <w:numId w:val="7"/>
        </w:numPr>
      </w:pPr>
      <w:r w:rsidRPr="00B24A49">
        <w:t>Role-based account access</w:t>
      </w:r>
    </w:p>
    <w:p w14:paraId="341F5921" w14:textId="77777777" w:rsidR="00B24A49" w:rsidRPr="00B24A49" w:rsidRDefault="00B24A49" w:rsidP="00B24A49">
      <w:pPr>
        <w:pStyle w:val="Heading3"/>
      </w:pPr>
      <w:r w:rsidRPr="00B24A49">
        <w:t>E-Commerce Features</w:t>
      </w:r>
    </w:p>
    <w:p w14:paraId="31AB1969" w14:textId="77777777" w:rsidR="00B24A49" w:rsidRPr="00B24A49" w:rsidRDefault="00B24A49" w:rsidP="00B24A49">
      <w:pPr>
        <w:numPr>
          <w:ilvl w:val="0"/>
          <w:numId w:val="8"/>
        </w:numPr>
      </w:pPr>
      <w:r w:rsidRPr="00B24A49">
        <w:t>Dynamic product listings</w:t>
      </w:r>
    </w:p>
    <w:p w14:paraId="0BFAA37F" w14:textId="77777777" w:rsidR="00B24A49" w:rsidRPr="00B24A49" w:rsidRDefault="00B24A49" w:rsidP="00B24A49">
      <w:pPr>
        <w:numPr>
          <w:ilvl w:val="0"/>
          <w:numId w:val="8"/>
        </w:numPr>
      </w:pPr>
      <w:r w:rsidRPr="00B24A49">
        <w:t>Product categories and filtering</w:t>
      </w:r>
    </w:p>
    <w:p w14:paraId="295EE427" w14:textId="77777777" w:rsidR="00B24A49" w:rsidRPr="00B24A49" w:rsidRDefault="00B24A49" w:rsidP="00B24A49">
      <w:pPr>
        <w:numPr>
          <w:ilvl w:val="0"/>
          <w:numId w:val="8"/>
        </w:numPr>
      </w:pPr>
      <w:r w:rsidRPr="00B24A49">
        <w:t>Product detail pages</w:t>
      </w:r>
    </w:p>
    <w:p w14:paraId="38637BAB" w14:textId="77777777" w:rsidR="00B24A49" w:rsidRPr="00B24A49" w:rsidRDefault="00B24A49" w:rsidP="00B24A49">
      <w:pPr>
        <w:numPr>
          <w:ilvl w:val="0"/>
          <w:numId w:val="8"/>
        </w:numPr>
      </w:pPr>
      <w:r w:rsidRPr="00B24A49">
        <w:t>Shopping cart persistence</w:t>
      </w:r>
    </w:p>
    <w:p w14:paraId="5B8C1E3E" w14:textId="77777777" w:rsidR="00B24A49" w:rsidRPr="00B24A49" w:rsidRDefault="00B24A49" w:rsidP="00B24A49">
      <w:pPr>
        <w:numPr>
          <w:ilvl w:val="0"/>
          <w:numId w:val="8"/>
        </w:numPr>
      </w:pPr>
      <w:r w:rsidRPr="00B24A49">
        <w:t>Wishlist functionality</w:t>
      </w:r>
    </w:p>
    <w:p w14:paraId="29712989" w14:textId="77777777" w:rsidR="00B24A49" w:rsidRPr="00B24A49" w:rsidRDefault="00B24A49" w:rsidP="00B24A49">
      <w:pPr>
        <w:numPr>
          <w:ilvl w:val="0"/>
          <w:numId w:val="8"/>
        </w:numPr>
      </w:pPr>
      <w:r w:rsidRPr="00B24A49">
        <w:t>Order placement workflow</w:t>
      </w:r>
    </w:p>
    <w:p w14:paraId="75532DA8" w14:textId="77777777" w:rsidR="00B24A49" w:rsidRPr="00B24A49" w:rsidRDefault="00B24A49" w:rsidP="00B24A49">
      <w:pPr>
        <w:numPr>
          <w:ilvl w:val="0"/>
          <w:numId w:val="8"/>
        </w:numPr>
      </w:pPr>
      <w:r w:rsidRPr="00B24A49">
        <w:t>Order tracking interface</w:t>
      </w:r>
    </w:p>
    <w:p w14:paraId="130B6B6A" w14:textId="77777777" w:rsidR="00B24A49" w:rsidRPr="00B24A49" w:rsidRDefault="00B24A49" w:rsidP="00B24A49">
      <w:pPr>
        <w:pStyle w:val="Heading3"/>
      </w:pPr>
      <w:r w:rsidRPr="00B24A49">
        <w:t>Seller Features</w:t>
      </w:r>
    </w:p>
    <w:p w14:paraId="38246BD8" w14:textId="77777777" w:rsidR="00B24A49" w:rsidRPr="00B24A49" w:rsidRDefault="00B24A49" w:rsidP="00B24A49">
      <w:pPr>
        <w:numPr>
          <w:ilvl w:val="0"/>
          <w:numId w:val="9"/>
        </w:numPr>
      </w:pPr>
      <w:r w:rsidRPr="00B24A49">
        <w:t>Seller onboarding flow</w:t>
      </w:r>
    </w:p>
    <w:p w14:paraId="684A08FF" w14:textId="77777777" w:rsidR="00B24A49" w:rsidRPr="00B24A49" w:rsidRDefault="00B24A49" w:rsidP="00B24A49">
      <w:pPr>
        <w:numPr>
          <w:ilvl w:val="0"/>
          <w:numId w:val="9"/>
        </w:numPr>
      </w:pPr>
      <w:r w:rsidRPr="00B24A49">
        <w:t>Seller dashboard</w:t>
      </w:r>
    </w:p>
    <w:p w14:paraId="7B47FC12" w14:textId="77777777" w:rsidR="00B24A49" w:rsidRPr="00B24A49" w:rsidRDefault="00B24A49" w:rsidP="00B24A49">
      <w:pPr>
        <w:numPr>
          <w:ilvl w:val="0"/>
          <w:numId w:val="9"/>
        </w:numPr>
      </w:pPr>
      <w:r w:rsidRPr="00B24A49">
        <w:t>Seller product management</w:t>
      </w:r>
    </w:p>
    <w:p w14:paraId="139E2BCA" w14:textId="77777777" w:rsidR="00B24A49" w:rsidRPr="00B24A49" w:rsidRDefault="00B24A49" w:rsidP="00B24A49">
      <w:pPr>
        <w:numPr>
          <w:ilvl w:val="0"/>
          <w:numId w:val="9"/>
        </w:numPr>
      </w:pPr>
      <w:r w:rsidRPr="00B24A49">
        <w:t>Seller performance metrics</w:t>
      </w:r>
    </w:p>
    <w:p w14:paraId="36029191" w14:textId="77777777" w:rsidR="00B24A49" w:rsidRPr="00B24A49" w:rsidRDefault="00B24A49" w:rsidP="00B24A49">
      <w:pPr>
        <w:pStyle w:val="Heading3"/>
      </w:pPr>
      <w:r w:rsidRPr="00B24A49">
        <w:t>Administrative Features</w:t>
      </w:r>
    </w:p>
    <w:p w14:paraId="1B972F76" w14:textId="77777777" w:rsidR="00B24A49" w:rsidRPr="00B24A49" w:rsidRDefault="00B24A49" w:rsidP="00B24A49">
      <w:pPr>
        <w:numPr>
          <w:ilvl w:val="0"/>
          <w:numId w:val="10"/>
        </w:numPr>
      </w:pPr>
      <w:r w:rsidRPr="00B24A49">
        <w:t>Product approval system</w:t>
      </w:r>
    </w:p>
    <w:p w14:paraId="120475CC" w14:textId="77777777" w:rsidR="00B24A49" w:rsidRPr="00B24A49" w:rsidRDefault="00B24A49" w:rsidP="00B24A49">
      <w:pPr>
        <w:numPr>
          <w:ilvl w:val="0"/>
          <w:numId w:val="10"/>
        </w:numPr>
      </w:pPr>
      <w:r w:rsidRPr="00B24A49">
        <w:t>Seller approval system</w:t>
      </w:r>
    </w:p>
    <w:p w14:paraId="5027C1DD" w14:textId="77777777" w:rsidR="00B24A49" w:rsidRPr="00B24A49" w:rsidRDefault="00B24A49" w:rsidP="00B24A49">
      <w:pPr>
        <w:numPr>
          <w:ilvl w:val="0"/>
          <w:numId w:val="10"/>
        </w:numPr>
      </w:pPr>
      <w:r w:rsidRPr="00B24A49">
        <w:t>Customer management</w:t>
      </w:r>
    </w:p>
    <w:p w14:paraId="20452250" w14:textId="77777777" w:rsidR="00B24A49" w:rsidRPr="00B24A49" w:rsidRDefault="00B24A49" w:rsidP="00B24A49">
      <w:pPr>
        <w:numPr>
          <w:ilvl w:val="0"/>
          <w:numId w:val="10"/>
        </w:numPr>
      </w:pPr>
      <w:r w:rsidRPr="00B24A49">
        <w:t>Order management</w:t>
      </w:r>
    </w:p>
    <w:p w14:paraId="1742278A" w14:textId="77777777" w:rsidR="00B24A49" w:rsidRPr="00B24A49" w:rsidRDefault="00B24A49" w:rsidP="00B24A49">
      <w:pPr>
        <w:numPr>
          <w:ilvl w:val="0"/>
          <w:numId w:val="10"/>
        </w:numPr>
      </w:pPr>
      <w:r w:rsidRPr="00B24A49">
        <w:t>Category management</w:t>
      </w:r>
    </w:p>
    <w:p w14:paraId="5FF38FC1" w14:textId="77777777" w:rsidR="00B24A49" w:rsidRPr="00B24A49" w:rsidRDefault="00B24A49" w:rsidP="00B24A49">
      <w:pPr>
        <w:numPr>
          <w:ilvl w:val="0"/>
          <w:numId w:val="10"/>
        </w:numPr>
      </w:pPr>
      <w:r w:rsidRPr="00B24A49">
        <w:t>Business analytics dashboard</w:t>
      </w:r>
    </w:p>
    <w:p w14:paraId="06CE7EC5" w14:textId="6036981D" w:rsidR="00B24A49" w:rsidRPr="00B24A49" w:rsidRDefault="00B24A49" w:rsidP="00B24A49">
      <w:pPr>
        <w:pStyle w:val="Heading2"/>
      </w:pPr>
      <w:r w:rsidRPr="00B24A49">
        <w:lastRenderedPageBreak/>
        <w:t>7. Remaining Development Tasks</w:t>
      </w:r>
    </w:p>
    <w:p w14:paraId="3AE2032A" w14:textId="77777777" w:rsidR="00B24A49" w:rsidRPr="00B24A49" w:rsidRDefault="00B24A49" w:rsidP="00B24A49">
      <w:r w:rsidRPr="00B24A49">
        <w:t>The remaining work before full production completion includes: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28"/>
        <w:gridCol w:w="1701"/>
        <w:gridCol w:w="2126"/>
      </w:tblGrid>
      <w:tr w:rsidR="00B24A49" w:rsidRPr="00B24A49" w14:paraId="7BE138F8" w14:textId="77777777" w:rsidTr="00B24A49">
        <w:trPr>
          <w:tblHeader/>
          <w:tblCellSpacing w:w="15" w:type="dxa"/>
        </w:trPr>
        <w:tc>
          <w:tcPr>
            <w:tcW w:w="3783" w:type="dxa"/>
            <w:vAlign w:val="center"/>
            <w:hideMark/>
          </w:tcPr>
          <w:p w14:paraId="0BA0338F" w14:textId="77777777" w:rsidR="00B24A49" w:rsidRPr="00B24A49" w:rsidRDefault="00B24A49" w:rsidP="00B24A49">
            <w:pPr>
              <w:rPr>
                <w:b/>
                <w:bCs/>
              </w:rPr>
            </w:pPr>
            <w:r w:rsidRPr="00B24A49">
              <w:rPr>
                <w:b/>
                <w:bCs/>
              </w:rPr>
              <w:t>Task</w:t>
            </w:r>
          </w:p>
        </w:tc>
        <w:tc>
          <w:tcPr>
            <w:tcW w:w="1671" w:type="dxa"/>
            <w:vAlign w:val="center"/>
            <w:hideMark/>
          </w:tcPr>
          <w:p w14:paraId="1BE6AB80" w14:textId="77777777" w:rsidR="00B24A49" w:rsidRPr="00B24A49" w:rsidRDefault="00B24A49" w:rsidP="00B24A49">
            <w:pPr>
              <w:rPr>
                <w:b/>
                <w:bCs/>
              </w:rPr>
            </w:pPr>
            <w:r w:rsidRPr="00B24A49">
              <w:rPr>
                <w:b/>
                <w:bCs/>
              </w:rPr>
              <w:t>Priority</w:t>
            </w:r>
          </w:p>
        </w:tc>
        <w:tc>
          <w:tcPr>
            <w:tcW w:w="2081" w:type="dxa"/>
            <w:vAlign w:val="center"/>
            <w:hideMark/>
          </w:tcPr>
          <w:p w14:paraId="7B4E09F7" w14:textId="77777777" w:rsidR="00B24A49" w:rsidRPr="00B24A49" w:rsidRDefault="00B24A49" w:rsidP="00B24A49">
            <w:pPr>
              <w:rPr>
                <w:b/>
                <w:bCs/>
              </w:rPr>
            </w:pPr>
            <w:r w:rsidRPr="00B24A49">
              <w:rPr>
                <w:b/>
                <w:bCs/>
              </w:rPr>
              <w:t>Estimated Effort</w:t>
            </w:r>
          </w:p>
        </w:tc>
      </w:tr>
      <w:tr w:rsidR="00B24A49" w:rsidRPr="00B24A49" w14:paraId="5604DB85" w14:textId="77777777" w:rsidTr="00B24A49">
        <w:trPr>
          <w:tblCellSpacing w:w="15" w:type="dxa"/>
        </w:trPr>
        <w:tc>
          <w:tcPr>
            <w:tcW w:w="3783" w:type="dxa"/>
            <w:vAlign w:val="center"/>
            <w:hideMark/>
          </w:tcPr>
          <w:p w14:paraId="0A538632" w14:textId="77777777" w:rsidR="00B24A49" w:rsidRPr="00B24A49" w:rsidRDefault="00B24A49" w:rsidP="00B24A49">
            <w:r w:rsidRPr="00B24A49">
              <w:t>Email notification integration</w:t>
            </w:r>
          </w:p>
        </w:tc>
        <w:tc>
          <w:tcPr>
            <w:tcW w:w="1671" w:type="dxa"/>
            <w:vAlign w:val="center"/>
            <w:hideMark/>
          </w:tcPr>
          <w:p w14:paraId="414FE8A2" w14:textId="77777777" w:rsidR="00B24A49" w:rsidRPr="00B24A49" w:rsidRDefault="00B24A49" w:rsidP="00B24A49">
            <w:r w:rsidRPr="00B24A49">
              <w:t>High</w:t>
            </w:r>
          </w:p>
        </w:tc>
        <w:tc>
          <w:tcPr>
            <w:tcW w:w="2081" w:type="dxa"/>
            <w:vAlign w:val="center"/>
            <w:hideMark/>
          </w:tcPr>
          <w:p w14:paraId="319C58BB" w14:textId="52AB2E67" w:rsidR="00B24A49" w:rsidRPr="00B24A49" w:rsidRDefault="00AD1B71" w:rsidP="00B24A49">
            <w:r>
              <w:t>-</w:t>
            </w:r>
          </w:p>
        </w:tc>
      </w:tr>
      <w:tr w:rsidR="00B24A49" w:rsidRPr="00B24A49" w14:paraId="044331CD" w14:textId="77777777" w:rsidTr="00B24A49">
        <w:trPr>
          <w:tblCellSpacing w:w="15" w:type="dxa"/>
        </w:trPr>
        <w:tc>
          <w:tcPr>
            <w:tcW w:w="3783" w:type="dxa"/>
            <w:vAlign w:val="center"/>
            <w:hideMark/>
          </w:tcPr>
          <w:p w14:paraId="13665223" w14:textId="77777777" w:rsidR="00B24A49" w:rsidRPr="00B24A49" w:rsidRDefault="00B24A49" w:rsidP="00B24A49">
            <w:r w:rsidRPr="00B24A49">
              <w:t>Product image upload system</w:t>
            </w:r>
          </w:p>
        </w:tc>
        <w:tc>
          <w:tcPr>
            <w:tcW w:w="1671" w:type="dxa"/>
            <w:vAlign w:val="center"/>
            <w:hideMark/>
          </w:tcPr>
          <w:p w14:paraId="5769D3DE" w14:textId="77777777" w:rsidR="00B24A49" w:rsidRPr="00B24A49" w:rsidRDefault="00B24A49" w:rsidP="00B24A49">
            <w:r w:rsidRPr="00B24A49">
              <w:t>High</w:t>
            </w:r>
          </w:p>
        </w:tc>
        <w:tc>
          <w:tcPr>
            <w:tcW w:w="2081" w:type="dxa"/>
            <w:vAlign w:val="center"/>
            <w:hideMark/>
          </w:tcPr>
          <w:p w14:paraId="11F1CC9C" w14:textId="4DA55338" w:rsidR="00B24A49" w:rsidRPr="00B24A49" w:rsidRDefault="00AD1B71" w:rsidP="00B24A49">
            <w:r>
              <w:t>-</w:t>
            </w:r>
          </w:p>
        </w:tc>
      </w:tr>
      <w:tr w:rsidR="00B24A49" w:rsidRPr="00B24A49" w14:paraId="5D2069FD" w14:textId="77777777" w:rsidTr="00B24A49">
        <w:trPr>
          <w:tblCellSpacing w:w="15" w:type="dxa"/>
        </w:trPr>
        <w:tc>
          <w:tcPr>
            <w:tcW w:w="3783" w:type="dxa"/>
            <w:vAlign w:val="center"/>
            <w:hideMark/>
          </w:tcPr>
          <w:p w14:paraId="20DA30A2" w14:textId="77777777" w:rsidR="00B24A49" w:rsidRPr="00B24A49" w:rsidRDefault="00B24A49" w:rsidP="00B24A49">
            <w:r w:rsidRPr="00B24A49">
              <w:t>Custom password reset experience</w:t>
            </w:r>
          </w:p>
        </w:tc>
        <w:tc>
          <w:tcPr>
            <w:tcW w:w="1671" w:type="dxa"/>
            <w:vAlign w:val="center"/>
            <w:hideMark/>
          </w:tcPr>
          <w:p w14:paraId="6D88824D" w14:textId="77777777" w:rsidR="00B24A49" w:rsidRPr="00B24A49" w:rsidRDefault="00B24A49" w:rsidP="00B24A49">
            <w:r w:rsidRPr="00B24A49">
              <w:t>High</w:t>
            </w:r>
          </w:p>
        </w:tc>
        <w:tc>
          <w:tcPr>
            <w:tcW w:w="2081" w:type="dxa"/>
            <w:vAlign w:val="center"/>
            <w:hideMark/>
          </w:tcPr>
          <w:p w14:paraId="28FBC0CE" w14:textId="6E561947" w:rsidR="00B24A49" w:rsidRPr="00B24A49" w:rsidRDefault="00AD1B71" w:rsidP="00B24A49">
            <w:r>
              <w:t>-</w:t>
            </w:r>
          </w:p>
        </w:tc>
      </w:tr>
      <w:tr w:rsidR="00B24A49" w:rsidRPr="00B24A49" w14:paraId="495F8A9D" w14:textId="77777777" w:rsidTr="00B24A49">
        <w:trPr>
          <w:tblCellSpacing w:w="15" w:type="dxa"/>
        </w:trPr>
        <w:tc>
          <w:tcPr>
            <w:tcW w:w="3783" w:type="dxa"/>
            <w:vAlign w:val="center"/>
            <w:hideMark/>
          </w:tcPr>
          <w:p w14:paraId="3F8EEFDE" w14:textId="77777777" w:rsidR="00B24A49" w:rsidRPr="00B24A49" w:rsidRDefault="00B24A49" w:rsidP="00B24A49">
            <w:r w:rsidRPr="00B24A49">
              <w:t>Shipping and delivery calculation</w:t>
            </w:r>
          </w:p>
        </w:tc>
        <w:tc>
          <w:tcPr>
            <w:tcW w:w="1671" w:type="dxa"/>
            <w:vAlign w:val="center"/>
            <w:hideMark/>
          </w:tcPr>
          <w:p w14:paraId="6994F322" w14:textId="77777777" w:rsidR="00B24A49" w:rsidRPr="00B24A49" w:rsidRDefault="00B24A49" w:rsidP="00B24A49">
            <w:r w:rsidRPr="00B24A49">
              <w:t>Medium</w:t>
            </w:r>
          </w:p>
        </w:tc>
        <w:tc>
          <w:tcPr>
            <w:tcW w:w="2081" w:type="dxa"/>
            <w:vAlign w:val="center"/>
            <w:hideMark/>
          </w:tcPr>
          <w:p w14:paraId="1240573D" w14:textId="0EAC645D" w:rsidR="00B24A49" w:rsidRPr="00B24A49" w:rsidRDefault="00AD1B71" w:rsidP="00B24A49">
            <w:r>
              <w:t>-</w:t>
            </w:r>
          </w:p>
        </w:tc>
      </w:tr>
      <w:tr w:rsidR="00B24A49" w:rsidRPr="00B24A49" w14:paraId="255090CC" w14:textId="77777777" w:rsidTr="00B24A49">
        <w:trPr>
          <w:tblCellSpacing w:w="15" w:type="dxa"/>
        </w:trPr>
        <w:tc>
          <w:tcPr>
            <w:tcW w:w="3783" w:type="dxa"/>
            <w:vAlign w:val="center"/>
            <w:hideMark/>
          </w:tcPr>
          <w:p w14:paraId="71557F80" w14:textId="77777777" w:rsidR="00B24A49" w:rsidRPr="00B24A49" w:rsidRDefault="00B24A49" w:rsidP="00B24A49">
            <w:r w:rsidRPr="00B24A49">
              <w:t>Seller product flow QA &amp; refinement</w:t>
            </w:r>
          </w:p>
        </w:tc>
        <w:tc>
          <w:tcPr>
            <w:tcW w:w="1671" w:type="dxa"/>
            <w:vAlign w:val="center"/>
            <w:hideMark/>
          </w:tcPr>
          <w:p w14:paraId="780942DD" w14:textId="77777777" w:rsidR="00B24A49" w:rsidRPr="00B24A49" w:rsidRDefault="00B24A49" w:rsidP="00B24A49">
            <w:r w:rsidRPr="00B24A49">
              <w:t>Medium</w:t>
            </w:r>
          </w:p>
        </w:tc>
        <w:tc>
          <w:tcPr>
            <w:tcW w:w="2081" w:type="dxa"/>
            <w:vAlign w:val="center"/>
            <w:hideMark/>
          </w:tcPr>
          <w:p w14:paraId="165711BF" w14:textId="440BC794" w:rsidR="00B24A49" w:rsidRPr="00B24A49" w:rsidRDefault="00AD1B71" w:rsidP="00B24A49">
            <w:r>
              <w:t>-</w:t>
            </w:r>
          </w:p>
        </w:tc>
      </w:tr>
      <w:tr w:rsidR="00B24A49" w:rsidRPr="00B24A49" w14:paraId="769CBE83" w14:textId="77777777" w:rsidTr="00B24A49">
        <w:trPr>
          <w:tblCellSpacing w:w="15" w:type="dxa"/>
        </w:trPr>
        <w:tc>
          <w:tcPr>
            <w:tcW w:w="3783" w:type="dxa"/>
            <w:vAlign w:val="center"/>
            <w:hideMark/>
          </w:tcPr>
          <w:p w14:paraId="1ECFB5BB" w14:textId="77777777" w:rsidR="00B24A49" w:rsidRPr="00B24A49" w:rsidRDefault="00B24A49" w:rsidP="00B24A49">
            <w:r w:rsidRPr="00B24A49">
              <w:t>Multi-currency enhancements</w:t>
            </w:r>
          </w:p>
        </w:tc>
        <w:tc>
          <w:tcPr>
            <w:tcW w:w="1671" w:type="dxa"/>
            <w:vAlign w:val="center"/>
            <w:hideMark/>
          </w:tcPr>
          <w:p w14:paraId="217B95AF" w14:textId="77777777" w:rsidR="00B24A49" w:rsidRPr="00B24A49" w:rsidRDefault="00B24A49" w:rsidP="00B24A49">
            <w:r w:rsidRPr="00B24A49">
              <w:t>Low</w:t>
            </w:r>
          </w:p>
        </w:tc>
        <w:tc>
          <w:tcPr>
            <w:tcW w:w="2081" w:type="dxa"/>
            <w:vAlign w:val="center"/>
            <w:hideMark/>
          </w:tcPr>
          <w:p w14:paraId="1D2A30BF" w14:textId="40F822A8" w:rsidR="00B24A49" w:rsidRPr="00B24A49" w:rsidRDefault="00AD1B71" w:rsidP="00B24A49">
            <w:r>
              <w:t>-</w:t>
            </w:r>
          </w:p>
        </w:tc>
      </w:tr>
    </w:tbl>
    <w:p w14:paraId="7645B174" w14:textId="77777777" w:rsidR="00B24A49" w:rsidRPr="00B24A49" w:rsidRDefault="00B24A49" w:rsidP="00B24A49">
      <w:pPr>
        <w:rPr>
          <w:b/>
          <w:bCs/>
        </w:rPr>
      </w:pPr>
      <w:r w:rsidRPr="00B24A49">
        <w:rPr>
          <w:b/>
          <w:bCs/>
        </w:rPr>
        <w:t>Estimated Remaining Timeline</w:t>
      </w:r>
    </w:p>
    <w:p w14:paraId="6AB5B7BC" w14:textId="036D5045" w:rsidR="00B24A49" w:rsidRPr="00B24A49" w:rsidRDefault="00B24A49" w:rsidP="00B24A49">
      <w:r w:rsidRPr="00B24A49">
        <w:rPr>
          <w:b/>
          <w:bCs/>
        </w:rPr>
        <w:t xml:space="preserve">Approximately </w:t>
      </w:r>
      <w:r w:rsidR="00AD1B71">
        <w:rPr>
          <w:b/>
          <w:bCs/>
        </w:rPr>
        <w:t>2-3</w:t>
      </w:r>
      <w:r w:rsidRPr="00B24A49">
        <w:rPr>
          <w:b/>
          <w:bCs/>
        </w:rPr>
        <w:t xml:space="preserve"> working days</w:t>
      </w:r>
      <w:r w:rsidRPr="00B24A49">
        <w:t xml:space="preserve"> to </w:t>
      </w:r>
      <w:r w:rsidR="00AD1B71">
        <w:t>to finish all known issues due to possible interference</w:t>
      </w:r>
      <w:r w:rsidRPr="00B24A49">
        <w:t>.</w:t>
      </w:r>
    </w:p>
    <w:p w14:paraId="70F289BB" w14:textId="77777777" w:rsidR="00AD1B71" w:rsidRDefault="00AD1B71">
      <w:r>
        <w:br w:type="page"/>
      </w:r>
    </w:p>
    <w:p w14:paraId="0A686499" w14:textId="1DF8E83F" w:rsidR="00B24A49" w:rsidRPr="00AD1B71" w:rsidRDefault="00B24A49" w:rsidP="00AD1B71">
      <w:pPr>
        <w:pStyle w:val="Heading2"/>
      </w:pPr>
      <w:r w:rsidRPr="00B24A49">
        <w:lastRenderedPageBreak/>
        <w:t>8. Client Requirements Before Final Handover</w:t>
      </w:r>
    </w:p>
    <w:p w14:paraId="61E7E8EB" w14:textId="77777777" w:rsidR="00B24A49" w:rsidRPr="00B24A49" w:rsidRDefault="00B24A49" w:rsidP="00B24A49">
      <w:r w:rsidRPr="00B24A49">
        <w:t>To complete production deployment and ownership transfer, the following client-side actions are required:</w:t>
      </w:r>
    </w:p>
    <w:p w14:paraId="18DF6713" w14:textId="77777777" w:rsidR="00B24A49" w:rsidRPr="00B24A49" w:rsidRDefault="00B24A49" w:rsidP="00AD1B71">
      <w:pPr>
        <w:pStyle w:val="Heading3"/>
      </w:pPr>
      <w:r w:rsidRPr="00B24A49">
        <w:t>Required Accounts &amp; Credentials</w:t>
      </w:r>
    </w:p>
    <w:p w14:paraId="4D82065D" w14:textId="77777777" w:rsidR="00B24A49" w:rsidRPr="00B24A49" w:rsidRDefault="00B24A49" w:rsidP="00B24A49">
      <w:pPr>
        <w:numPr>
          <w:ilvl w:val="0"/>
          <w:numId w:val="11"/>
        </w:numPr>
      </w:pPr>
      <w:r w:rsidRPr="00B24A49">
        <w:t>Supabase production project setup</w:t>
      </w:r>
    </w:p>
    <w:p w14:paraId="103AFC0C" w14:textId="77777777" w:rsidR="00B24A49" w:rsidRPr="00B24A49" w:rsidRDefault="00B24A49" w:rsidP="00B24A49">
      <w:pPr>
        <w:numPr>
          <w:ilvl w:val="0"/>
          <w:numId w:val="11"/>
        </w:numPr>
      </w:pPr>
      <w:r w:rsidRPr="00B24A49">
        <w:t>Paystack live payment credentials</w:t>
      </w:r>
    </w:p>
    <w:p w14:paraId="41E41F2B" w14:textId="6AF7DC69" w:rsidR="00B24A49" w:rsidRPr="00B24A49" w:rsidRDefault="00B24A49" w:rsidP="00B24A49">
      <w:pPr>
        <w:numPr>
          <w:ilvl w:val="0"/>
          <w:numId w:val="11"/>
        </w:numPr>
      </w:pPr>
      <w:r w:rsidRPr="00B24A49">
        <w:t>Google OAuth production credentials</w:t>
      </w:r>
      <w:r w:rsidR="00AD1B71">
        <w:t xml:space="preserve"> (with setup for supabase link ang successful google dignup/login)</w:t>
      </w:r>
    </w:p>
    <w:p w14:paraId="678C810C" w14:textId="1AC2FC96" w:rsidR="00B24A49" w:rsidRPr="00B24A49" w:rsidRDefault="00B24A49" w:rsidP="00B24A49">
      <w:pPr>
        <w:numPr>
          <w:ilvl w:val="0"/>
          <w:numId w:val="11"/>
        </w:numPr>
      </w:pPr>
      <w:r w:rsidRPr="00B24A49">
        <w:t>SMTP/email provider configuration</w:t>
      </w:r>
      <w:r w:rsidR="00AD1B71">
        <w:t xml:space="preserve"> (for notification and mails)</w:t>
      </w:r>
    </w:p>
    <w:p w14:paraId="143F8DB1" w14:textId="77777777" w:rsidR="00B24A49" w:rsidRPr="00B24A49" w:rsidRDefault="00B24A49" w:rsidP="00AD1B71">
      <w:pPr>
        <w:pStyle w:val="Heading3"/>
      </w:pPr>
      <w:r w:rsidRPr="00B24A49">
        <w:t>Recommended Infrastructure Updates</w:t>
      </w:r>
    </w:p>
    <w:p w14:paraId="652B7B17" w14:textId="77777777" w:rsidR="00B24A49" w:rsidRPr="00B24A49" w:rsidRDefault="00B24A49" w:rsidP="00B24A49">
      <w:pPr>
        <w:numPr>
          <w:ilvl w:val="0"/>
          <w:numId w:val="12"/>
        </w:numPr>
      </w:pPr>
      <w:r w:rsidRPr="00B24A49">
        <w:t>Upgrade Supabase project to Pro Plan for enhanced security protections</w:t>
      </w:r>
    </w:p>
    <w:p w14:paraId="501E1F9C" w14:textId="77777777" w:rsidR="00B24A49" w:rsidRPr="00B24A49" w:rsidRDefault="00B24A49" w:rsidP="00B24A49">
      <w:pPr>
        <w:numPr>
          <w:ilvl w:val="0"/>
          <w:numId w:val="12"/>
        </w:numPr>
      </w:pPr>
      <w:r w:rsidRPr="00B24A49">
        <w:t>Rotate all temporary developer credentials at handover</w:t>
      </w:r>
    </w:p>
    <w:p w14:paraId="2EAF7FFC" w14:textId="77777777" w:rsidR="00B24A49" w:rsidRPr="00B24A49" w:rsidRDefault="00B24A49" w:rsidP="00B24A49">
      <w:pPr>
        <w:numPr>
          <w:ilvl w:val="0"/>
          <w:numId w:val="12"/>
        </w:numPr>
      </w:pPr>
      <w:r w:rsidRPr="00B24A49">
        <w:t>Configure production payment webhooks and domain settings</w:t>
      </w:r>
    </w:p>
    <w:p w14:paraId="6E5B1499" w14:textId="77777777" w:rsidR="00AD1B71" w:rsidRDefault="00AD1B71">
      <w:pPr>
        <w:rPr>
          <w:rFonts w:asciiTheme="majorHAnsi" w:eastAsiaTheme="majorEastAsia" w:hAnsiTheme="majorHAnsi" w:cstheme="majorBidi"/>
          <w:color w:val="2F5496" w:themeColor="accent1" w:themeShade="BF"/>
          <w:sz w:val="32"/>
          <w:szCs w:val="32"/>
        </w:rPr>
      </w:pPr>
      <w:r>
        <w:br w:type="page"/>
      </w:r>
    </w:p>
    <w:p w14:paraId="7818761E" w14:textId="76DBEE8A" w:rsidR="00B24A49" w:rsidRPr="00AD1B71" w:rsidRDefault="00B24A49" w:rsidP="00AD1B71">
      <w:pPr>
        <w:pStyle w:val="Heading2"/>
      </w:pPr>
      <w:r w:rsidRPr="00B24A49">
        <w:lastRenderedPageBreak/>
        <w:t>9. Important Notes</w:t>
      </w:r>
    </w:p>
    <w:p w14:paraId="5D785DD9" w14:textId="77777777" w:rsidR="00B24A49" w:rsidRPr="00B24A49" w:rsidRDefault="00B24A49" w:rsidP="00B24A49">
      <w:pPr>
        <w:numPr>
          <w:ilvl w:val="0"/>
          <w:numId w:val="13"/>
        </w:numPr>
      </w:pPr>
      <w:r w:rsidRPr="00B24A49">
        <w:t>The current deployment environment uses temporary developer-owned infrastructure and credentials for demonstration and development purposes.</w:t>
      </w:r>
    </w:p>
    <w:p w14:paraId="6DB53EE5" w14:textId="77777777" w:rsidR="00B24A49" w:rsidRPr="00B24A49" w:rsidRDefault="00B24A49" w:rsidP="00B24A49">
      <w:pPr>
        <w:numPr>
          <w:ilvl w:val="0"/>
          <w:numId w:val="13"/>
        </w:numPr>
      </w:pPr>
      <w:r w:rsidRPr="00B24A49">
        <w:t>All credentials, environment variables, and service ownership must be transferred or rotated during final handover.</w:t>
      </w:r>
    </w:p>
    <w:p w14:paraId="5D3ADB10" w14:textId="77777777" w:rsidR="00B24A49" w:rsidRPr="00B24A49" w:rsidRDefault="00B24A49" w:rsidP="00B24A49">
      <w:pPr>
        <w:numPr>
          <w:ilvl w:val="0"/>
          <w:numId w:val="13"/>
        </w:numPr>
      </w:pPr>
      <w:r w:rsidRPr="00B24A49">
        <w:t>The platform is currently stable for continued testing and stakeholder review.</w:t>
      </w:r>
    </w:p>
    <w:p w14:paraId="35F2E907" w14:textId="77777777" w:rsidR="00B24A49" w:rsidRPr="00B24A49" w:rsidRDefault="00B24A49" w:rsidP="00B24A49">
      <w:pPr>
        <w:numPr>
          <w:ilvl w:val="0"/>
          <w:numId w:val="13"/>
        </w:numPr>
      </w:pPr>
      <w:r w:rsidRPr="00B24A49">
        <w:t>Payment functionality will remain inactive until live Paystack credentials are supplied and configured.</w:t>
      </w:r>
    </w:p>
    <w:p w14:paraId="2BBDA184" w14:textId="77777777" w:rsidR="00AD1B71" w:rsidRDefault="00AD1B71">
      <w:r>
        <w:br w:type="page"/>
      </w:r>
    </w:p>
    <w:p w14:paraId="0674B283" w14:textId="66E9A075" w:rsidR="00B24A49" w:rsidRPr="00AD1B71" w:rsidRDefault="00B24A49" w:rsidP="00AD1B71">
      <w:pPr>
        <w:pStyle w:val="Heading2"/>
      </w:pPr>
      <w:r w:rsidRPr="00B24A49">
        <w:lastRenderedPageBreak/>
        <w:t>10. Conclusion</w:t>
      </w:r>
    </w:p>
    <w:p w14:paraId="45F1043C" w14:textId="77777777" w:rsidR="00B24A49" w:rsidRPr="00B24A49" w:rsidRDefault="00B24A49" w:rsidP="00B24A49">
      <w:r w:rsidRPr="00B24A49">
        <w:t>The Hilgod Online Shop platform has progressed from a static website into a near-production-ready, fully dynamic e-commerce system with secure backend architecture, scalable database integration, seller management capabilities, and administrative tooling.</w:t>
      </w:r>
    </w:p>
    <w:p w14:paraId="4A3C57ED" w14:textId="77777777" w:rsidR="00B24A49" w:rsidRPr="00B24A49" w:rsidRDefault="00B24A49" w:rsidP="00B24A49">
      <w:r w:rsidRPr="00B24A49">
        <w:t>The core platform infrastructure is operational, the majority of business-critical systems are functioning correctly, and the remaining work is primarily focused on production refinement, integrations, and user experience enhancements.</w:t>
      </w:r>
    </w:p>
    <w:p w14:paraId="0805E8AE" w14:textId="77777777" w:rsidR="00B24A49" w:rsidRPr="00B24A49" w:rsidRDefault="00B24A49" w:rsidP="00B24A49">
      <w:r w:rsidRPr="00B24A49">
        <w:t>The project is currently in its final implementation and stabilization phase prior to full production launch.</w:t>
      </w:r>
    </w:p>
    <w:p w14:paraId="2538D509" w14:textId="77777777" w:rsidR="00B24A49" w:rsidRDefault="00B24A49"/>
    <w:sectPr w:rsidR="00B24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AFE"/>
    <w:multiLevelType w:val="multilevel"/>
    <w:tmpl w:val="A25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1932"/>
    <w:multiLevelType w:val="multilevel"/>
    <w:tmpl w:val="B11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035B"/>
    <w:multiLevelType w:val="multilevel"/>
    <w:tmpl w:val="D2E2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60885"/>
    <w:multiLevelType w:val="multilevel"/>
    <w:tmpl w:val="FFE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5758B"/>
    <w:multiLevelType w:val="multilevel"/>
    <w:tmpl w:val="27F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855EC"/>
    <w:multiLevelType w:val="multilevel"/>
    <w:tmpl w:val="1AA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340CE"/>
    <w:multiLevelType w:val="multilevel"/>
    <w:tmpl w:val="A4A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D54E5"/>
    <w:multiLevelType w:val="multilevel"/>
    <w:tmpl w:val="295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21E46"/>
    <w:multiLevelType w:val="multilevel"/>
    <w:tmpl w:val="3DD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9178F"/>
    <w:multiLevelType w:val="multilevel"/>
    <w:tmpl w:val="F35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84C4B"/>
    <w:multiLevelType w:val="multilevel"/>
    <w:tmpl w:val="492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00218"/>
    <w:multiLevelType w:val="multilevel"/>
    <w:tmpl w:val="09A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C4DC9"/>
    <w:multiLevelType w:val="multilevel"/>
    <w:tmpl w:val="AC3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212947">
    <w:abstractNumId w:val="6"/>
  </w:num>
  <w:num w:numId="2" w16cid:durableId="1122917824">
    <w:abstractNumId w:val="1"/>
  </w:num>
  <w:num w:numId="3" w16cid:durableId="1589463085">
    <w:abstractNumId w:val="10"/>
  </w:num>
  <w:num w:numId="4" w16cid:durableId="839740387">
    <w:abstractNumId w:val="4"/>
  </w:num>
  <w:num w:numId="5" w16cid:durableId="781655167">
    <w:abstractNumId w:val="7"/>
  </w:num>
  <w:num w:numId="6" w16cid:durableId="253898498">
    <w:abstractNumId w:val="9"/>
  </w:num>
  <w:num w:numId="7" w16cid:durableId="830486774">
    <w:abstractNumId w:val="3"/>
  </w:num>
  <w:num w:numId="8" w16cid:durableId="527136449">
    <w:abstractNumId w:val="12"/>
  </w:num>
  <w:num w:numId="9" w16cid:durableId="12806500">
    <w:abstractNumId w:val="2"/>
  </w:num>
  <w:num w:numId="10" w16cid:durableId="1325427179">
    <w:abstractNumId w:val="11"/>
  </w:num>
  <w:num w:numId="11" w16cid:durableId="809399364">
    <w:abstractNumId w:val="8"/>
  </w:num>
  <w:num w:numId="12" w16cid:durableId="116996953">
    <w:abstractNumId w:val="5"/>
  </w:num>
  <w:num w:numId="13" w16cid:durableId="63891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A49"/>
    <w:rsid w:val="00AD1B71"/>
    <w:rsid w:val="00B24A49"/>
    <w:rsid w:val="00C97F98"/>
    <w:rsid w:val="00D137C4"/>
    <w:rsid w:val="00E4313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D937"/>
  <w15:chartTrackingRefBased/>
  <w15:docId w15:val="{B5050AA6-473B-4F2B-9C24-835E652C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4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4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4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4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A49"/>
    <w:rPr>
      <w:rFonts w:eastAsiaTheme="majorEastAsia" w:cstheme="majorBidi"/>
      <w:color w:val="272727" w:themeColor="text1" w:themeTint="D8"/>
    </w:rPr>
  </w:style>
  <w:style w:type="paragraph" w:styleId="Title">
    <w:name w:val="Title"/>
    <w:basedOn w:val="Normal"/>
    <w:next w:val="Normal"/>
    <w:link w:val="TitleChar"/>
    <w:uiPriority w:val="10"/>
    <w:qFormat/>
    <w:rsid w:val="00B24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A49"/>
    <w:pPr>
      <w:spacing w:before="160"/>
      <w:jc w:val="center"/>
    </w:pPr>
    <w:rPr>
      <w:i/>
      <w:iCs/>
      <w:color w:val="404040" w:themeColor="text1" w:themeTint="BF"/>
    </w:rPr>
  </w:style>
  <w:style w:type="character" w:customStyle="1" w:styleId="QuoteChar">
    <w:name w:val="Quote Char"/>
    <w:basedOn w:val="DefaultParagraphFont"/>
    <w:link w:val="Quote"/>
    <w:uiPriority w:val="29"/>
    <w:rsid w:val="00B24A49"/>
    <w:rPr>
      <w:i/>
      <w:iCs/>
      <w:color w:val="404040" w:themeColor="text1" w:themeTint="BF"/>
    </w:rPr>
  </w:style>
  <w:style w:type="paragraph" w:styleId="ListParagraph">
    <w:name w:val="List Paragraph"/>
    <w:basedOn w:val="Normal"/>
    <w:uiPriority w:val="34"/>
    <w:qFormat/>
    <w:rsid w:val="00B24A49"/>
    <w:pPr>
      <w:ind w:left="720"/>
      <w:contextualSpacing/>
    </w:pPr>
  </w:style>
  <w:style w:type="character" w:styleId="IntenseEmphasis">
    <w:name w:val="Intense Emphasis"/>
    <w:basedOn w:val="DefaultParagraphFont"/>
    <w:uiPriority w:val="21"/>
    <w:qFormat/>
    <w:rsid w:val="00B24A49"/>
    <w:rPr>
      <w:i/>
      <w:iCs/>
      <w:color w:val="2F5496" w:themeColor="accent1" w:themeShade="BF"/>
    </w:rPr>
  </w:style>
  <w:style w:type="paragraph" w:styleId="IntenseQuote">
    <w:name w:val="Intense Quote"/>
    <w:basedOn w:val="Normal"/>
    <w:next w:val="Normal"/>
    <w:link w:val="IntenseQuoteChar"/>
    <w:uiPriority w:val="30"/>
    <w:qFormat/>
    <w:rsid w:val="00B24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A49"/>
    <w:rPr>
      <w:i/>
      <w:iCs/>
      <w:color w:val="2F5496" w:themeColor="accent1" w:themeShade="BF"/>
    </w:rPr>
  </w:style>
  <w:style w:type="character" w:styleId="IntenseReference">
    <w:name w:val="Intense Reference"/>
    <w:basedOn w:val="DefaultParagraphFont"/>
    <w:uiPriority w:val="32"/>
    <w:qFormat/>
    <w:rsid w:val="00B24A49"/>
    <w:rPr>
      <w:b/>
      <w:bCs/>
      <w:smallCaps/>
      <w:color w:val="2F5496" w:themeColor="accent1" w:themeShade="BF"/>
      <w:spacing w:val="5"/>
    </w:rPr>
  </w:style>
  <w:style w:type="character" w:styleId="Hyperlink">
    <w:name w:val="Hyperlink"/>
    <w:basedOn w:val="DefaultParagraphFont"/>
    <w:uiPriority w:val="99"/>
    <w:unhideWhenUsed/>
    <w:rsid w:val="00B24A49"/>
    <w:rPr>
      <w:color w:val="0563C1" w:themeColor="hyperlink"/>
      <w:u w:val="single"/>
    </w:rPr>
  </w:style>
  <w:style w:type="character" w:styleId="UnresolvedMention">
    <w:name w:val="Unresolved Mention"/>
    <w:basedOn w:val="DefaultParagraphFont"/>
    <w:uiPriority w:val="99"/>
    <w:semiHidden/>
    <w:unhideWhenUsed/>
    <w:rsid w:val="00B24A49"/>
    <w:rPr>
      <w:color w:val="605E5C"/>
      <w:shd w:val="clear" w:color="auto" w:fill="E1DFDD"/>
    </w:rPr>
  </w:style>
  <w:style w:type="character" w:styleId="FollowedHyperlink">
    <w:name w:val="FollowedHyperlink"/>
    <w:basedOn w:val="DefaultParagraphFont"/>
    <w:uiPriority w:val="99"/>
    <w:semiHidden/>
    <w:unhideWhenUsed/>
    <w:rsid w:val="00C97F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lgodonlineshop.onrender.com?utm_source=chatgpt.com" TargetMode="External"/><Relationship Id="rId3" Type="http://schemas.openxmlformats.org/officeDocument/2006/relationships/styles" Target="styles.xml"/><Relationship Id="rId7" Type="http://schemas.openxmlformats.org/officeDocument/2006/relationships/hyperlink" Target="https://hilgod-frontend.onrender.com?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Walter-sdq/HilgodOnlineShop?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ilgodonlineshop.onrender.com/api/healt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8FF54-9F66-4809-9AB1-A76D4CD94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Abdulwahab Akhigbe</dc:creator>
  <cp:keywords/>
  <dc:description/>
  <cp:lastModifiedBy>Abdulwahab Akhigbe</cp:lastModifiedBy>
  <cp:revision>3</cp:revision>
  <dcterms:created xsi:type="dcterms:W3CDTF">2026-05-07T05:34:00Z</dcterms:created>
  <dcterms:modified xsi:type="dcterms:W3CDTF">2026-05-07T05:37:00Z</dcterms:modified>
</cp:coreProperties>
</file>