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3BD8196C" w:rsidR="00D4529A" w:rsidRPr="00390D7D" w:rsidRDefault="00D4529A" w:rsidP="00687199">
      <w:pPr>
        <w:jc w:val="center"/>
        <w:rPr>
          <w:b/>
          <w:bCs/>
          <w:sz w:val="24"/>
          <w:szCs w:val="24"/>
        </w:rPr>
      </w:pPr>
      <w:r w:rsidRPr="00390D7D">
        <w:rPr>
          <w:b/>
          <w:bCs/>
          <w:sz w:val="24"/>
          <w:szCs w:val="24"/>
        </w:rPr>
        <w:t>AUTOMATED IMAGE GENERATION</w:t>
      </w:r>
      <w:r w:rsidR="00AE3D0F">
        <w:rPr>
          <w:b/>
          <w:bCs/>
          <w:sz w:val="24"/>
          <w:szCs w:val="24"/>
        </w:rPr>
        <w:br/>
      </w:r>
      <w:r w:rsidR="00AE3D0F">
        <w:rPr>
          <w:rFonts w:ascii="Segoe UI" w:hAnsi="Segoe UI" w:cs="Segoe UI"/>
          <w:b/>
          <w:bCs/>
          <w:color w:val="242424"/>
          <w:shd w:val="clear" w:color="auto" w:fill="FFFFFF"/>
        </w:rPr>
        <w:t>(CCDS24-0163)</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549E8E1" w:rsidR="00861A9E" w:rsidRDefault="00D4529A" w:rsidP="00861A9E">
      <w:pPr>
        <w:pStyle w:val="BodyText"/>
        <w:spacing w:line="249" w:lineRule="auto"/>
        <w:ind w:left="459" w:right="5625"/>
        <w:rPr>
          <w:spacing w:val="-4"/>
        </w:rPr>
      </w:pPr>
      <w:r w:rsidRPr="00390D7D">
        <w:t xml:space="preserve">College of Computing and Data Science </w:t>
      </w:r>
      <w:r w:rsidR="00861A9E" w:rsidRPr="00390D7D">
        <w:rPr>
          <w:spacing w:val="-4"/>
        </w:rPr>
        <w:t>20</w:t>
      </w:r>
      <w:r w:rsidRPr="00390D7D">
        <w:rPr>
          <w:spacing w:val="-4"/>
        </w:rPr>
        <w:t>24</w:t>
      </w:r>
    </w:p>
    <w:p w14:paraId="2F77EA10" w14:textId="265B3810" w:rsidR="00AE3D0F" w:rsidRDefault="00AE3D0F" w:rsidP="00861A9E">
      <w:pPr>
        <w:pStyle w:val="BodyText"/>
        <w:spacing w:line="249" w:lineRule="auto"/>
        <w:ind w:left="459" w:right="5625"/>
        <w:rPr>
          <w:spacing w:val="-4"/>
        </w:rPr>
      </w:pPr>
    </w:p>
    <w:p w14:paraId="148285E6" w14:textId="094673E5" w:rsidR="00AE3D0F" w:rsidRPr="00390D7D" w:rsidRDefault="00AE3D0F" w:rsidP="00861A9E">
      <w:pPr>
        <w:pStyle w:val="BodyText"/>
        <w:spacing w:line="249" w:lineRule="auto"/>
        <w:ind w:left="459" w:right="5625"/>
      </w:pPr>
      <w:r>
        <w:rPr>
          <w:spacing w:val="-4"/>
        </w:rPr>
        <w:t>15</w:t>
      </w:r>
      <w:r w:rsidRPr="00AE3D0F">
        <w:rPr>
          <w:spacing w:val="-4"/>
          <w:vertAlign w:val="superscript"/>
        </w:rPr>
        <w:t>th</w:t>
      </w:r>
      <w:r>
        <w:rPr>
          <w:spacing w:val="-4"/>
        </w:rPr>
        <w:t xml:space="preserve"> March 2025</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3AA5DB43" w14:textId="77777777" w:rsidR="007646AE" w:rsidRPr="00390D7D" w:rsidRDefault="007646AE" w:rsidP="00AE3D0F">
      <w:pPr>
        <w:pStyle w:val="BodyText"/>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20D49699" w14:textId="64F17AE8" w:rsidR="00687199" w:rsidRDefault="00F41B66" w:rsidP="004F66E3">
      <w:pPr>
        <w:spacing w:before="183" w:line="276" w:lineRule="auto"/>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AE3D0F" w:rsidRPr="00AE3D0F">
        <w:rPr>
          <w:sz w:val="24"/>
          <w:szCs w:val="24"/>
        </w:rPr>
        <w:t xml:space="preserve">Current training-free approaches, which rely on </w:t>
      </w:r>
      <w:r w:rsidR="00AE3D0F" w:rsidRPr="00390D7D">
        <w:rPr>
          <w:sz w:val="24"/>
          <w:szCs w:val="24"/>
        </w:rPr>
        <w:t>off-the-shelf</w:t>
      </w:r>
      <w:r w:rsidR="00AE3D0F">
        <w:rPr>
          <w:sz w:val="24"/>
          <w:szCs w:val="24"/>
        </w:rPr>
        <w:t xml:space="preserve"> and </w:t>
      </w:r>
      <w:r w:rsidR="00AE3D0F" w:rsidRPr="00390D7D">
        <w:rPr>
          <w:sz w:val="24"/>
          <w:szCs w:val="24"/>
        </w:rPr>
        <w:t>open-source pre-trained networks</w:t>
      </w:r>
      <w:r w:rsidR="00AE3D0F" w:rsidRPr="00AE3D0F">
        <w:rPr>
          <w:sz w:val="24"/>
          <w:szCs w:val="24"/>
        </w:rPr>
        <w:t xml:space="preserve"> </w:t>
      </w:r>
      <w:r w:rsidR="00AE3D0F">
        <w:rPr>
          <w:sz w:val="24"/>
          <w:szCs w:val="24"/>
        </w:rPr>
        <w:t>to provide guidance</w:t>
      </w:r>
      <w:r w:rsidR="00AE3D0F" w:rsidRPr="00AE3D0F">
        <w:rPr>
          <w:sz w:val="24"/>
          <w:szCs w:val="24"/>
        </w:rPr>
        <w:t>, perform well for single conditions but fail to capture the complex interdependencies among multiple conditions</w:t>
      </w:r>
      <w:r w:rsidR="00AE3D0F">
        <w:rPr>
          <w:sz w:val="24"/>
          <w:szCs w:val="24"/>
        </w:rPr>
        <w:t>.</w:t>
      </w:r>
      <w:r w:rsidR="004F66E3">
        <w:rPr>
          <w:sz w:val="24"/>
          <w:szCs w:val="24"/>
        </w:rPr>
        <w:t xml:space="preserve"> T</w:t>
      </w:r>
      <w:r w:rsidR="00AE3D0F">
        <w:rPr>
          <w:sz w:val="24"/>
          <w:szCs w:val="24"/>
        </w:rPr>
        <w:t>he purpose of this</w:t>
      </w:r>
      <w:r w:rsidRPr="00390D7D">
        <w:rPr>
          <w:sz w:val="24"/>
          <w:szCs w:val="24"/>
        </w:rPr>
        <w:t xml:space="preserve"> </w:t>
      </w:r>
      <w:r w:rsidR="004F66E3">
        <w:rPr>
          <w:sz w:val="24"/>
          <w:szCs w:val="24"/>
        </w:rPr>
        <w:t xml:space="preserve">project </w:t>
      </w:r>
      <w:r w:rsidR="004F66E3" w:rsidRPr="004F66E3">
        <w:rPr>
          <w:sz w:val="24"/>
          <w:szCs w:val="24"/>
        </w:rPr>
        <w:t xml:space="preserve">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w:t>
      </w:r>
      <w:r w:rsidR="004F66E3">
        <w:rPr>
          <w:sz w:val="24"/>
          <w:szCs w:val="24"/>
        </w:rPr>
        <w:t>existing techniques</w:t>
      </w:r>
      <w:r w:rsidR="004F66E3" w:rsidRPr="004F66E3">
        <w:rPr>
          <w:sz w:val="24"/>
          <w:szCs w:val="24"/>
        </w:rPr>
        <w:t>,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390D7D" w:rsidRDefault="004F66E3" w:rsidP="004F66E3">
      <w:pPr>
        <w:spacing w:before="183" w:line="276" w:lineRule="auto"/>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390D7D" w:rsidRDefault="00AE1609" w:rsidP="00CB7B32">
          <w:pPr>
            <w:pStyle w:val="TOCHeading"/>
            <w:rPr>
              <w:rFonts w:ascii="Times New Roman" w:hAnsi="Times New Roman" w:cs="Times New Roman"/>
            </w:rPr>
          </w:pPr>
          <w:r>
            <w:rPr>
              <w:rFonts w:ascii="Times New Roman" w:hAnsi="Times New Roman" w:cs="Times New Roman"/>
            </w:rPr>
            <w:t>Table of C</w:t>
          </w:r>
          <w:r w:rsidR="00CB7B32" w:rsidRPr="00390D7D">
            <w:rPr>
              <w:rFonts w:ascii="Times New Roman" w:hAnsi="Times New Roman" w:cs="Times New Roman"/>
            </w:rPr>
            <w:t>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304EBE32"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40A78298" w:rsidR="000E472D" w:rsidRDefault="000E472D" w:rsidP="000E472D">
      <w:pPr>
        <w:spacing w:before="183"/>
        <w:rPr>
          <w:b/>
          <w:bCs/>
          <w:sz w:val="24"/>
        </w:rPr>
      </w:pPr>
    </w:p>
    <w:p w14:paraId="7549DA61" w14:textId="77777777" w:rsidR="00AE1609" w:rsidRPr="00390D7D" w:rsidRDefault="00AE1609" w:rsidP="000E472D">
      <w:pPr>
        <w:spacing w:before="183"/>
        <w:rPr>
          <w:b/>
          <w:bCs/>
          <w:sz w:val="24"/>
        </w:rPr>
      </w:pPr>
    </w:p>
    <w:p w14:paraId="61E287D9" w14:textId="4B7F05BB" w:rsidR="00A007F6" w:rsidRPr="00AE1609" w:rsidRDefault="00AE1609" w:rsidP="00507FF9">
      <w:pPr>
        <w:pStyle w:val="TOCHeading"/>
        <w:spacing w:line="360" w:lineRule="auto"/>
        <w:rPr>
          <w:rFonts w:ascii="Times New Roman" w:hAnsi="Times New Roman" w:cs="Times New Roman"/>
        </w:rPr>
      </w:pPr>
      <w:r>
        <w:rPr>
          <w:rFonts w:ascii="Times New Roman" w:hAnsi="Times New Roman" w:cs="Times New Roman"/>
        </w:rPr>
        <w:lastRenderedPageBreak/>
        <w:t>Table of Tables</w:t>
      </w:r>
    </w:p>
    <w:p w14:paraId="22440966" w14:textId="6C779C39" w:rsidR="00AE1609" w:rsidRPr="00507FF9" w:rsidRDefault="00AE1609" w:rsidP="00507FF9">
      <w:pPr>
        <w:pStyle w:val="TableofFigures"/>
        <w:tabs>
          <w:tab w:val="right" w:leader="dot" w:pos="9066"/>
        </w:tabs>
        <w:spacing w:line="360" w:lineRule="auto"/>
        <w:rPr>
          <w:rFonts w:eastAsiaTheme="minorEastAsia"/>
          <w:noProof/>
          <w:lang w:val="en-SG" w:eastAsia="ja-JP"/>
        </w:rPr>
      </w:pPr>
      <w:r w:rsidRPr="00507FF9">
        <w:rPr>
          <w:b/>
          <w:bCs/>
          <w:sz w:val="24"/>
        </w:rPr>
        <w:fldChar w:fldCharType="begin"/>
      </w:r>
      <w:r w:rsidRPr="00507FF9">
        <w:rPr>
          <w:b/>
          <w:bCs/>
          <w:sz w:val="24"/>
        </w:rPr>
        <w:instrText xml:space="preserve"> TOC \h \z \c "Table" </w:instrText>
      </w:r>
      <w:r w:rsidRPr="00507FF9">
        <w:rPr>
          <w:b/>
          <w:bCs/>
          <w:sz w:val="24"/>
        </w:rPr>
        <w:fldChar w:fldCharType="separate"/>
      </w:r>
      <w:hyperlink w:anchor="_Toc191498852" w:history="1">
        <w:r w:rsidRPr="00507FF9">
          <w:rPr>
            <w:rStyle w:val="Hyperlink"/>
            <w:noProof/>
          </w:rPr>
          <w:t>Table 1. Pre-trained diffusion models used.</w:t>
        </w:r>
        <w:r w:rsidRPr="00507FF9">
          <w:rPr>
            <w:noProof/>
            <w:webHidden/>
          </w:rPr>
          <w:tab/>
        </w:r>
        <w:r w:rsidRPr="00507FF9">
          <w:rPr>
            <w:noProof/>
            <w:webHidden/>
          </w:rPr>
          <w:fldChar w:fldCharType="begin"/>
        </w:r>
        <w:r w:rsidRPr="00507FF9">
          <w:rPr>
            <w:noProof/>
            <w:webHidden/>
          </w:rPr>
          <w:instrText xml:space="preserve"> PAGEREF _Toc191498852 \h </w:instrText>
        </w:r>
        <w:r w:rsidRPr="00507FF9">
          <w:rPr>
            <w:noProof/>
            <w:webHidden/>
          </w:rPr>
        </w:r>
        <w:r w:rsidRPr="00507FF9">
          <w:rPr>
            <w:noProof/>
            <w:webHidden/>
          </w:rPr>
          <w:fldChar w:fldCharType="separate"/>
        </w:r>
        <w:r w:rsidRPr="00507FF9">
          <w:rPr>
            <w:noProof/>
            <w:webHidden/>
          </w:rPr>
          <w:t>10</w:t>
        </w:r>
        <w:r w:rsidRPr="00507FF9">
          <w:rPr>
            <w:noProof/>
            <w:webHidden/>
          </w:rPr>
          <w:fldChar w:fldCharType="end"/>
        </w:r>
      </w:hyperlink>
    </w:p>
    <w:p w14:paraId="27294162" w14:textId="64E3EE33"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3" w:history="1">
        <w:r w:rsidR="00AE1609" w:rsidRPr="00507FF9">
          <w:rPr>
            <w:rStyle w:val="Hyperlink"/>
            <w:noProof/>
          </w:rPr>
          <w:t>Table 2. Pre-trained condition-specific models used extract distance information between given condition and image.</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_Toc191498853 \h </w:instrText>
        </w:r>
        <w:r w:rsidR="00AE1609" w:rsidRPr="00507FF9">
          <w:rPr>
            <w:noProof/>
            <w:webHidden/>
          </w:rPr>
        </w:r>
        <w:r w:rsidR="00AE1609" w:rsidRPr="00507FF9">
          <w:rPr>
            <w:noProof/>
            <w:webHidden/>
          </w:rPr>
          <w:fldChar w:fldCharType="separate"/>
        </w:r>
        <w:r w:rsidR="00AE1609" w:rsidRPr="00507FF9">
          <w:rPr>
            <w:noProof/>
            <w:webHidden/>
          </w:rPr>
          <w:t>11</w:t>
        </w:r>
        <w:r w:rsidR="00AE1609" w:rsidRPr="00507FF9">
          <w:rPr>
            <w:noProof/>
            <w:webHidden/>
          </w:rPr>
          <w:fldChar w:fldCharType="end"/>
        </w:r>
      </w:hyperlink>
    </w:p>
    <w:p w14:paraId="74BE1055" w14:textId="2D4BC149"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4" w:history="1">
        <w:r w:rsidR="00AE1609" w:rsidRPr="00507FF9">
          <w:rPr>
            <w:rStyle w:val="Hyperlink"/>
            <w:noProof/>
          </w:rPr>
          <w:t>Table 3. Conditional groups.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_Toc191498854 \h </w:instrText>
        </w:r>
        <w:r w:rsidR="00AE1609" w:rsidRPr="00507FF9">
          <w:rPr>
            <w:noProof/>
            <w:webHidden/>
          </w:rPr>
        </w:r>
        <w:r w:rsidR="00AE1609" w:rsidRPr="00507FF9">
          <w:rPr>
            <w:noProof/>
            <w:webHidden/>
          </w:rPr>
          <w:fldChar w:fldCharType="separate"/>
        </w:r>
        <w:r w:rsidR="00AE1609" w:rsidRPr="00507FF9">
          <w:rPr>
            <w:noProof/>
            <w:webHidden/>
          </w:rPr>
          <w:t>11</w:t>
        </w:r>
        <w:r w:rsidR="00AE1609" w:rsidRPr="00507FF9">
          <w:rPr>
            <w:noProof/>
            <w:webHidden/>
          </w:rPr>
          <w:fldChar w:fldCharType="end"/>
        </w:r>
      </w:hyperlink>
    </w:p>
    <w:p w14:paraId="3A8594E0" w14:textId="3F764E59"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5" w:history="1">
        <w:r w:rsidR="00AE1609" w:rsidRPr="00507FF9">
          <w:rPr>
            <w:rStyle w:val="Hyperlink"/>
            <w:noProof/>
          </w:rPr>
          <w:t>Table 4. Search space and reasonings for each hyperparameter</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_Toc191498855 \h </w:instrText>
        </w:r>
        <w:r w:rsidR="00AE1609" w:rsidRPr="00507FF9">
          <w:rPr>
            <w:noProof/>
            <w:webHidden/>
          </w:rPr>
        </w:r>
        <w:r w:rsidR="00AE1609" w:rsidRPr="00507FF9">
          <w:rPr>
            <w:noProof/>
            <w:webHidden/>
          </w:rPr>
          <w:fldChar w:fldCharType="separate"/>
        </w:r>
        <w:r w:rsidR="00AE1609" w:rsidRPr="00507FF9">
          <w:rPr>
            <w:noProof/>
            <w:webHidden/>
          </w:rPr>
          <w:t>12</w:t>
        </w:r>
        <w:r w:rsidR="00AE1609" w:rsidRPr="00507FF9">
          <w:rPr>
            <w:noProof/>
            <w:webHidden/>
          </w:rPr>
          <w:fldChar w:fldCharType="end"/>
        </w:r>
      </w:hyperlink>
    </w:p>
    <w:p w14:paraId="31AD22ED" w14:textId="2679EAC3"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6" w:history="1">
        <w:r w:rsidR="00AE1609" w:rsidRPr="00507FF9">
          <w:rPr>
            <w:rStyle w:val="Hyperlink"/>
            <w:noProof/>
          </w:rPr>
          <w:t>Table 5. Configuration of hyperparameter values.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_Toc191498856 \h </w:instrText>
        </w:r>
        <w:r w:rsidR="00AE1609" w:rsidRPr="00507FF9">
          <w:rPr>
            <w:noProof/>
            <w:webHidden/>
          </w:rPr>
        </w:r>
        <w:r w:rsidR="00AE1609" w:rsidRPr="00507FF9">
          <w:rPr>
            <w:noProof/>
            <w:webHidden/>
          </w:rPr>
          <w:fldChar w:fldCharType="separate"/>
        </w:r>
        <w:r w:rsidR="00AE1609" w:rsidRPr="00507FF9">
          <w:rPr>
            <w:noProof/>
            <w:webHidden/>
          </w:rPr>
          <w:t>12</w:t>
        </w:r>
        <w:r w:rsidR="00AE1609" w:rsidRPr="00507FF9">
          <w:rPr>
            <w:noProof/>
            <w:webHidden/>
          </w:rPr>
          <w:fldChar w:fldCharType="end"/>
        </w:r>
      </w:hyperlink>
    </w:p>
    <w:p w14:paraId="5A21B7DC" w14:textId="71149927"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7" w:history="1">
        <w:r w:rsidR="00AE1609" w:rsidRPr="00507FF9">
          <w:rPr>
            <w:rStyle w:val="Hyperlink"/>
            <w:noProof/>
          </w:rPr>
          <w:t>Table 6. Results of the different proposed multi-conditional energy guidance models.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_Toc191498857 \h </w:instrText>
        </w:r>
        <w:r w:rsidR="00AE1609" w:rsidRPr="00507FF9">
          <w:rPr>
            <w:noProof/>
            <w:webHidden/>
          </w:rPr>
        </w:r>
        <w:r w:rsidR="00AE1609" w:rsidRPr="00507FF9">
          <w:rPr>
            <w:noProof/>
            <w:webHidden/>
          </w:rPr>
          <w:fldChar w:fldCharType="separate"/>
        </w:r>
        <w:r w:rsidR="00AE1609" w:rsidRPr="00507FF9">
          <w:rPr>
            <w:noProof/>
            <w:webHidden/>
          </w:rPr>
          <w:t>13</w:t>
        </w:r>
        <w:r w:rsidR="00AE1609" w:rsidRPr="00507FF9">
          <w:rPr>
            <w:noProof/>
            <w:webHidden/>
          </w:rPr>
          <w:fldChar w:fldCharType="end"/>
        </w:r>
      </w:hyperlink>
    </w:p>
    <w:p w14:paraId="5A9763FD" w14:textId="21B53B0F"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8" w:history="1">
        <w:r w:rsidR="00AE1609" w:rsidRPr="00507FF9">
          <w:rPr>
            <w:rStyle w:val="Hyperlink"/>
            <w:noProof/>
          </w:rPr>
          <w:t>Table 7. Evaluation the pros and cons of each proposed interaction-modelling methods in the context of multi-conditional image generation tasks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_Toc191498858 \h </w:instrText>
        </w:r>
        <w:r w:rsidR="00AE1609" w:rsidRPr="00507FF9">
          <w:rPr>
            <w:noProof/>
            <w:webHidden/>
          </w:rPr>
        </w:r>
        <w:r w:rsidR="00AE1609" w:rsidRPr="00507FF9">
          <w:rPr>
            <w:noProof/>
            <w:webHidden/>
          </w:rPr>
          <w:fldChar w:fldCharType="separate"/>
        </w:r>
        <w:r w:rsidR="00AE1609" w:rsidRPr="00507FF9">
          <w:rPr>
            <w:noProof/>
            <w:webHidden/>
          </w:rPr>
          <w:t>17</w:t>
        </w:r>
        <w:r w:rsidR="00AE1609" w:rsidRPr="00507FF9">
          <w:rPr>
            <w:noProof/>
            <w:webHidden/>
          </w:rPr>
          <w:fldChar w:fldCharType="end"/>
        </w:r>
      </w:hyperlink>
    </w:p>
    <w:p w14:paraId="5305080A" w14:textId="7BD547C1" w:rsidR="00AE1609" w:rsidRPr="00AE1609" w:rsidRDefault="00AE1609" w:rsidP="00507FF9">
      <w:pPr>
        <w:pStyle w:val="TOCHeading"/>
        <w:spacing w:line="360" w:lineRule="auto"/>
        <w:rPr>
          <w:rFonts w:ascii="Times New Roman" w:hAnsi="Times New Roman" w:cs="Times New Roman"/>
        </w:rPr>
      </w:pPr>
      <w:r w:rsidRPr="00507FF9">
        <w:rPr>
          <w:rFonts w:ascii="Times New Roman" w:hAnsi="Times New Roman" w:cs="Times New Roman"/>
          <w:b/>
          <w:bCs/>
          <w:sz w:val="24"/>
        </w:rPr>
        <w:fldChar w:fldCharType="end"/>
      </w:r>
      <w:r w:rsidRPr="00AE1609">
        <w:t xml:space="preserve"> </w:t>
      </w:r>
      <w:r>
        <w:rPr>
          <w:rFonts w:ascii="Times New Roman" w:hAnsi="Times New Roman" w:cs="Times New Roman"/>
        </w:rPr>
        <w:t>Table of Figures</w:t>
      </w:r>
    </w:p>
    <w:p w14:paraId="6E2A14F9" w14:textId="70E5EA4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r>
        <w:rPr>
          <w:b/>
          <w:bCs/>
          <w:sz w:val="24"/>
        </w:rPr>
        <w:fldChar w:fldCharType="begin"/>
      </w:r>
      <w:r>
        <w:rPr>
          <w:b/>
          <w:bCs/>
          <w:sz w:val="24"/>
        </w:rPr>
        <w:instrText xml:space="preserve"> TOC \h \z \c "Figure" </w:instrText>
      </w:r>
      <w:r>
        <w:rPr>
          <w:b/>
          <w:bCs/>
          <w:sz w:val="24"/>
        </w:rPr>
        <w:fldChar w:fldCharType="separate"/>
      </w:r>
      <w:hyperlink w:anchor="_Toc191499266" w:history="1">
        <w:r w:rsidRPr="007725CD">
          <w:rPr>
            <w:rStyle w:val="Hyperlink"/>
            <w:noProof/>
          </w:rPr>
          <w:t>Figure 1. Illustration of Sequential Multi-Conditional Image Generation</w:t>
        </w:r>
        <w:r>
          <w:rPr>
            <w:noProof/>
            <w:webHidden/>
          </w:rPr>
          <w:tab/>
        </w:r>
        <w:r>
          <w:rPr>
            <w:noProof/>
            <w:webHidden/>
          </w:rPr>
          <w:fldChar w:fldCharType="begin"/>
        </w:r>
        <w:r>
          <w:rPr>
            <w:noProof/>
            <w:webHidden/>
          </w:rPr>
          <w:instrText xml:space="preserve"> PAGEREF _Toc191499266 \h </w:instrText>
        </w:r>
        <w:r>
          <w:rPr>
            <w:noProof/>
            <w:webHidden/>
          </w:rPr>
        </w:r>
        <w:r>
          <w:rPr>
            <w:noProof/>
            <w:webHidden/>
          </w:rPr>
          <w:fldChar w:fldCharType="separate"/>
        </w:r>
        <w:r>
          <w:rPr>
            <w:noProof/>
            <w:webHidden/>
          </w:rPr>
          <w:t>14</w:t>
        </w:r>
        <w:r>
          <w:rPr>
            <w:noProof/>
            <w:webHidden/>
          </w:rPr>
          <w:fldChar w:fldCharType="end"/>
        </w:r>
      </w:hyperlink>
    </w:p>
    <w:p w14:paraId="5F738F30" w14:textId="0F0E718E"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7" w:history="1">
        <w:r w:rsidR="00507FF9" w:rsidRPr="007725CD">
          <w:rPr>
            <w:rStyle w:val="Hyperlink"/>
            <w:noProof/>
          </w:rPr>
          <w:t>Figure 2. Parsing Map + Text Prompt Multi-Conditional Image Generation Result</w:t>
        </w:r>
        <w:r w:rsidR="00507FF9">
          <w:rPr>
            <w:noProof/>
            <w:webHidden/>
          </w:rPr>
          <w:tab/>
        </w:r>
        <w:r w:rsidR="00507FF9">
          <w:rPr>
            <w:noProof/>
            <w:webHidden/>
          </w:rPr>
          <w:fldChar w:fldCharType="begin"/>
        </w:r>
        <w:r w:rsidR="00507FF9">
          <w:rPr>
            <w:noProof/>
            <w:webHidden/>
          </w:rPr>
          <w:instrText xml:space="preserve"> PAGEREF _Toc191499267 \h </w:instrText>
        </w:r>
        <w:r w:rsidR="00507FF9">
          <w:rPr>
            <w:noProof/>
            <w:webHidden/>
          </w:rPr>
        </w:r>
        <w:r w:rsidR="00507FF9">
          <w:rPr>
            <w:noProof/>
            <w:webHidden/>
          </w:rPr>
          <w:fldChar w:fldCharType="separate"/>
        </w:r>
        <w:r w:rsidR="00507FF9">
          <w:rPr>
            <w:noProof/>
            <w:webHidden/>
          </w:rPr>
          <w:t>14</w:t>
        </w:r>
        <w:r w:rsidR="00507FF9">
          <w:rPr>
            <w:noProof/>
            <w:webHidden/>
          </w:rPr>
          <w:fldChar w:fldCharType="end"/>
        </w:r>
      </w:hyperlink>
    </w:p>
    <w:p w14:paraId="6F4912A8" w14:textId="6610BABF"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8" w:history="1">
        <w:r w:rsidR="00507FF9" w:rsidRPr="007725CD">
          <w:rPr>
            <w:rStyle w:val="Hyperlink"/>
            <w:noProof/>
          </w:rPr>
          <w:t>Figure 3. Sketch + Parsing Map Multi-Conditional Image Generation Result</w:t>
        </w:r>
        <w:r w:rsidR="00507FF9">
          <w:rPr>
            <w:noProof/>
            <w:webHidden/>
          </w:rPr>
          <w:tab/>
        </w:r>
        <w:r w:rsidR="00507FF9">
          <w:rPr>
            <w:noProof/>
            <w:webHidden/>
          </w:rPr>
          <w:fldChar w:fldCharType="begin"/>
        </w:r>
        <w:r w:rsidR="00507FF9">
          <w:rPr>
            <w:noProof/>
            <w:webHidden/>
          </w:rPr>
          <w:instrText xml:space="preserve"> PAGEREF _Toc191499268 \h </w:instrText>
        </w:r>
        <w:r w:rsidR="00507FF9">
          <w:rPr>
            <w:noProof/>
            <w:webHidden/>
          </w:rPr>
        </w:r>
        <w:r w:rsidR="00507FF9">
          <w:rPr>
            <w:noProof/>
            <w:webHidden/>
          </w:rPr>
          <w:fldChar w:fldCharType="separate"/>
        </w:r>
        <w:r w:rsidR="00507FF9">
          <w:rPr>
            <w:noProof/>
            <w:webHidden/>
          </w:rPr>
          <w:t>15</w:t>
        </w:r>
        <w:r w:rsidR="00507FF9">
          <w:rPr>
            <w:noProof/>
            <w:webHidden/>
          </w:rPr>
          <w:fldChar w:fldCharType="end"/>
        </w:r>
      </w:hyperlink>
    </w:p>
    <w:p w14:paraId="615D9849" w14:textId="297F08F1"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9" w:history="1">
        <w:r w:rsidR="00507FF9" w:rsidRPr="007725CD">
          <w:rPr>
            <w:rStyle w:val="Hyperlink"/>
            <w:noProof/>
          </w:rPr>
          <w:t>Figure 4. Face ID + Landmark + Text Prompt Multi-Conditional Image Generation Result</w:t>
        </w:r>
        <w:r w:rsidR="00507FF9">
          <w:rPr>
            <w:noProof/>
            <w:webHidden/>
          </w:rPr>
          <w:tab/>
        </w:r>
        <w:r w:rsidR="00507FF9">
          <w:rPr>
            <w:noProof/>
            <w:webHidden/>
          </w:rPr>
          <w:fldChar w:fldCharType="begin"/>
        </w:r>
        <w:r w:rsidR="00507FF9">
          <w:rPr>
            <w:noProof/>
            <w:webHidden/>
          </w:rPr>
          <w:instrText xml:space="preserve"> PAGEREF _Toc191499269 \h </w:instrText>
        </w:r>
        <w:r w:rsidR="00507FF9">
          <w:rPr>
            <w:noProof/>
            <w:webHidden/>
          </w:rPr>
        </w:r>
        <w:r w:rsidR="00507FF9">
          <w:rPr>
            <w:noProof/>
            <w:webHidden/>
          </w:rPr>
          <w:fldChar w:fldCharType="separate"/>
        </w:r>
        <w:r w:rsidR="00507FF9">
          <w:rPr>
            <w:noProof/>
            <w:webHidden/>
          </w:rPr>
          <w:t>15</w:t>
        </w:r>
        <w:r w:rsidR="00507FF9">
          <w:rPr>
            <w:noProof/>
            <w:webHidden/>
          </w:rPr>
          <w:fldChar w:fldCharType="end"/>
        </w:r>
      </w:hyperlink>
    </w:p>
    <w:p w14:paraId="03AB5002" w14:textId="77777777" w:rsidR="00507FF9" w:rsidRDefault="00507FF9" w:rsidP="00507FF9">
      <w:pPr>
        <w:spacing w:before="183" w:line="360" w:lineRule="auto"/>
        <w:rPr>
          <w:b/>
          <w:bCs/>
          <w:sz w:val="24"/>
        </w:rPr>
      </w:pPr>
      <w:r>
        <w:rPr>
          <w:b/>
          <w:bCs/>
          <w:sz w:val="24"/>
        </w:rPr>
        <w:fldChar w:fldCharType="end"/>
      </w:r>
    </w:p>
    <w:p w14:paraId="6AFD2E6D" w14:textId="77777777" w:rsidR="00507FF9" w:rsidRDefault="00507FF9" w:rsidP="000E472D">
      <w:pPr>
        <w:spacing w:before="183"/>
        <w:rPr>
          <w:b/>
          <w:bCs/>
          <w:sz w:val="24"/>
        </w:rPr>
      </w:pPr>
    </w:p>
    <w:p w14:paraId="0CF42C03" w14:textId="77777777" w:rsidR="00507FF9" w:rsidRDefault="00507FF9" w:rsidP="000E472D">
      <w:pPr>
        <w:spacing w:before="183"/>
        <w:rPr>
          <w:b/>
          <w:bCs/>
          <w:sz w:val="24"/>
        </w:rPr>
      </w:pPr>
    </w:p>
    <w:p w14:paraId="2A3DDE21" w14:textId="77777777" w:rsidR="00507FF9" w:rsidRDefault="00507FF9" w:rsidP="000E472D">
      <w:pPr>
        <w:spacing w:before="183"/>
        <w:rPr>
          <w:b/>
          <w:bCs/>
          <w:sz w:val="24"/>
        </w:rPr>
      </w:pPr>
    </w:p>
    <w:p w14:paraId="0BD49F7F" w14:textId="77777777" w:rsidR="00507FF9" w:rsidRDefault="00507FF9" w:rsidP="000E472D">
      <w:pPr>
        <w:spacing w:before="183"/>
        <w:rPr>
          <w:b/>
          <w:bCs/>
          <w:sz w:val="24"/>
        </w:rPr>
      </w:pPr>
    </w:p>
    <w:p w14:paraId="103CB926" w14:textId="77777777" w:rsidR="00507FF9" w:rsidRDefault="00507FF9" w:rsidP="000E472D">
      <w:pPr>
        <w:spacing w:before="183"/>
        <w:rPr>
          <w:b/>
          <w:bCs/>
          <w:sz w:val="24"/>
        </w:rPr>
      </w:pPr>
    </w:p>
    <w:p w14:paraId="4928B542" w14:textId="77777777" w:rsidR="00507FF9" w:rsidRDefault="00507FF9" w:rsidP="000E472D">
      <w:pPr>
        <w:spacing w:before="183"/>
        <w:rPr>
          <w:b/>
          <w:bCs/>
          <w:sz w:val="24"/>
        </w:rPr>
      </w:pPr>
    </w:p>
    <w:p w14:paraId="59A70588" w14:textId="77777777" w:rsidR="00507FF9" w:rsidRDefault="00507FF9" w:rsidP="000E472D">
      <w:pPr>
        <w:spacing w:before="183"/>
        <w:rPr>
          <w:b/>
          <w:bCs/>
          <w:sz w:val="24"/>
        </w:rPr>
      </w:pPr>
    </w:p>
    <w:p w14:paraId="53D851E2" w14:textId="77777777" w:rsidR="00507FF9" w:rsidRDefault="00507FF9" w:rsidP="000E472D">
      <w:pPr>
        <w:spacing w:before="183"/>
        <w:rPr>
          <w:b/>
          <w:bCs/>
          <w:sz w:val="24"/>
        </w:rPr>
      </w:pPr>
    </w:p>
    <w:p w14:paraId="649E64B3" w14:textId="77777777" w:rsidR="00507FF9" w:rsidRDefault="00507FF9" w:rsidP="000E472D">
      <w:pPr>
        <w:spacing w:before="183"/>
        <w:rPr>
          <w:b/>
          <w:bCs/>
          <w:sz w:val="24"/>
        </w:rPr>
      </w:pPr>
    </w:p>
    <w:p w14:paraId="6BF92C28" w14:textId="77777777" w:rsidR="00507FF9" w:rsidRDefault="00507FF9" w:rsidP="000E472D">
      <w:pPr>
        <w:spacing w:before="183"/>
        <w:rPr>
          <w:b/>
          <w:bCs/>
          <w:sz w:val="24"/>
        </w:rPr>
      </w:pPr>
    </w:p>
    <w:p w14:paraId="52B4D21D" w14:textId="77777777" w:rsidR="00507FF9" w:rsidRDefault="00507FF9" w:rsidP="000E472D">
      <w:pPr>
        <w:spacing w:before="183"/>
        <w:rPr>
          <w:b/>
          <w:bCs/>
          <w:sz w:val="24"/>
        </w:rPr>
      </w:pPr>
    </w:p>
    <w:p w14:paraId="1A2567EC" w14:textId="77777777" w:rsidR="00507FF9" w:rsidRDefault="00507FF9" w:rsidP="000E472D">
      <w:pPr>
        <w:spacing w:before="183"/>
        <w:rPr>
          <w:b/>
          <w:bCs/>
          <w:sz w:val="24"/>
        </w:rPr>
      </w:pPr>
    </w:p>
    <w:p w14:paraId="1C20ADCA" w14:textId="77777777" w:rsidR="00507FF9" w:rsidRDefault="00507FF9" w:rsidP="000E472D">
      <w:pPr>
        <w:spacing w:before="183"/>
        <w:rPr>
          <w:b/>
          <w:bCs/>
          <w:sz w:val="24"/>
        </w:rPr>
      </w:pPr>
    </w:p>
    <w:p w14:paraId="2756046B" w14:textId="77777777" w:rsidR="00507FF9" w:rsidRDefault="00507FF9" w:rsidP="000E472D">
      <w:pPr>
        <w:spacing w:before="183"/>
        <w:rPr>
          <w:b/>
          <w:bCs/>
          <w:sz w:val="24"/>
        </w:rPr>
      </w:pPr>
    </w:p>
    <w:p w14:paraId="19B5C393" w14:textId="77777777" w:rsidR="00507FF9" w:rsidRDefault="00507FF9" w:rsidP="000E472D">
      <w:pPr>
        <w:spacing w:before="183"/>
        <w:rPr>
          <w:b/>
          <w:bCs/>
          <w:sz w:val="24"/>
        </w:rPr>
      </w:pPr>
    </w:p>
    <w:p w14:paraId="7C2C355F" w14:textId="77777777" w:rsidR="00507FF9" w:rsidRDefault="00507FF9" w:rsidP="000E472D">
      <w:pPr>
        <w:spacing w:before="183"/>
        <w:rPr>
          <w:b/>
          <w:bCs/>
          <w:sz w:val="24"/>
        </w:rPr>
      </w:pPr>
    </w:p>
    <w:p w14:paraId="2C8F1E6F" w14:textId="77777777" w:rsidR="00507FF9" w:rsidRDefault="00507FF9" w:rsidP="000E472D">
      <w:pPr>
        <w:spacing w:before="183"/>
        <w:rPr>
          <w:b/>
          <w:bCs/>
          <w:sz w:val="24"/>
        </w:rPr>
      </w:pPr>
    </w:p>
    <w:p w14:paraId="4BCA3DC6" w14:textId="557F244B" w:rsidR="00142E9D" w:rsidRPr="00390D7D" w:rsidRDefault="00142E9D" w:rsidP="000E472D">
      <w:pPr>
        <w:spacing w:before="183"/>
        <w:rPr>
          <w:b/>
          <w:bCs/>
          <w:sz w:val="24"/>
        </w:rPr>
      </w:pPr>
    </w:p>
    <w:p w14:paraId="2150BA08" w14:textId="2E5AA158" w:rsidR="00932475" w:rsidRPr="00390D7D" w:rsidRDefault="000E472D">
      <w:pPr>
        <w:pStyle w:val="Heading1"/>
        <w:numPr>
          <w:ilvl w:val="0"/>
          <w:numId w:val="1"/>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04CB6B0F"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5B8E143B" w14:textId="77777777" w:rsidR="00252EF3" w:rsidRDefault="00252EF3" w:rsidP="00F34E20">
      <w:pPr>
        <w:spacing w:before="183"/>
        <w:rPr>
          <w:sz w:val="24"/>
          <w:szCs w:val="24"/>
        </w:rPr>
      </w:pPr>
      <w:r w:rsidRPr="00252EF3">
        <w:rPr>
          <w:sz w:val="24"/>
          <w:szCs w:val="24"/>
        </w:rPr>
        <w:t>This project aims to overcome the limitations of training-free multi-conditional image generation by integrating an approximated energy-based guidance function with effective interaction modeling within the diffusion model denoising process. This approach enables the dynamic handling of multiple, potentially conflicting conditions, ensuring coherent, high-quality image synthesis that satisfies all specified constraints. Ultimately, the goal is to enhance adaptability and stability in complex, real-world multimodal scenarios without requiring retraining.</w:t>
      </w:r>
    </w:p>
    <w:p w14:paraId="0D3ED5D5" w14:textId="39F733E1"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w:t>
      </w:r>
      <w:proofErr w:type="spellStart"/>
      <w:r w:rsidRPr="00390D7D">
        <w:rPr>
          <w:sz w:val="24"/>
          <w:szCs w:val="24"/>
        </w:rPr>
        <w:t>StableDiffusion</w:t>
      </w:r>
      <w:proofErr w:type="spellEnd"/>
      <w:r w:rsidRPr="00390D7D">
        <w:rPr>
          <w:sz w:val="24"/>
          <w:szCs w:val="24"/>
        </w:rPr>
        <w:t xml:space="preserve">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lastRenderedPageBreak/>
        <w:t>The conditioning inputs for our multi-conditional image generation experiments were selected to provide a diverse and complementary set of information:</w:t>
      </w:r>
    </w:p>
    <w:p w14:paraId="6C5217D2" w14:textId="77777777" w:rsidR="00D7261D" w:rsidRDefault="00D7261D">
      <w:pPr>
        <w:pStyle w:val="ListParagraph"/>
        <w:numPr>
          <w:ilvl w:val="0"/>
          <w:numId w:val="7"/>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pPr>
        <w:pStyle w:val="ListParagraph"/>
        <w:numPr>
          <w:ilvl w:val="0"/>
          <w:numId w:val="7"/>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pPr>
        <w:pStyle w:val="ListParagraph"/>
        <w:numPr>
          <w:ilvl w:val="0"/>
          <w:numId w:val="7"/>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pPr>
        <w:pStyle w:val="ListParagraph"/>
        <w:numPr>
          <w:ilvl w:val="0"/>
          <w:numId w:val="7"/>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pPr>
        <w:pStyle w:val="ListParagraph"/>
        <w:numPr>
          <w:ilvl w:val="0"/>
          <w:numId w:val="7"/>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61EEECA7" w:rsidR="007539C9" w:rsidRPr="00390D7D" w:rsidRDefault="00E60A40">
      <w:pPr>
        <w:pStyle w:val="Heading1"/>
        <w:numPr>
          <w:ilvl w:val="0"/>
          <w:numId w:val="1"/>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pPr>
        <w:pStyle w:val="Heading2"/>
        <w:numPr>
          <w:ilvl w:val="1"/>
          <w:numId w:val="1"/>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252EF3"/>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w:t>
      </w:r>
      <w:r w:rsidR="00643079" w:rsidRPr="00390D7D">
        <w:rPr>
          <w:sz w:val="24"/>
          <w:szCs w:val="24"/>
        </w:rPr>
        <w:lastRenderedPageBreak/>
        <w:t xml:space="preserve">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proofErr w:type="spellStart"/>
      <w:r w:rsidR="00EA1571" w:rsidRPr="00390D7D">
        <w:rPr>
          <w:sz w:val="24"/>
          <w:szCs w:val="24"/>
        </w:rPr>
        <w:t>LeCun</w:t>
      </w:r>
      <w:proofErr w:type="spellEnd"/>
      <w:r w:rsidR="00EA1571" w:rsidRPr="00390D7D">
        <w:rPr>
          <w:sz w:val="24"/>
          <w:szCs w:val="24"/>
        </w:rPr>
        <w:t xml:space="preserve">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w:t>
      </w:r>
      <w:proofErr w:type="spellStart"/>
      <w:r w:rsidR="00B020E5" w:rsidRPr="00390D7D">
        <w:rPr>
          <w:sz w:val="24"/>
          <w:szCs w:val="24"/>
        </w:rPr>
        <w:t>ier</w:t>
      </w:r>
      <w:proofErr w:type="spellEnd"/>
      <w:r w:rsidR="00B020E5" w:rsidRPr="00390D7D">
        <w:rPr>
          <w:sz w:val="24"/>
          <w:szCs w:val="24"/>
        </w:rPr>
        <w:t xml:space="preserve">.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w:t>
      </w:r>
      <w:proofErr w:type="spellStart"/>
      <w:r w:rsidR="00FF1C01" w:rsidRPr="00390D7D">
        <w:rPr>
          <w:sz w:val="24"/>
          <w:szCs w:val="24"/>
        </w:rPr>
        <w:t>ollows</w:t>
      </w:r>
      <w:proofErr w:type="spellEnd"/>
      <w:r w:rsidR="00FF1C01" w:rsidRPr="00390D7D">
        <w:rPr>
          <w:sz w:val="24"/>
          <w:szCs w:val="24"/>
        </w:rPr>
        <w:t>:</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pPr>
        <w:pStyle w:val="Heading1"/>
        <w:numPr>
          <w:ilvl w:val="0"/>
          <w:numId w:val="1"/>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pPr>
        <w:pStyle w:val="Heading2"/>
        <w:numPr>
          <w:ilvl w:val="1"/>
          <w:numId w:val="1"/>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252EF3"/>
    <w:p w14:paraId="7314475F" w14:textId="710EEB81" w:rsidR="00493AC8" w:rsidRPr="00390D7D" w:rsidRDefault="003C0AF0">
      <w:pPr>
        <w:pStyle w:val="Heading3"/>
        <w:numPr>
          <w:ilvl w:val="2"/>
          <w:numId w:val="1"/>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pPr>
        <w:pStyle w:val="Heading3"/>
        <w:numPr>
          <w:ilvl w:val="2"/>
          <w:numId w:val="1"/>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049A6FA6" w:rsidR="00D13BEC" w:rsidRDefault="00AA6DFF">
      <w:pPr>
        <w:pStyle w:val="Heading2"/>
        <w:numPr>
          <w:ilvl w:val="1"/>
          <w:numId w:val="1"/>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33B9DD0A" w14:textId="77777777" w:rsidR="00252EF3" w:rsidRPr="00390D7D" w:rsidRDefault="00252EF3" w:rsidP="00252EF3"/>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pPr>
        <w:pStyle w:val="Heading3"/>
        <w:numPr>
          <w:ilvl w:val="2"/>
          <w:numId w:val="1"/>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pPr>
        <w:pStyle w:val="ListParagraph"/>
        <w:numPr>
          <w:ilvl w:val="0"/>
          <w:numId w:val="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pPr>
        <w:pStyle w:val="ListParagraph"/>
        <w:numPr>
          <w:ilvl w:val="0"/>
          <w:numId w:val="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pPr>
        <w:pStyle w:val="ListParagraph"/>
        <w:numPr>
          <w:ilvl w:val="0"/>
          <w:numId w:val="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w:t>
      </w:r>
      <w:r w:rsidRPr="00390D7D">
        <w:rPr>
          <w:sz w:val="24"/>
          <w:szCs w:val="24"/>
        </w:rPr>
        <w:lastRenderedPageBreak/>
        <w:t xml:space="preserve">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pPr>
        <w:pStyle w:val="Heading3"/>
        <w:numPr>
          <w:ilvl w:val="2"/>
          <w:numId w:val="1"/>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w:t>
      </w:r>
      <w:proofErr w:type="spellStart"/>
      <w:r w:rsidR="002D29CB" w:rsidRPr="00390D7D">
        <w:rPr>
          <w:sz w:val="24"/>
          <w:szCs w:val="24"/>
        </w:rPr>
        <w:t>Cristianini</w:t>
      </w:r>
      <w:proofErr w:type="spellEnd"/>
      <w:r w:rsidR="002D29CB" w:rsidRPr="00390D7D">
        <w:rPr>
          <w:sz w:val="24"/>
          <w:szCs w:val="24"/>
        </w:rPr>
        <w:t>,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000000"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pPr>
        <w:pStyle w:val="Heading3"/>
        <w:numPr>
          <w:ilvl w:val="2"/>
          <w:numId w:val="1"/>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000000"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pPr>
        <w:pStyle w:val="Heading3"/>
        <w:numPr>
          <w:ilvl w:val="2"/>
          <w:numId w:val="1"/>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4F368A77" w:rsidR="00C120F3" w:rsidRPr="00524BD7" w:rsidRDefault="00000000"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A6AE991" w14:textId="0DECB335" w:rsidR="00524BD7" w:rsidRDefault="00524BD7" w:rsidP="00CB55AE">
      <w:pPr>
        <w:rPr>
          <w:sz w:val="24"/>
          <w:szCs w:val="24"/>
        </w:rPr>
      </w:pPr>
    </w:p>
    <w:p w14:paraId="4CA39FD1" w14:textId="77777777" w:rsidR="00524BD7" w:rsidRPr="00C120F3" w:rsidRDefault="00524BD7" w:rsidP="00CB55AE">
      <w:pPr>
        <w:rPr>
          <w:sz w:val="24"/>
          <w:szCs w:val="24"/>
        </w:rPr>
      </w:pPr>
    </w:p>
    <w:p w14:paraId="19A65D20" w14:textId="696E8022" w:rsidR="00BF5822" w:rsidRPr="00390D7D" w:rsidRDefault="00AA6DFF">
      <w:pPr>
        <w:pStyle w:val="Heading2"/>
        <w:numPr>
          <w:ilvl w:val="1"/>
          <w:numId w:val="1"/>
        </w:numPr>
        <w:rPr>
          <w:sz w:val="28"/>
          <w:szCs w:val="28"/>
        </w:rPr>
      </w:pPr>
      <w:bookmarkStart w:id="19" w:name="_Toc188913638"/>
      <w:r w:rsidRPr="00390D7D">
        <w:rPr>
          <w:sz w:val="28"/>
          <w:szCs w:val="28"/>
        </w:rPr>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pPr>
        <w:pStyle w:val="Heading3"/>
        <w:numPr>
          <w:ilvl w:val="2"/>
          <w:numId w:val="1"/>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3D22FCC3" w14:textId="41ED94DD" w:rsidR="00142E9D" w:rsidRDefault="00BF5822" w:rsidP="00142E9D">
      <w:pPr>
        <w:pStyle w:val="Heading4"/>
        <w:numPr>
          <w:ilvl w:val="3"/>
          <w:numId w:val="1"/>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5274BC46" w14:textId="77777777" w:rsidR="00252EF3" w:rsidRPr="00252EF3" w:rsidRDefault="00252EF3" w:rsidP="00252EF3"/>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AE1609">
            <w:pPr>
              <w:keepNext/>
            </w:pPr>
            <w:r w:rsidRPr="00390D7D">
              <w:rPr>
                <w:sz w:val="24"/>
                <w:szCs w:val="24"/>
              </w:rPr>
              <w:t>To test the proposed training-free multi-conditional energy guidance models.</w:t>
            </w:r>
          </w:p>
        </w:tc>
      </w:tr>
    </w:tbl>
    <w:p w14:paraId="38600A33" w14:textId="26C03B12" w:rsidR="009E1F48" w:rsidRPr="00AE1609" w:rsidRDefault="00AE1609" w:rsidP="00AE1609">
      <w:pPr>
        <w:pStyle w:val="Caption"/>
        <w:rPr>
          <w:i w:val="0"/>
          <w:iCs w:val="0"/>
          <w:color w:val="000000" w:themeColor="text1"/>
          <w:sz w:val="24"/>
          <w:szCs w:val="24"/>
        </w:rPr>
      </w:pPr>
      <w:bookmarkStart w:id="21" w:name="_Toc191498852"/>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1</w:t>
      </w:r>
      <w:r w:rsidR="00FF304F">
        <w:rPr>
          <w:color w:val="000000" w:themeColor="text1"/>
          <w:sz w:val="24"/>
          <w:szCs w:val="24"/>
        </w:rPr>
        <w:fldChar w:fldCharType="end"/>
      </w:r>
      <w:r w:rsidRPr="00AE1609">
        <w:rPr>
          <w:color w:val="000000" w:themeColor="text1"/>
          <w:sz w:val="24"/>
          <w:szCs w:val="24"/>
        </w:rPr>
        <w:t>. Pre-trained diffusion models used</w:t>
      </w:r>
      <w:r>
        <w:rPr>
          <w:color w:val="000000" w:themeColor="text1"/>
          <w:sz w:val="24"/>
          <w:szCs w:val="24"/>
        </w:rPr>
        <w:t>.</w:t>
      </w:r>
      <w:bookmarkEnd w:id="21"/>
    </w:p>
    <w:p w14:paraId="62794983" w14:textId="134885F5" w:rsidR="00BF5822" w:rsidRPr="00390D7D" w:rsidRDefault="00BF5822">
      <w:pPr>
        <w:pStyle w:val="Heading4"/>
        <w:numPr>
          <w:ilvl w:val="3"/>
          <w:numId w:val="1"/>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4A2CA614" w14:textId="3C6CE537" w:rsidR="00142E9D" w:rsidRPr="00AE1609" w:rsidRDefault="00000000" w:rsidP="00AE1609">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Default="00AE1609" w:rsidP="00AE1609">
      <w:pPr>
        <w:pStyle w:val="Caption"/>
        <w:keepNext/>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142E9D" w:rsidRDefault="00D13BEC" w:rsidP="00D13BEC">
            <w:pPr>
              <w:rPr>
                <w:b/>
                <w:bCs/>
                <w:sz w:val="24"/>
                <w:szCs w:val="24"/>
              </w:rPr>
            </w:pPr>
            <w:r w:rsidRPr="00142E9D">
              <w:rPr>
                <w:b/>
                <w:bCs/>
                <w:sz w:val="24"/>
                <w:szCs w:val="24"/>
              </w:rPr>
              <w:t>Model</w:t>
            </w:r>
          </w:p>
        </w:tc>
        <w:tc>
          <w:tcPr>
            <w:tcW w:w="3956" w:type="dxa"/>
          </w:tcPr>
          <w:p w14:paraId="46F1CD7C" w14:textId="15461699" w:rsidR="00D13BEC" w:rsidRPr="00142E9D" w:rsidRDefault="00D13BEC" w:rsidP="00D13BEC">
            <w:pPr>
              <w:rPr>
                <w:b/>
                <w:bCs/>
                <w:sz w:val="24"/>
                <w:szCs w:val="24"/>
              </w:rPr>
            </w:pPr>
            <w:r w:rsidRPr="00142E9D">
              <w:rPr>
                <w:b/>
                <w:bCs/>
                <w:sz w:val="24"/>
                <w:szCs w:val="24"/>
              </w:rPr>
              <w:t>Purpose</w:t>
            </w:r>
          </w:p>
        </w:tc>
        <w:tc>
          <w:tcPr>
            <w:tcW w:w="3102" w:type="dxa"/>
          </w:tcPr>
          <w:p w14:paraId="4564D89A" w14:textId="2C4E467A" w:rsidR="00D13BEC" w:rsidRPr="00142E9D" w:rsidRDefault="00000000" w:rsidP="00D13BEC">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790640" w:rsidRDefault="00D13BEC" w:rsidP="00D13BEC">
            <w:pPr>
              <w:rPr>
                <w:sz w:val="24"/>
                <w:szCs w:val="24"/>
                <w:lang w:val="fr-FR"/>
              </w:rPr>
            </w:pPr>
            <w:r w:rsidRPr="00790640">
              <w:rPr>
                <w:sz w:val="24"/>
                <w:szCs w:val="24"/>
                <w:lang w:val="fr-FR"/>
              </w:rPr>
              <w:t xml:space="preserve">CLIP image encoder </w:t>
            </w:r>
          </w:p>
          <w:p w14:paraId="19F0FB02" w14:textId="50FAE59C" w:rsidR="00D13BEC" w:rsidRPr="00790640" w:rsidRDefault="00D13BEC" w:rsidP="00D13BEC">
            <w:pPr>
              <w:rPr>
                <w:sz w:val="24"/>
                <w:szCs w:val="24"/>
                <w:lang w:val="fr-FR"/>
              </w:rPr>
            </w:pPr>
            <w:r w:rsidRPr="00790640">
              <w:rPr>
                <w:sz w:val="24"/>
                <w:szCs w:val="24"/>
                <w:lang w:val="fr-FR"/>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AE1609">
            <w:pPr>
              <w:keepNext/>
              <w:rPr>
                <w:sz w:val="24"/>
                <w:szCs w:val="24"/>
              </w:rPr>
            </w:pPr>
            <w:r w:rsidRPr="00390D7D">
              <w:rPr>
                <w:sz w:val="24"/>
                <w:szCs w:val="24"/>
              </w:rPr>
              <w:t>Euclidean distance</w:t>
            </w:r>
          </w:p>
        </w:tc>
      </w:tr>
    </w:tbl>
    <w:p w14:paraId="74CE059C" w14:textId="5497D020" w:rsidR="00EF56E8" w:rsidRPr="00AE1609" w:rsidRDefault="00AE1609" w:rsidP="00AE1609">
      <w:pPr>
        <w:pStyle w:val="Caption"/>
        <w:rPr>
          <w:color w:val="000000" w:themeColor="text1"/>
          <w:sz w:val="24"/>
          <w:szCs w:val="24"/>
        </w:rPr>
      </w:pPr>
      <w:bookmarkStart w:id="22" w:name="_Toc191498853"/>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2</w:t>
      </w:r>
      <w:r w:rsidR="00FF304F">
        <w:rPr>
          <w:color w:val="000000" w:themeColor="text1"/>
          <w:sz w:val="24"/>
          <w:szCs w:val="24"/>
        </w:rPr>
        <w:fldChar w:fldCharType="end"/>
      </w:r>
      <w:r w:rsidRPr="00AE1609">
        <w:rPr>
          <w:color w:val="000000" w:themeColor="text1"/>
          <w:sz w:val="24"/>
          <w:szCs w:val="24"/>
        </w:rPr>
        <w:t>. Pre-trained condition-specific models used extract distance information between given condition and image.</w:t>
      </w:r>
      <w:bookmarkEnd w:id="22"/>
    </w:p>
    <w:p w14:paraId="5C104355" w14:textId="1F531368" w:rsidR="00CF183C" w:rsidRDefault="00CF183C">
      <w:pPr>
        <w:pStyle w:val="ListParagraph"/>
        <w:numPr>
          <w:ilvl w:val="2"/>
          <w:numId w:val="1"/>
        </w:numPr>
        <w:rPr>
          <w:rFonts w:eastAsiaTheme="majorEastAsia"/>
          <w:b/>
          <w:bCs/>
          <w:sz w:val="24"/>
          <w:szCs w:val="24"/>
        </w:rPr>
      </w:pPr>
      <w:bookmarkStart w:id="23" w:name="_Toc188913640"/>
      <w:r>
        <w:rPr>
          <w:rFonts w:eastAsiaTheme="majorEastAsia"/>
          <w:b/>
          <w:bCs/>
          <w:sz w:val="24"/>
          <w:szCs w:val="24"/>
        </w:rPr>
        <w:lastRenderedPageBreak/>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4F2A8964" w14:textId="5468EE73" w:rsidR="00142E9D" w:rsidRDefault="0005678C" w:rsidP="00AE1609">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58908B51" w14:textId="77777777" w:rsidR="00AE1609" w:rsidRPr="00AE1609" w:rsidRDefault="00AE1609" w:rsidP="00AE1609"/>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AE1609">
            <w:pPr>
              <w:keepNext/>
              <w:rPr>
                <w:sz w:val="24"/>
                <w:szCs w:val="24"/>
              </w:rPr>
            </w:pPr>
            <w:r w:rsidRPr="0005678C">
              <w:rPr>
                <w:sz w:val="24"/>
                <w:szCs w:val="24"/>
              </w:rPr>
              <w:t>Provides high-level conceptual information</w:t>
            </w:r>
          </w:p>
        </w:tc>
      </w:tr>
    </w:tbl>
    <w:p w14:paraId="656410BC" w14:textId="4C45D742" w:rsidR="0005678C" w:rsidRPr="00AE1609" w:rsidRDefault="00AE1609" w:rsidP="00AE1609">
      <w:pPr>
        <w:pStyle w:val="Caption"/>
        <w:rPr>
          <w:color w:val="000000" w:themeColor="text1"/>
          <w:sz w:val="24"/>
          <w:szCs w:val="24"/>
        </w:rPr>
      </w:pPr>
      <w:bookmarkStart w:id="24" w:name="_Toc191498854"/>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3</w:t>
      </w:r>
      <w:r w:rsidR="00FF304F">
        <w:rPr>
          <w:color w:val="000000" w:themeColor="text1"/>
          <w:sz w:val="24"/>
          <w:szCs w:val="24"/>
        </w:rPr>
        <w:fldChar w:fldCharType="end"/>
      </w:r>
      <w:r w:rsidRPr="00AE1609">
        <w:rPr>
          <w:color w:val="000000" w:themeColor="text1"/>
          <w:sz w:val="24"/>
          <w:szCs w:val="24"/>
        </w:rPr>
        <w:t>. Conditional groups</w:t>
      </w:r>
      <w:r>
        <w:rPr>
          <w:color w:val="000000" w:themeColor="text1"/>
          <w:sz w:val="24"/>
          <w:szCs w:val="24"/>
        </w:rPr>
        <w:t>.</w:t>
      </w:r>
      <w:bookmarkEnd w:id="24"/>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 xml:space="preserve">The scaling factor for sigmoid-modeled interactions should remain small to maintain stability in </w:t>
            </w:r>
            <w:r>
              <w:lastRenderedPageBreak/>
              <w:t>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w:lastRenderedPageBreak/>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AE1609">
            <w:pPr>
              <w:keepNext/>
            </w:pPr>
            <w:r>
              <w:t>A reasonable range for standard deviations in Gaussian kernels, balancing smoothness vs. sharpness in interaction modeling.</w:t>
            </w:r>
          </w:p>
        </w:tc>
      </w:tr>
    </w:tbl>
    <w:p w14:paraId="1F6B10C8" w14:textId="194557F1" w:rsidR="00390D7D" w:rsidRPr="00AE1609" w:rsidRDefault="00AE1609" w:rsidP="00AE1609">
      <w:pPr>
        <w:pStyle w:val="Caption"/>
        <w:rPr>
          <w:i w:val="0"/>
          <w:iCs w:val="0"/>
          <w:color w:val="000000" w:themeColor="text1"/>
          <w:sz w:val="24"/>
          <w:szCs w:val="24"/>
        </w:rPr>
      </w:pPr>
      <w:bookmarkStart w:id="25" w:name="_Toc191498855"/>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4</w:t>
      </w:r>
      <w:r w:rsidR="00FF304F">
        <w:rPr>
          <w:color w:val="000000" w:themeColor="text1"/>
          <w:sz w:val="24"/>
          <w:szCs w:val="24"/>
        </w:rPr>
        <w:fldChar w:fldCharType="end"/>
      </w:r>
      <w:r w:rsidRPr="00AE1609">
        <w:rPr>
          <w:color w:val="000000" w:themeColor="text1"/>
          <w:sz w:val="24"/>
          <w:szCs w:val="24"/>
        </w:rPr>
        <w:t>. Search space and reasonings for each hyperparameter</w:t>
      </w:r>
      <w:bookmarkEnd w:id="23"/>
      <w:bookmarkEnd w:id="25"/>
    </w:p>
    <w:p w14:paraId="3BAE8CD5" w14:textId="34D92D51" w:rsidR="005A5CF1" w:rsidRPr="00390D7D" w:rsidRDefault="005A5CF1">
      <w:pPr>
        <w:pStyle w:val="Heading1"/>
        <w:numPr>
          <w:ilvl w:val="0"/>
          <w:numId w:val="1"/>
        </w:numPr>
        <w:jc w:val="left"/>
        <w:rPr>
          <w:sz w:val="32"/>
          <w:szCs w:val="32"/>
        </w:rPr>
      </w:pPr>
      <w:bookmarkStart w:id="26" w:name="_Toc188913641"/>
      <w:r w:rsidRPr="00390D7D">
        <w:rPr>
          <w:sz w:val="32"/>
          <w:szCs w:val="32"/>
        </w:rPr>
        <w:t>Results</w:t>
      </w:r>
      <w:bookmarkEnd w:id="26"/>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7"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000000"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xml:space="preserve">= </w:t>
            </w:r>
            <w:proofErr w:type="gramStart"/>
            <w:r w:rsidRPr="00390D7D">
              <w:t>1000 :</w:t>
            </w:r>
            <w:proofErr w:type="gramEnd"/>
            <w:r w:rsidRPr="00390D7D">
              <w:t xml:space="preserve">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AE1609">
            <w:pPr>
              <w:keepNext/>
            </w:pPr>
            <w:r w:rsidRPr="00390D7D">
              <w:t>Standard deviation for gaussian-kernel-modelled interaction terms</w:t>
            </w:r>
          </w:p>
        </w:tc>
      </w:tr>
    </w:tbl>
    <w:p w14:paraId="40868829" w14:textId="253510A0" w:rsidR="00C92EAB" w:rsidRPr="00AE1609" w:rsidRDefault="00AE1609" w:rsidP="00AE1609">
      <w:pPr>
        <w:pStyle w:val="Caption"/>
        <w:rPr>
          <w:i w:val="0"/>
          <w:iCs w:val="0"/>
          <w:color w:val="000000" w:themeColor="text1"/>
          <w:sz w:val="24"/>
          <w:szCs w:val="24"/>
        </w:rPr>
      </w:pPr>
      <w:bookmarkStart w:id="28" w:name="_Toc191498856"/>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5</w:t>
      </w:r>
      <w:r w:rsidR="00FF304F">
        <w:rPr>
          <w:color w:val="000000" w:themeColor="text1"/>
          <w:sz w:val="24"/>
          <w:szCs w:val="24"/>
        </w:rPr>
        <w:fldChar w:fldCharType="end"/>
      </w:r>
      <w:r w:rsidRPr="00AE1609">
        <w:rPr>
          <w:color w:val="000000" w:themeColor="text1"/>
          <w:sz w:val="24"/>
          <w:szCs w:val="24"/>
        </w:rPr>
        <w:t>. Configuration of hyperparameter values.</w:t>
      </w:r>
      <w:bookmarkEnd w:id="28"/>
    </w:p>
    <w:p w14:paraId="159EB643" w14:textId="1D262095" w:rsidR="005A5CF1" w:rsidRPr="00C92EAB" w:rsidRDefault="00C92EAB">
      <w:pPr>
        <w:pStyle w:val="Heading2"/>
        <w:numPr>
          <w:ilvl w:val="1"/>
          <w:numId w:val="8"/>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7"/>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pPr>
        <w:pStyle w:val="ListParagraph"/>
        <w:numPr>
          <w:ilvl w:val="0"/>
          <w:numId w:val="6"/>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pPr>
        <w:pStyle w:val="ListParagraph"/>
        <w:numPr>
          <w:ilvl w:val="0"/>
          <w:numId w:val="6"/>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AC6607" w:rsidRDefault="00497C8F" w:rsidP="00AC6607">
      <w:pPr>
        <w:ind w:left="36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 xml:space="preserve">Euclidean </w:t>
            </w:r>
            <w:r w:rsidRPr="00390D7D">
              <w:lastRenderedPageBreak/>
              <w:t>Distance</w:t>
            </w:r>
          </w:p>
        </w:tc>
        <w:tc>
          <w:tcPr>
            <w:tcW w:w="931" w:type="dxa"/>
          </w:tcPr>
          <w:p w14:paraId="63F425CC" w14:textId="061BDC0B" w:rsidR="001540F3" w:rsidRPr="00390D7D" w:rsidRDefault="001540F3" w:rsidP="001540F3">
            <w:r w:rsidRPr="00390D7D">
              <w:lastRenderedPageBreak/>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AE1609">
            <w:pPr>
              <w:keepNext/>
            </w:pPr>
            <w:r>
              <w:t>248.293</w:t>
            </w:r>
          </w:p>
        </w:tc>
      </w:tr>
    </w:tbl>
    <w:p w14:paraId="63E30D91" w14:textId="40941A1D" w:rsidR="00545F13" w:rsidRPr="00AE1609" w:rsidRDefault="00AE1609" w:rsidP="00AE1609">
      <w:pPr>
        <w:pStyle w:val="Caption"/>
        <w:rPr>
          <w:i w:val="0"/>
          <w:iCs w:val="0"/>
          <w:color w:val="000000" w:themeColor="text1"/>
          <w:sz w:val="24"/>
          <w:szCs w:val="24"/>
        </w:rPr>
      </w:pPr>
      <w:bookmarkStart w:id="29" w:name="_Toc191498857"/>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6</w:t>
      </w:r>
      <w:r w:rsidR="00FF304F">
        <w:rPr>
          <w:color w:val="000000" w:themeColor="text1"/>
          <w:sz w:val="24"/>
          <w:szCs w:val="24"/>
        </w:rPr>
        <w:fldChar w:fldCharType="end"/>
      </w:r>
      <w:r w:rsidRPr="00AE1609">
        <w:rPr>
          <w:color w:val="000000" w:themeColor="text1"/>
          <w:sz w:val="24"/>
          <w:szCs w:val="24"/>
        </w:rPr>
        <w:t>. Results of the different proposed multi-conditional energy guidance models.</w:t>
      </w:r>
      <w:bookmarkEnd w:id="29"/>
    </w:p>
    <w:p w14:paraId="59E8E8CA" w14:textId="3BB99E3B" w:rsidR="005A5CF1" w:rsidRPr="00AE1609" w:rsidRDefault="005A5CF1" w:rsidP="000C53C0">
      <w:pPr>
        <w:rPr>
          <w:color w:val="000000" w:themeColor="text1"/>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pPr>
        <w:pStyle w:val="Heading2"/>
        <w:numPr>
          <w:ilvl w:val="1"/>
          <w:numId w:val="8"/>
        </w:numPr>
        <w:rPr>
          <w:sz w:val="28"/>
          <w:szCs w:val="28"/>
        </w:rPr>
      </w:pPr>
      <w:r w:rsidRPr="00390D7D">
        <w:rPr>
          <w:sz w:val="28"/>
          <w:szCs w:val="28"/>
        </w:rPr>
        <w:t xml:space="preserve"> </w:t>
      </w:r>
      <w:bookmarkStart w:id="30" w:name="_Toc188913643"/>
      <w:r w:rsidRPr="00390D7D">
        <w:rPr>
          <w:sz w:val="28"/>
          <w:szCs w:val="28"/>
        </w:rPr>
        <w:t>Qua</w:t>
      </w:r>
      <w:r w:rsidR="000C53C0" w:rsidRPr="00390D7D">
        <w:rPr>
          <w:sz w:val="28"/>
          <w:szCs w:val="28"/>
        </w:rPr>
        <w:t>li</w:t>
      </w:r>
      <w:r w:rsidRPr="00390D7D">
        <w:rPr>
          <w:sz w:val="28"/>
          <w:szCs w:val="28"/>
        </w:rPr>
        <w:t>tative Results</w:t>
      </w:r>
      <w:bookmarkEnd w:id="30"/>
    </w:p>
    <w:p w14:paraId="059D5CB5" w14:textId="760936BE" w:rsidR="00A03BBE" w:rsidRDefault="00A03BBE" w:rsidP="007472FE"/>
    <w:p w14:paraId="00E8CAA7" w14:textId="6E634A70" w:rsidR="00C92EAB" w:rsidRPr="00AC6607" w:rsidRDefault="00C92EAB" w:rsidP="007472FE">
      <w:pPr>
        <w:rPr>
          <w:sz w:val="24"/>
          <w:szCs w:val="24"/>
        </w:rPr>
      </w:pPr>
      <w:r w:rsidRPr="00AC6607">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AC6607" w:rsidRDefault="00C92EAB" w:rsidP="007472FE">
      <w:pPr>
        <w:rPr>
          <w:sz w:val="24"/>
          <w:szCs w:val="24"/>
        </w:rPr>
      </w:pPr>
      <w:r w:rsidRPr="00AC6607">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AC6607">
        <w:rPr>
          <w:sz w:val="24"/>
          <w:szCs w:val="24"/>
        </w:rPr>
        <w:t xml:space="preserve"> </w:t>
      </w:r>
    </w:p>
    <w:p w14:paraId="2D4A7A5A" w14:textId="77777777" w:rsidR="00A03BBE" w:rsidRDefault="00A03BBE" w:rsidP="007472FE"/>
    <w:p w14:paraId="038BCBCE" w14:textId="77777777" w:rsidR="00507FF9" w:rsidRDefault="00386B5A" w:rsidP="00507FF9">
      <w:pPr>
        <w:keepNext/>
      </w:pPr>
      <w:r w:rsidRPr="00386B5A">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4DDDC82D" w:rsidR="00A007F6" w:rsidRPr="00507FF9" w:rsidRDefault="00507FF9" w:rsidP="00507FF9">
      <w:pPr>
        <w:pStyle w:val="Caption"/>
        <w:rPr>
          <w:color w:val="000000" w:themeColor="text1"/>
          <w:sz w:val="24"/>
          <w:szCs w:val="24"/>
        </w:rPr>
      </w:pPr>
      <w:bookmarkStart w:id="31" w:name="_Toc191499176"/>
      <w:bookmarkStart w:id="32" w:name="_Toc191499266"/>
      <w:r w:rsidRPr="00507FF9">
        <w:rPr>
          <w:color w:val="000000" w:themeColor="text1"/>
          <w:sz w:val="24"/>
          <w:szCs w:val="24"/>
        </w:rPr>
        <w:t xml:space="preserve">Figure </w:t>
      </w:r>
      <w:r w:rsidRPr="00507FF9">
        <w:rPr>
          <w:color w:val="000000" w:themeColor="text1"/>
          <w:sz w:val="24"/>
          <w:szCs w:val="24"/>
        </w:rPr>
        <w:fldChar w:fldCharType="begin"/>
      </w:r>
      <w:r w:rsidRPr="00507FF9">
        <w:rPr>
          <w:color w:val="000000" w:themeColor="text1"/>
          <w:sz w:val="24"/>
          <w:szCs w:val="24"/>
        </w:rPr>
        <w:instrText xml:space="preserve"> SEQ Figure \* ARABIC </w:instrText>
      </w:r>
      <w:r w:rsidRPr="00507FF9">
        <w:rPr>
          <w:color w:val="000000" w:themeColor="text1"/>
          <w:sz w:val="24"/>
          <w:szCs w:val="24"/>
        </w:rPr>
        <w:fldChar w:fldCharType="separate"/>
      </w:r>
      <w:r w:rsidR="00082CF8">
        <w:rPr>
          <w:noProof/>
          <w:color w:val="000000" w:themeColor="text1"/>
          <w:sz w:val="24"/>
          <w:szCs w:val="24"/>
        </w:rPr>
        <w:t>1</w:t>
      </w:r>
      <w:r w:rsidRPr="00507FF9">
        <w:rPr>
          <w:color w:val="000000" w:themeColor="text1"/>
          <w:sz w:val="24"/>
          <w:szCs w:val="24"/>
        </w:rPr>
        <w:fldChar w:fldCharType="end"/>
      </w:r>
      <w:r w:rsidRPr="00507FF9">
        <w:rPr>
          <w:color w:val="000000" w:themeColor="text1"/>
          <w:sz w:val="24"/>
          <w:szCs w:val="24"/>
        </w:rPr>
        <w:t>. Illustration of Sequential Multi-Conditional Image Generation</w:t>
      </w:r>
      <w:bookmarkEnd w:id="31"/>
      <w:bookmarkEnd w:id="32"/>
    </w:p>
    <w:p w14:paraId="4EC1A285" w14:textId="313B3420" w:rsidR="00A03BBE" w:rsidRPr="00AC6607" w:rsidRDefault="00507FF9" w:rsidP="00A007F6">
      <w:pPr>
        <w:rPr>
          <w:i/>
          <w:iCs/>
        </w:rPr>
      </w:pPr>
      <w:bookmarkStart w:id="33" w:name="_Toc191497742"/>
      <w:bookmarkStart w:id="34" w:name="_Toc191499029"/>
      <w:r w:rsidRPr="00A007F6">
        <w:rPr>
          <w:i/>
          <w:iCs/>
          <w:color w:val="000000" w:themeColor="text1"/>
          <w:sz w:val="24"/>
          <w:szCs w:val="24"/>
        </w:rPr>
        <w:lastRenderedPageBreak/>
        <w:t xml:space="preserve">Illustration of Sequential Multi-Conditional Image Generation </w:t>
      </w:r>
      <w:r>
        <w:rPr>
          <w:i/>
          <w:iCs/>
          <w:color w:val="000000" w:themeColor="text1"/>
          <w:sz w:val="24"/>
          <w:szCs w:val="24"/>
        </w:rPr>
        <w:t>-</w:t>
      </w:r>
      <w:r w:rsidRPr="00A007F6">
        <w:rPr>
          <w:sz w:val="24"/>
          <w:szCs w:val="24"/>
        </w:rPr>
        <w:br/>
      </w:r>
      <w:r w:rsidRPr="00A007F6">
        <w:rPr>
          <w:i/>
          <w:iCs/>
          <w:sz w:val="24"/>
          <w:szCs w:val="24"/>
        </w:rPr>
        <w:t xml:space="preserve">Sketch + Text Prompt + Parsing </w:t>
      </w:r>
      <w:proofErr w:type="gramStart"/>
      <w:r w:rsidRPr="00A007F6">
        <w:rPr>
          <w:i/>
          <w:iCs/>
          <w:sz w:val="24"/>
          <w:szCs w:val="24"/>
        </w:rPr>
        <w:t xml:space="preserve">Map </w:t>
      </w:r>
      <w:r>
        <w:rPr>
          <w:i/>
          <w:iCs/>
          <w:sz w:val="24"/>
          <w:szCs w:val="24"/>
        </w:rPr>
        <w:t>.</w:t>
      </w:r>
      <w:proofErr w:type="gramEnd"/>
      <w:r>
        <w:rPr>
          <w:i/>
          <w:iCs/>
          <w:sz w:val="24"/>
          <w:szCs w:val="24"/>
        </w:rPr>
        <w:t xml:space="preserve"> </w:t>
      </w:r>
      <w:r w:rsidR="00A007F6" w:rsidRPr="00A007F6">
        <w:rPr>
          <w:i/>
          <w:iCs/>
          <w:sz w:val="24"/>
          <w:szCs w:val="24"/>
        </w:rPr>
        <w:t>This sequence demonstrates how the model integrates additional constraints while maintaining consistency in the output.</w:t>
      </w:r>
      <w:bookmarkEnd w:id="33"/>
      <w:bookmarkEnd w:id="34"/>
      <w:r w:rsidR="003E5EF6" w:rsidRPr="00AC6607">
        <w:rPr>
          <w:i/>
          <w:iCs/>
        </w:rPr>
        <w:br/>
      </w:r>
    </w:p>
    <w:p w14:paraId="1A923508" w14:textId="474B78C1" w:rsidR="00A03BBE" w:rsidRDefault="00A03BBE" w:rsidP="007472FE">
      <w:pPr>
        <w:rPr>
          <w:i/>
          <w:iCs/>
          <w:sz w:val="24"/>
          <w:szCs w:val="24"/>
        </w:rPr>
      </w:pPr>
    </w:p>
    <w:p w14:paraId="356468BE" w14:textId="77777777" w:rsidR="00507FF9" w:rsidRPr="00390D7D" w:rsidRDefault="00507FF9" w:rsidP="007472FE"/>
    <w:p w14:paraId="2904D073" w14:textId="77777777" w:rsidR="00A007F6" w:rsidRDefault="00390D7D" w:rsidP="00A007F6">
      <w:pPr>
        <w:keepNext/>
      </w:pPr>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142C3A42" w:rsidR="00A537FC" w:rsidRPr="00A007F6" w:rsidRDefault="00A007F6" w:rsidP="00AE1609">
      <w:pPr>
        <w:pStyle w:val="Caption"/>
        <w:rPr>
          <w:color w:val="000000" w:themeColor="text1"/>
          <w:sz w:val="24"/>
          <w:szCs w:val="24"/>
        </w:rPr>
      </w:pPr>
      <w:bookmarkStart w:id="35" w:name="_Toc191497743"/>
      <w:bookmarkStart w:id="36" w:name="_Toc191499030"/>
      <w:bookmarkStart w:id="37" w:name="_Toc191499177"/>
      <w:bookmarkStart w:id="38" w:name="_Toc191499267"/>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082CF8">
        <w:rPr>
          <w:noProof/>
          <w:color w:val="000000" w:themeColor="text1"/>
          <w:sz w:val="24"/>
          <w:szCs w:val="24"/>
        </w:rPr>
        <w:t>2</w:t>
      </w:r>
      <w:r w:rsidRPr="00A007F6">
        <w:rPr>
          <w:color w:val="000000" w:themeColor="text1"/>
          <w:sz w:val="24"/>
          <w:szCs w:val="24"/>
        </w:rPr>
        <w:fldChar w:fldCharType="end"/>
      </w:r>
      <w:r w:rsidRPr="00A007F6">
        <w:rPr>
          <w:color w:val="000000" w:themeColor="text1"/>
          <w:sz w:val="24"/>
          <w:szCs w:val="24"/>
        </w:rPr>
        <w:t>. Parsing Map + Text Prompt Multi-Conditional Image Generation Result</w:t>
      </w:r>
      <w:bookmarkEnd w:id="35"/>
      <w:bookmarkEnd w:id="36"/>
      <w:bookmarkEnd w:id="37"/>
      <w:bookmarkEnd w:id="38"/>
    </w:p>
    <w:p w14:paraId="5EADEF76" w14:textId="51C86320" w:rsidR="009B1FCB" w:rsidRPr="00390D7D" w:rsidRDefault="009B1FCB" w:rsidP="009B1FCB"/>
    <w:p w14:paraId="7B8A4812" w14:textId="77777777" w:rsidR="00D960B5" w:rsidRPr="00390D7D" w:rsidRDefault="00D960B5" w:rsidP="00A007F6">
      <w:pPr>
        <w:rPr>
          <w:i/>
          <w:iCs/>
        </w:rPr>
      </w:pPr>
    </w:p>
    <w:p w14:paraId="672D7590" w14:textId="77777777" w:rsidR="00A007F6" w:rsidRDefault="00654D0F" w:rsidP="00A007F6">
      <w:pPr>
        <w:keepNext/>
      </w:pPr>
      <w:r w:rsidRPr="00654D0F">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30FE5135" w:rsidR="009B1FCB" w:rsidRPr="00A007F6" w:rsidRDefault="00A007F6" w:rsidP="00AE1609">
      <w:pPr>
        <w:pStyle w:val="Caption"/>
        <w:rPr>
          <w:color w:val="000000" w:themeColor="text1"/>
          <w:sz w:val="24"/>
          <w:szCs w:val="24"/>
        </w:rPr>
      </w:pPr>
      <w:bookmarkStart w:id="39" w:name="_Toc191497744"/>
      <w:bookmarkStart w:id="40" w:name="_Toc191499031"/>
      <w:bookmarkStart w:id="41" w:name="_Toc191499178"/>
      <w:bookmarkStart w:id="42" w:name="_Toc191499268"/>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082CF8">
        <w:rPr>
          <w:noProof/>
          <w:color w:val="000000" w:themeColor="text1"/>
          <w:sz w:val="24"/>
          <w:szCs w:val="24"/>
        </w:rPr>
        <w:t>3</w:t>
      </w:r>
      <w:r w:rsidRPr="00A007F6">
        <w:rPr>
          <w:color w:val="000000" w:themeColor="text1"/>
          <w:sz w:val="24"/>
          <w:szCs w:val="24"/>
        </w:rPr>
        <w:fldChar w:fldCharType="end"/>
      </w:r>
      <w:r w:rsidRPr="00A007F6">
        <w:rPr>
          <w:color w:val="000000" w:themeColor="text1"/>
          <w:sz w:val="24"/>
          <w:szCs w:val="24"/>
        </w:rPr>
        <w:t>. Sketch + Parsing Map Multi-Conditional Image Generation Result</w:t>
      </w:r>
      <w:bookmarkEnd w:id="39"/>
      <w:bookmarkEnd w:id="40"/>
      <w:bookmarkEnd w:id="41"/>
      <w:bookmarkEnd w:id="42"/>
    </w:p>
    <w:p w14:paraId="4A0B2B9A" w14:textId="681318B0" w:rsidR="009B1FCB" w:rsidRDefault="009B1FCB" w:rsidP="007472FE"/>
    <w:p w14:paraId="3FA705B5" w14:textId="77777777" w:rsidR="00507FF9" w:rsidRPr="00390D7D" w:rsidRDefault="00507FF9" w:rsidP="007472FE"/>
    <w:p w14:paraId="6760782E" w14:textId="77777777" w:rsidR="00A007F6" w:rsidRDefault="00352E4E" w:rsidP="00A007F6">
      <w:pPr>
        <w:keepNext/>
      </w:pPr>
      <w:r w:rsidRPr="00352E4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04CD6372" w:rsidR="00A537FC" w:rsidRPr="00A007F6" w:rsidRDefault="00A007F6" w:rsidP="00AE1609">
      <w:pPr>
        <w:pStyle w:val="Caption"/>
        <w:rPr>
          <w:color w:val="000000" w:themeColor="text1"/>
          <w:sz w:val="24"/>
          <w:szCs w:val="24"/>
        </w:rPr>
      </w:pPr>
      <w:bookmarkStart w:id="43" w:name="_Toc191497745"/>
      <w:bookmarkStart w:id="44" w:name="_Toc191499032"/>
      <w:bookmarkStart w:id="45" w:name="_Toc191499179"/>
      <w:bookmarkStart w:id="46" w:name="_Toc191499269"/>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082CF8">
        <w:rPr>
          <w:noProof/>
          <w:color w:val="000000" w:themeColor="text1"/>
          <w:sz w:val="24"/>
          <w:szCs w:val="24"/>
        </w:rPr>
        <w:t>4</w:t>
      </w:r>
      <w:r w:rsidRPr="00A007F6">
        <w:rPr>
          <w:color w:val="000000" w:themeColor="text1"/>
          <w:sz w:val="24"/>
          <w:szCs w:val="24"/>
        </w:rPr>
        <w:fldChar w:fldCharType="end"/>
      </w:r>
      <w:r w:rsidRPr="00A007F6">
        <w:rPr>
          <w:color w:val="000000" w:themeColor="text1"/>
          <w:sz w:val="24"/>
          <w:szCs w:val="24"/>
        </w:rPr>
        <w:t>. Face ID + Landmark + Text Prompt Multi-Conditional Image Generation Result</w:t>
      </w:r>
      <w:bookmarkEnd w:id="43"/>
      <w:bookmarkEnd w:id="44"/>
      <w:bookmarkEnd w:id="45"/>
      <w:bookmarkEnd w:id="46"/>
    </w:p>
    <w:p w14:paraId="0BB3DF63" w14:textId="77777777" w:rsidR="00172728" w:rsidRPr="00390D7D" w:rsidRDefault="00172728" w:rsidP="007472FE"/>
    <w:p w14:paraId="1EE742E2" w14:textId="31E18C39" w:rsidR="00D327B3" w:rsidRPr="00390D7D" w:rsidRDefault="00D327B3">
      <w:pPr>
        <w:pStyle w:val="Heading1"/>
        <w:numPr>
          <w:ilvl w:val="0"/>
          <w:numId w:val="8"/>
        </w:numPr>
        <w:jc w:val="left"/>
        <w:rPr>
          <w:sz w:val="32"/>
          <w:szCs w:val="32"/>
        </w:rPr>
      </w:pPr>
      <w:bookmarkStart w:id="47" w:name="_Toc188913644"/>
      <w:r w:rsidRPr="00390D7D">
        <w:rPr>
          <w:sz w:val="32"/>
          <w:szCs w:val="32"/>
        </w:rPr>
        <w:t>Evaluation</w:t>
      </w:r>
      <w:bookmarkEnd w:id="47"/>
    </w:p>
    <w:p w14:paraId="616D0C5F" w14:textId="01309946" w:rsidR="00D327B3" w:rsidRPr="00390D7D" w:rsidRDefault="00D327B3" w:rsidP="007472FE"/>
    <w:p w14:paraId="3997B356" w14:textId="44277330" w:rsidR="00963156" w:rsidRPr="00AC6607" w:rsidRDefault="00AC6607" w:rsidP="00AC6607">
      <w:pPr>
        <w:pStyle w:val="Heading2"/>
        <w:rPr>
          <w:sz w:val="28"/>
          <w:szCs w:val="28"/>
        </w:rPr>
      </w:pPr>
      <w:r w:rsidRPr="00AC6607">
        <w:rPr>
          <w:sz w:val="28"/>
          <w:szCs w:val="28"/>
        </w:rPr>
        <w:t>5.1 Models</w:t>
      </w:r>
    </w:p>
    <w:p w14:paraId="387AC05F" w14:textId="77777777" w:rsidR="00AC6607" w:rsidRPr="00390D7D" w:rsidRDefault="00AC6607" w:rsidP="00AC6607">
      <w:pPr>
        <w:pStyle w:val="Heading2"/>
      </w:pPr>
    </w:p>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14F6A2EE" w:rsidR="003A5457" w:rsidRPr="00390D7D" w:rsidRDefault="003A5457" w:rsidP="00963156">
            <w:pPr>
              <w:rPr>
                <w:sz w:val="24"/>
                <w:szCs w:val="24"/>
              </w:rPr>
            </w:pPr>
            <w:r w:rsidRPr="00390D7D">
              <w:rPr>
                <w:sz w:val="24"/>
                <w:szCs w:val="24"/>
              </w:rPr>
              <w:t>Simple and computationally efficient.</w:t>
            </w:r>
          </w:p>
        </w:tc>
        <w:tc>
          <w:tcPr>
            <w:tcW w:w="3424" w:type="dxa"/>
          </w:tcPr>
          <w:p w14:paraId="6BA4750F" w14:textId="7BA7F7B1" w:rsidR="003A5457" w:rsidRPr="00390D7D" w:rsidRDefault="003A5457" w:rsidP="00963156">
            <w:pPr>
              <w:rPr>
                <w:sz w:val="24"/>
                <w:szCs w:val="24"/>
              </w:rPr>
            </w:pPr>
            <w:r w:rsidRPr="00390D7D">
              <w:rPr>
                <w:sz w:val="24"/>
                <w:szCs w:val="24"/>
              </w:rPr>
              <w:t>Fails to capture non-linear dependencies.</w:t>
            </w:r>
          </w:p>
          <w:p w14:paraId="3B1E5703" w14:textId="77777777" w:rsidR="003A5457" w:rsidRPr="00390D7D" w:rsidRDefault="003A5457" w:rsidP="00963156">
            <w:pPr>
              <w:rPr>
                <w:sz w:val="24"/>
                <w:szCs w:val="24"/>
              </w:rPr>
            </w:pPr>
          </w:p>
          <w:p w14:paraId="5D59AEE2" w14:textId="38AFB732" w:rsidR="003A5457" w:rsidRPr="00390D7D" w:rsidRDefault="003A5457" w:rsidP="00963156">
            <w:pPr>
              <w:rPr>
                <w:sz w:val="24"/>
                <w:szCs w:val="24"/>
              </w:rPr>
            </w:pPr>
            <w:r w:rsidRPr="00390D7D">
              <w:rPr>
                <w:sz w:val="24"/>
                <w:szCs w:val="24"/>
              </w:rPr>
              <w:t>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1522C918" w:rsidR="006B0365" w:rsidRPr="00390D7D" w:rsidRDefault="006B0365" w:rsidP="00963156">
            <w:pPr>
              <w:rPr>
                <w:sz w:val="24"/>
                <w:szCs w:val="24"/>
              </w:rPr>
            </w:pPr>
            <w:r w:rsidRPr="00390D7D">
              <w:rPr>
                <w:sz w:val="24"/>
                <w:szCs w:val="24"/>
              </w:rPr>
              <w:t>Captures non-linear interactions.</w:t>
            </w:r>
          </w:p>
          <w:p w14:paraId="53CB796E" w14:textId="178FAD43" w:rsidR="003A5457" w:rsidRPr="00390D7D" w:rsidRDefault="006B0365" w:rsidP="00963156">
            <w:pPr>
              <w:rPr>
                <w:sz w:val="24"/>
                <w:szCs w:val="24"/>
              </w:rPr>
            </w:pPr>
            <w:r w:rsidRPr="00390D7D">
              <w:rPr>
                <w:sz w:val="24"/>
                <w:szCs w:val="24"/>
              </w:rPr>
              <w:br/>
              <w:t>Flexible with adjustable degrees.</w:t>
            </w:r>
          </w:p>
        </w:tc>
        <w:tc>
          <w:tcPr>
            <w:tcW w:w="3424" w:type="dxa"/>
          </w:tcPr>
          <w:p w14:paraId="799AD9E6" w14:textId="3AC3A859" w:rsidR="006B0365" w:rsidRPr="00390D7D" w:rsidRDefault="006B0365" w:rsidP="00963156">
            <w:pPr>
              <w:rPr>
                <w:sz w:val="24"/>
                <w:szCs w:val="24"/>
              </w:rPr>
            </w:pPr>
            <w:r w:rsidRPr="00390D7D">
              <w:rPr>
                <w:sz w:val="24"/>
                <w:szCs w:val="24"/>
              </w:rPr>
              <w:t>Sensitive to parameter tuning.</w:t>
            </w:r>
          </w:p>
          <w:p w14:paraId="6FA3BE70" w14:textId="43C59405" w:rsidR="003A5457" w:rsidRPr="00390D7D" w:rsidRDefault="006B0365" w:rsidP="00963156">
            <w:pPr>
              <w:rPr>
                <w:sz w:val="24"/>
                <w:szCs w:val="24"/>
              </w:rPr>
            </w:pPr>
            <w:r w:rsidRPr="00390D7D">
              <w:rPr>
                <w:sz w:val="24"/>
                <w:szCs w:val="24"/>
              </w:rPr>
              <w:br/>
              <w:t>Risk of overfitting with higher-degree polynomials.</w:t>
            </w:r>
          </w:p>
          <w:p w14:paraId="2A08DAB9" w14:textId="77777777" w:rsidR="00172728" w:rsidRPr="00390D7D" w:rsidRDefault="00172728" w:rsidP="00963156">
            <w:pPr>
              <w:rPr>
                <w:sz w:val="24"/>
                <w:szCs w:val="24"/>
              </w:rPr>
            </w:pPr>
          </w:p>
          <w:p w14:paraId="7A44E6AD" w14:textId="759637AA" w:rsidR="00172728" w:rsidRPr="00390D7D" w:rsidRDefault="00172728" w:rsidP="00963156">
            <w:pPr>
              <w:rPr>
                <w:sz w:val="24"/>
                <w:szCs w:val="24"/>
              </w:rPr>
            </w:pPr>
            <w:r w:rsidRPr="00390D7D">
              <w:rPr>
                <w:sz w:val="24"/>
                <w:szCs w:val="24"/>
              </w:rPr>
              <w:lastRenderedPageBreak/>
              <w:t>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6EC52919" w:rsidR="00172728" w:rsidRPr="00390D7D" w:rsidRDefault="00172728" w:rsidP="00963156">
            <w:pPr>
              <w:rPr>
                <w:sz w:val="24"/>
                <w:szCs w:val="24"/>
              </w:rPr>
            </w:pPr>
            <w:r w:rsidRPr="00390D7D">
              <w:rPr>
                <w:sz w:val="24"/>
                <w:szCs w:val="24"/>
              </w:rPr>
              <w:t>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2D47B951" w14:textId="645D773D" w:rsidR="006B0365" w:rsidRDefault="006B0365" w:rsidP="00963156">
            <w:pPr>
              <w:rPr>
                <w:sz w:val="24"/>
                <w:szCs w:val="24"/>
              </w:rPr>
            </w:pPr>
            <w:r w:rsidRPr="00390D7D">
              <w:rPr>
                <w:sz w:val="24"/>
                <w:szCs w:val="24"/>
              </w:rPr>
              <w:t>Captures non-linear interactions.</w:t>
            </w:r>
          </w:p>
          <w:p w14:paraId="7E0AF66D" w14:textId="77777777" w:rsidR="00485416" w:rsidRPr="00390D7D" w:rsidRDefault="00485416" w:rsidP="00963156">
            <w:pPr>
              <w:rPr>
                <w:sz w:val="24"/>
                <w:szCs w:val="24"/>
              </w:rPr>
            </w:pPr>
          </w:p>
          <w:p w14:paraId="7ECFCC21" w14:textId="514E34E1" w:rsidR="006B0365" w:rsidRPr="00390D7D" w:rsidRDefault="006B0365" w:rsidP="00963156">
            <w:pPr>
              <w:rPr>
                <w:sz w:val="24"/>
                <w:szCs w:val="24"/>
              </w:rPr>
            </w:pPr>
            <w:r w:rsidRPr="00390D7D">
              <w:rPr>
                <w:sz w:val="24"/>
                <w:szCs w:val="24"/>
              </w:rPr>
              <w:t>Effective for sigmoidal or threshold-like dependencies.</w:t>
            </w:r>
          </w:p>
          <w:p w14:paraId="68BD1D55" w14:textId="4701D689" w:rsidR="006B0365" w:rsidRPr="00390D7D" w:rsidRDefault="006B0365" w:rsidP="00963156">
            <w:pPr>
              <w:rPr>
                <w:sz w:val="24"/>
                <w:szCs w:val="24"/>
              </w:rPr>
            </w:pPr>
            <w:r w:rsidRPr="00390D7D">
              <w:rPr>
                <w:sz w:val="24"/>
                <w:szCs w:val="24"/>
              </w:rPr>
              <w:br/>
              <w:t>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0854DBD4" w:rsidR="006B0365" w:rsidRPr="00390D7D" w:rsidRDefault="006B0365" w:rsidP="006B0365">
            <w:pPr>
              <w:rPr>
                <w:sz w:val="24"/>
                <w:szCs w:val="24"/>
              </w:rPr>
            </w:pPr>
            <w:r w:rsidRPr="00390D7D">
              <w:rPr>
                <w:sz w:val="24"/>
                <w:szCs w:val="24"/>
              </w:rPr>
              <w:t>Sensitive to parameter tuning.</w:t>
            </w:r>
          </w:p>
          <w:p w14:paraId="22D181E7" w14:textId="77777777" w:rsidR="006B0365" w:rsidRPr="00390D7D" w:rsidRDefault="006B0365" w:rsidP="00963156">
            <w:pPr>
              <w:rPr>
                <w:sz w:val="24"/>
                <w:szCs w:val="24"/>
              </w:rPr>
            </w:pPr>
          </w:p>
          <w:p w14:paraId="4962BAF4" w14:textId="2AD34E06" w:rsidR="003A5457" w:rsidRPr="00390D7D" w:rsidRDefault="006B0365" w:rsidP="00963156">
            <w:pPr>
              <w:rPr>
                <w:sz w:val="24"/>
                <w:szCs w:val="24"/>
              </w:rPr>
            </w:pPr>
            <w:r w:rsidRPr="00390D7D">
              <w:rPr>
                <w:sz w:val="24"/>
                <w:szCs w:val="24"/>
              </w:rPr>
              <w:t>Limited expressiveness for highly complex interactions.</w:t>
            </w:r>
          </w:p>
          <w:p w14:paraId="18181E35" w14:textId="77777777" w:rsidR="006B0365" w:rsidRPr="00390D7D" w:rsidRDefault="006B0365" w:rsidP="00963156">
            <w:pPr>
              <w:rPr>
                <w:sz w:val="24"/>
                <w:szCs w:val="24"/>
              </w:rPr>
            </w:pPr>
          </w:p>
          <w:p w14:paraId="59D1BBA4" w14:textId="3127A930" w:rsidR="006B0365" w:rsidRPr="00390D7D" w:rsidRDefault="00172728" w:rsidP="00963156">
            <w:pPr>
              <w:rPr>
                <w:sz w:val="24"/>
                <w:szCs w:val="24"/>
              </w:rPr>
            </w:pPr>
            <w:r w:rsidRPr="00390D7D">
              <w:rPr>
                <w:sz w:val="24"/>
                <w:szCs w:val="24"/>
              </w:rPr>
              <w:t>Not</w:t>
            </w:r>
            <w:r w:rsidR="006B0365"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5E7B5820" w14:textId="554567F9" w:rsidR="00AC1593" w:rsidRDefault="006B0365" w:rsidP="00963156">
            <w:pPr>
              <w:rPr>
                <w:sz w:val="24"/>
                <w:szCs w:val="24"/>
              </w:rPr>
            </w:pPr>
            <w:r w:rsidRPr="009B16CC">
              <w:rPr>
                <w:sz w:val="24"/>
                <w:szCs w:val="24"/>
              </w:rPr>
              <w:t>Excellent for capturing complex, non-linear relationships</w:t>
            </w:r>
            <w:r w:rsidR="00524BD7" w:rsidRPr="00524BD7">
              <w:rPr>
                <w:sz w:val="24"/>
                <w:szCs w:val="24"/>
              </w:rPr>
              <w:t xml:space="preserve"> without requiring explicit feature engineering (Hofmann et al, 2008).</w:t>
            </w:r>
          </w:p>
          <w:p w14:paraId="3F8BD0FF" w14:textId="77777777" w:rsidR="00485416" w:rsidRPr="009B16CC" w:rsidRDefault="00485416" w:rsidP="00963156">
            <w:pPr>
              <w:rPr>
                <w:sz w:val="24"/>
                <w:szCs w:val="24"/>
              </w:rPr>
            </w:pPr>
          </w:p>
          <w:p w14:paraId="7628EE93" w14:textId="7AAB7888" w:rsidR="006B0365" w:rsidRPr="009B16CC" w:rsidRDefault="00524BD7" w:rsidP="00963156">
            <w:pPr>
              <w:rPr>
                <w:sz w:val="24"/>
                <w:szCs w:val="24"/>
              </w:rPr>
            </w:pPr>
            <w:r>
              <w:rPr>
                <w:sz w:val="24"/>
                <w:szCs w:val="24"/>
              </w:rPr>
              <w:t>Provides</w:t>
            </w:r>
            <w:r w:rsidRPr="00524BD7">
              <w:rPr>
                <w:sz w:val="24"/>
                <w:szCs w:val="24"/>
              </w:rPr>
              <w:t xml:space="preserve"> a smooth and differentiable measure of similarity, which is crucial for stable optimization and gradual alignment of conditions (Rasmussen &amp; Williams, 2006).</w:t>
            </w:r>
          </w:p>
          <w:p w14:paraId="2F6D30A5" w14:textId="5C8194CB" w:rsidR="003A5457" w:rsidRPr="009B16CC" w:rsidRDefault="006B0365" w:rsidP="00963156">
            <w:pPr>
              <w:rPr>
                <w:sz w:val="24"/>
                <w:szCs w:val="24"/>
              </w:rPr>
            </w:pPr>
            <w:r w:rsidRPr="009B16CC">
              <w:rPr>
                <w:sz w:val="24"/>
                <w:szCs w:val="24"/>
              </w:rPr>
              <w:br/>
              <w:t>Robust and adaptable across diverse data distributions.</w:t>
            </w:r>
          </w:p>
          <w:p w14:paraId="32F6768A" w14:textId="77777777" w:rsidR="006B0365" w:rsidRPr="009B16CC" w:rsidRDefault="006B0365" w:rsidP="00963156">
            <w:pPr>
              <w:rPr>
                <w:sz w:val="24"/>
                <w:szCs w:val="24"/>
              </w:rPr>
            </w:pPr>
          </w:p>
          <w:p w14:paraId="16ABDF19" w14:textId="222282BD" w:rsidR="006B0365" w:rsidRPr="009B16CC" w:rsidRDefault="006B0365" w:rsidP="00963156">
            <w:pPr>
              <w:rPr>
                <w:sz w:val="24"/>
                <w:szCs w:val="24"/>
              </w:rPr>
            </w:pPr>
            <w:r w:rsidRPr="009B16CC">
              <w:rPr>
                <w:sz w:val="24"/>
                <w:szCs w:val="24"/>
              </w:rPr>
              <w:t>Radial symmetry ensures that similarity depends only on the distance between conditions, not their orientation or scale, making it ideal for pairwise interactions.</w:t>
            </w:r>
            <w:r w:rsidR="00485416">
              <w:t xml:space="preserve"> </w:t>
            </w:r>
            <w:r w:rsidR="00485416" w:rsidRPr="00485416">
              <w:rPr>
                <w:sz w:val="24"/>
                <w:szCs w:val="24"/>
              </w:rPr>
              <w:t>(Hofmann et al, 2008).</w:t>
            </w:r>
          </w:p>
          <w:p w14:paraId="765155F1" w14:textId="77777777" w:rsidR="00172728" w:rsidRPr="009B16CC" w:rsidRDefault="00172728" w:rsidP="00963156">
            <w:pPr>
              <w:rPr>
                <w:sz w:val="24"/>
                <w:szCs w:val="24"/>
              </w:rPr>
            </w:pPr>
          </w:p>
          <w:p w14:paraId="44B8ADD3" w14:textId="24CF9126" w:rsidR="00172728" w:rsidRPr="009B16CC" w:rsidRDefault="00485416" w:rsidP="00963156">
            <w:pPr>
              <w:rPr>
                <w:sz w:val="24"/>
                <w:szCs w:val="24"/>
              </w:rPr>
            </w:pPr>
            <w:r w:rsidRPr="00485416">
              <w:rPr>
                <w:sz w:val="24"/>
                <w:szCs w:val="24"/>
              </w:rPr>
              <w:t>The exponential decay ensures that only closely related conditions strongly influence the output, minimizing the impact of irrelevant or conflicting conditions (</w:t>
            </w:r>
            <w:proofErr w:type="spellStart"/>
            <w:r w:rsidRPr="00485416">
              <w:rPr>
                <w:sz w:val="24"/>
                <w:szCs w:val="24"/>
              </w:rPr>
              <w:t>Schölkopf</w:t>
            </w:r>
            <w:proofErr w:type="spellEnd"/>
            <w:r w:rsidRPr="00485416">
              <w:rPr>
                <w:sz w:val="24"/>
                <w:szCs w:val="24"/>
              </w:rPr>
              <w:t xml:space="preserve"> &amp; Smola, 200</w:t>
            </w:r>
            <w:r w:rsidR="00E15A7D">
              <w:rPr>
                <w:sz w:val="24"/>
                <w:szCs w:val="24"/>
              </w:rPr>
              <w:t>1</w:t>
            </w:r>
            <w:r w:rsidRPr="00485416">
              <w:rPr>
                <w:sz w:val="24"/>
                <w:szCs w:val="24"/>
              </w:rPr>
              <w:t>).</w:t>
            </w:r>
            <w:r>
              <w:t xml:space="preserve"> This f</w:t>
            </w:r>
            <w:r w:rsidRPr="00485416">
              <w:rPr>
                <w:sz w:val="24"/>
                <w:szCs w:val="24"/>
              </w:rPr>
              <w:t>ocus</w:t>
            </w:r>
            <w:r>
              <w:rPr>
                <w:sz w:val="24"/>
                <w:szCs w:val="24"/>
              </w:rPr>
              <w:t>es on</w:t>
            </w:r>
            <w:r w:rsidRPr="00485416">
              <w:rPr>
                <w:sz w:val="24"/>
                <w:szCs w:val="24"/>
              </w:rPr>
              <w:t xml:space="preserve">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6D15207C" w:rsidR="00172728" w:rsidRPr="009B16CC" w:rsidRDefault="00172728" w:rsidP="00172728">
            <w:pPr>
              <w:rPr>
                <w:sz w:val="24"/>
                <w:szCs w:val="24"/>
              </w:rPr>
            </w:pPr>
            <w:r w:rsidRPr="009B16CC">
              <w:rPr>
                <w:sz w:val="24"/>
                <w:szCs w:val="24"/>
              </w:rPr>
              <w:t>Flexible as the bandwidth parameter σ allows fine-grained control over how much dissimilarity is tolerated before the kernel value drops significantly</w:t>
            </w:r>
            <w:r w:rsidR="00485416">
              <w:rPr>
                <w:sz w:val="24"/>
                <w:szCs w:val="24"/>
              </w:rPr>
              <w:t xml:space="preserve"> </w:t>
            </w:r>
            <w:r w:rsidR="00485416" w:rsidRPr="00390D7D">
              <w:rPr>
                <w:sz w:val="24"/>
                <w:szCs w:val="24"/>
              </w:rPr>
              <w:t>(Rasmussen &amp; Williams, 2006).</w:t>
            </w:r>
            <w:r w:rsidR="00485416">
              <w:rPr>
                <w:sz w:val="24"/>
                <w:szCs w:val="24"/>
              </w:rPr>
              <w:t xml:space="preserve"> </w:t>
            </w:r>
            <w:r w:rsidRPr="009B16CC">
              <w:rPr>
                <w:sz w:val="24"/>
                <w:szCs w:val="24"/>
              </w:rPr>
              <w:t xml:space="preserve">Adjusting σ enables the model to adapt to the specific nature of </w:t>
            </w:r>
            <w:r w:rsidRPr="009B16CC">
              <w:rPr>
                <w:sz w:val="24"/>
                <w:szCs w:val="24"/>
              </w:rPr>
              <w:lastRenderedPageBreak/>
              <w:t>each condition.</w:t>
            </w:r>
          </w:p>
        </w:tc>
        <w:tc>
          <w:tcPr>
            <w:tcW w:w="3424" w:type="dxa"/>
          </w:tcPr>
          <w:p w14:paraId="053B5326" w14:textId="239459A2" w:rsidR="003A5457" w:rsidRPr="009B16CC" w:rsidRDefault="006B0365" w:rsidP="00AE1609">
            <w:pPr>
              <w:keepNext/>
              <w:rPr>
                <w:sz w:val="24"/>
                <w:szCs w:val="24"/>
              </w:rPr>
            </w:pPr>
            <w:r w:rsidRPr="009B16CC">
              <w:rPr>
                <w:sz w:val="24"/>
                <w:szCs w:val="24"/>
              </w:rPr>
              <w:lastRenderedPageBreak/>
              <w:t>Computationally more expensive than simpler methods.</w:t>
            </w:r>
            <w:r w:rsidR="00172728" w:rsidRPr="009B16CC">
              <w:rPr>
                <w:sz w:val="24"/>
                <w:szCs w:val="24"/>
              </w:rPr>
              <w:br/>
            </w:r>
            <w:r w:rsidRPr="009B16CC">
              <w:rPr>
                <w:sz w:val="24"/>
                <w:szCs w:val="24"/>
              </w:rPr>
              <w:br/>
              <w:t>Requires careful bandwidth parameter selection.</w:t>
            </w:r>
          </w:p>
        </w:tc>
      </w:tr>
    </w:tbl>
    <w:p w14:paraId="18887157" w14:textId="63DE512E" w:rsidR="00485416" w:rsidRPr="00AE1609" w:rsidRDefault="00AE1609" w:rsidP="00AE1609">
      <w:pPr>
        <w:pStyle w:val="Caption"/>
        <w:rPr>
          <w:i w:val="0"/>
          <w:iCs w:val="0"/>
          <w:color w:val="000000" w:themeColor="text1"/>
          <w:sz w:val="24"/>
          <w:szCs w:val="24"/>
        </w:rPr>
      </w:pPr>
      <w:bookmarkStart w:id="48" w:name="_Toc191498858"/>
      <w:r w:rsidRPr="00AE1609">
        <w:rPr>
          <w:color w:val="000000" w:themeColor="text1"/>
          <w:sz w:val="24"/>
          <w:szCs w:val="24"/>
        </w:rPr>
        <w:t xml:space="preserve">Table </w:t>
      </w:r>
      <w:r w:rsidR="00FF304F">
        <w:rPr>
          <w:color w:val="000000" w:themeColor="text1"/>
          <w:sz w:val="24"/>
          <w:szCs w:val="24"/>
        </w:rPr>
        <w:fldChar w:fldCharType="begin"/>
      </w:r>
      <w:r w:rsidR="00FF304F">
        <w:rPr>
          <w:color w:val="000000" w:themeColor="text1"/>
          <w:sz w:val="24"/>
          <w:szCs w:val="24"/>
        </w:rPr>
        <w:instrText xml:space="preserve"> SEQ Table \* ARABIC </w:instrText>
      </w:r>
      <w:r w:rsidR="00FF304F">
        <w:rPr>
          <w:color w:val="000000" w:themeColor="text1"/>
          <w:sz w:val="24"/>
          <w:szCs w:val="24"/>
        </w:rPr>
        <w:fldChar w:fldCharType="separate"/>
      </w:r>
      <w:r w:rsidR="00FF304F">
        <w:rPr>
          <w:noProof/>
          <w:color w:val="000000" w:themeColor="text1"/>
          <w:sz w:val="24"/>
          <w:szCs w:val="24"/>
        </w:rPr>
        <w:t>7</w:t>
      </w:r>
      <w:r w:rsidR="00FF304F">
        <w:rPr>
          <w:color w:val="000000" w:themeColor="text1"/>
          <w:sz w:val="24"/>
          <w:szCs w:val="24"/>
        </w:rPr>
        <w:fldChar w:fldCharType="end"/>
      </w:r>
      <w:r w:rsidRPr="00AE1609">
        <w:rPr>
          <w:color w:val="000000" w:themeColor="text1"/>
          <w:sz w:val="24"/>
          <w:szCs w:val="24"/>
        </w:rPr>
        <w:t>. Evaluation the pros and cons of each proposed interaction-modelling methods in the context of multi-conditional image generation tasks</w:t>
      </w:r>
      <w:bookmarkEnd w:id="48"/>
    </w:p>
    <w:p w14:paraId="08F3EF00" w14:textId="77777777" w:rsidR="00390D7D" w:rsidRPr="00390D7D" w:rsidRDefault="00390D7D" w:rsidP="00390D7D">
      <w:pPr>
        <w:jc w:val="center"/>
        <w:rPr>
          <w:i/>
          <w:iCs/>
        </w:rPr>
      </w:pPr>
    </w:p>
    <w:p w14:paraId="2E801C13" w14:textId="6C6729C6" w:rsidR="00D327B3" w:rsidRPr="00390D7D" w:rsidRDefault="00390D7D">
      <w:pPr>
        <w:pStyle w:val="Heading2"/>
        <w:numPr>
          <w:ilvl w:val="1"/>
          <w:numId w:val="8"/>
        </w:numPr>
        <w:rPr>
          <w:sz w:val="28"/>
          <w:szCs w:val="28"/>
        </w:rPr>
      </w:pPr>
      <w:r>
        <w:rPr>
          <w:sz w:val="28"/>
          <w:szCs w:val="28"/>
        </w:rPr>
        <w:t xml:space="preserve"> </w:t>
      </w:r>
      <w:bookmarkStart w:id="49" w:name="_Toc188913646"/>
      <w:r w:rsidR="004951AD">
        <w:rPr>
          <w:sz w:val="28"/>
          <w:szCs w:val="28"/>
        </w:rPr>
        <w:t xml:space="preserve">Experimental </w:t>
      </w:r>
      <w:r w:rsidR="00D327B3" w:rsidRPr="00390D7D">
        <w:rPr>
          <w:sz w:val="28"/>
          <w:szCs w:val="28"/>
        </w:rPr>
        <w:t>Limitations</w:t>
      </w:r>
      <w:bookmarkEnd w:id="49"/>
    </w:p>
    <w:p w14:paraId="0B622844" w14:textId="70B0BCC7" w:rsidR="00963156" w:rsidRPr="00390D7D" w:rsidRDefault="00963156" w:rsidP="00963156"/>
    <w:p w14:paraId="2DF19FA4" w14:textId="5B1472CB"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 xml:space="preserve">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Pr>
          <w:sz w:val="24"/>
          <w:szCs w:val="24"/>
        </w:rPr>
        <w:t xml:space="preserve">in </w:t>
      </w:r>
      <w:r w:rsidRPr="004951AD">
        <w:rPr>
          <w:sz w:val="24"/>
          <w:szCs w:val="24"/>
        </w:rPr>
        <w:t>Section 3.3.2.3</w:t>
      </w:r>
      <w:r w:rsidR="007F0115">
        <w:rPr>
          <w:sz w:val="24"/>
          <w:szCs w:val="24"/>
        </w:rPr>
        <w:t xml:space="preserve"> </w:t>
      </w:r>
      <w:r w:rsidRPr="004951AD">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pPr>
        <w:pStyle w:val="Heading2"/>
        <w:numPr>
          <w:ilvl w:val="1"/>
          <w:numId w:val="8"/>
        </w:numPr>
        <w:rPr>
          <w:sz w:val="28"/>
          <w:szCs w:val="28"/>
        </w:rPr>
      </w:pPr>
      <w:r>
        <w:rPr>
          <w:sz w:val="28"/>
          <w:szCs w:val="28"/>
        </w:rPr>
        <w:t xml:space="preserve"> </w:t>
      </w:r>
      <w:bookmarkStart w:id="50" w:name="_Toc188913647"/>
      <w:r w:rsidR="00F45440" w:rsidRPr="00390D7D">
        <w:rPr>
          <w:sz w:val="28"/>
          <w:szCs w:val="28"/>
        </w:rPr>
        <w:t>Future Work</w:t>
      </w:r>
      <w:bookmarkEnd w:id="50"/>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pPr>
        <w:pStyle w:val="Heading3"/>
        <w:numPr>
          <w:ilvl w:val="2"/>
          <w:numId w:val="8"/>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dimension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 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000000"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t xml:space="preserve">where </w:t>
      </w:r>
      <m:oMath>
        <m:r>
          <w:rPr>
            <w:rFonts w:ascii="Cambria Math" w:hAnsi="Cambria Math"/>
            <w:sz w:val="24"/>
            <w:szCs w:val="24"/>
          </w:rPr>
          <m:t>Σ</m:t>
        </m:r>
      </m:oMath>
      <w:r w:rsidRPr="009B16CC">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images, where different features (dimensions) may have different importance or units, requiring different levels of smoothness or variance along each axis</w:t>
      </w:r>
      <w:r w:rsidR="009B16CC" w:rsidRPr="009B16CC">
        <w:t xml:space="preserve"> </w:t>
      </w:r>
      <w:r w:rsidR="009B16CC" w:rsidRPr="009B16CC">
        <w:rPr>
          <w:sz w:val="24"/>
          <w:szCs w:val="24"/>
        </w:rPr>
        <w:t>(Berry &amp; Sauer, 2014).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pPr>
        <w:pStyle w:val="Heading3"/>
        <w:numPr>
          <w:ilvl w:val="2"/>
          <w:numId w:val="8"/>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957134">
        <w:rPr>
          <w:sz w:val="24"/>
          <w:szCs w:val="24"/>
        </w:rPr>
        <w:t>softmax</w:t>
      </w:r>
      <w:proofErr w:type="spellEnd"/>
      <w:r w:rsidRPr="00957134">
        <w:rPr>
          <w:sz w:val="24"/>
          <w:szCs w:val="24"/>
        </w:rPr>
        <w:t xml:space="preserve"> function to obtain normalized weights that reflect real-time energy contributions. For interaction terms, the similarity between </w:t>
      </w:r>
      <w:r w:rsidRPr="00957134">
        <w:rPr>
          <w:sz w:val="24"/>
          <w:szCs w:val="24"/>
        </w:rPr>
        <w:lastRenderedPageBreak/>
        <w:t>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957134">
        <w:rPr>
          <w:sz w:val="24"/>
          <w:szCs w:val="24"/>
        </w:rPr>
        <w:t>softmax</w:t>
      </w:r>
      <w:proofErr w:type="spellEnd"/>
      <w:r w:rsidRPr="00957134">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Default="007F0115" w:rsidP="007F0115">
      <w:pPr>
        <w:pStyle w:val="Heading3"/>
        <w:rPr>
          <w:b/>
          <w:bCs/>
          <w:color w:val="auto"/>
        </w:rPr>
      </w:pPr>
    </w:p>
    <w:p w14:paraId="53D1B48C" w14:textId="0B14A651" w:rsidR="007F0115" w:rsidRDefault="007F0115">
      <w:pPr>
        <w:pStyle w:val="Heading3"/>
        <w:numPr>
          <w:ilvl w:val="2"/>
          <w:numId w:val="8"/>
        </w:numPr>
        <w:rPr>
          <w:b/>
          <w:bCs/>
          <w:color w:val="auto"/>
        </w:rPr>
      </w:pPr>
      <w:r>
        <w:rPr>
          <w:b/>
          <w:bCs/>
          <w:color w:val="auto"/>
        </w:rPr>
        <w:t>Extension to other generative tasks</w:t>
      </w:r>
    </w:p>
    <w:p w14:paraId="2B78C95D" w14:textId="77777777" w:rsidR="007F0115" w:rsidRPr="00CB01BA" w:rsidRDefault="007F0115" w:rsidP="00CB01BA"/>
    <w:p w14:paraId="0FB9B294" w14:textId="77777777" w:rsidR="00AC6607" w:rsidRPr="00AC6607" w:rsidRDefault="00AC6607" w:rsidP="00AC6607">
      <w:pPr>
        <w:rPr>
          <w:sz w:val="24"/>
          <w:szCs w:val="24"/>
        </w:rPr>
      </w:pPr>
      <w:r w:rsidRPr="00AC6607">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AC6607" w:rsidRDefault="00AC6607" w:rsidP="00AC6607">
      <w:pPr>
        <w:rPr>
          <w:sz w:val="24"/>
          <w:szCs w:val="24"/>
        </w:rPr>
      </w:pPr>
    </w:p>
    <w:p w14:paraId="6707B108" w14:textId="77777777" w:rsidR="00AC6607" w:rsidRPr="00AC6607" w:rsidRDefault="00AC6607" w:rsidP="00AC6607">
      <w:pPr>
        <w:rPr>
          <w:sz w:val="24"/>
          <w:szCs w:val="24"/>
        </w:rPr>
      </w:pPr>
      <w:r w:rsidRPr="00AC6607">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AC6607" w:rsidRDefault="00AC6607" w:rsidP="00AC6607">
      <w:pPr>
        <w:rPr>
          <w:sz w:val="24"/>
          <w:szCs w:val="24"/>
        </w:rPr>
      </w:pPr>
    </w:p>
    <w:p w14:paraId="7D8E4646" w14:textId="2C5485EA" w:rsidR="00963156" w:rsidRPr="00390D7D" w:rsidRDefault="00AC6607" w:rsidP="00AC6607">
      <w:r w:rsidRPr="00AC6607">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390D7D" w:rsidRDefault="00D327B3" w:rsidP="00963156"/>
    <w:p w14:paraId="37180A03" w14:textId="491D5147" w:rsidR="00D327B3" w:rsidRPr="00390D7D" w:rsidRDefault="00D327B3">
      <w:pPr>
        <w:pStyle w:val="Heading1"/>
        <w:numPr>
          <w:ilvl w:val="0"/>
          <w:numId w:val="8"/>
        </w:numPr>
        <w:jc w:val="left"/>
        <w:rPr>
          <w:sz w:val="32"/>
          <w:szCs w:val="32"/>
        </w:rPr>
      </w:pPr>
      <w:bookmarkStart w:id="51" w:name="_Toc188913648"/>
      <w:r w:rsidRPr="00390D7D">
        <w:rPr>
          <w:sz w:val="32"/>
          <w:szCs w:val="32"/>
        </w:rPr>
        <w:t>Conclusion</w:t>
      </w:r>
      <w:bookmarkEnd w:id="51"/>
      <w:r w:rsidR="001D0EB7">
        <w:rPr>
          <w:sz w:val="32"/>
          <w:szCs w:val="32"/>
        </w:rPr>
        <w:br/>
      </w:r>
    </w:p>
    <w:p w14:paraId="7AFD7D56" w14:textId="77777777" w:rsidR="00BE5D57" w:rsidRPr="00BE5D57" w:rsidRDefault="00BE5D57" w:rsidP="00BE5D57">
      <w:pPr>
        <w:rPr>
          <w:sz w:val="24"/>
          <w:szCs w:val="24"/>
        </w:rPr>
      </w:pPr>
      <w:r w:rsidRPr="00BE5D57">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BE5D57" w:rsidRDefault="00BE5D57" w:rsidP="00BE5D57">
      <w:pPr>
        <w:rPr>
          <w:sz w:val="24"/>
          <w:szCs w:val="24"/>
        </w:rPr>
      </w:pPr>
    </w:p>
    <w:p w14:paraId="46633DCB" w14:textId="16EDCC88" w:rsidR="00BE5D57" w:rsidRPr="00BE5D57" w:rsidRDefault="00BE5D57" w:rsidP="00BE5D57">
      <w:pPr>
        <w:rPr>
          <w:sz w:val="24"/>
          <w:szCs w:val="24"/>
        </w:rPr>
      </w:pPr>
      <w:r w:rsidRPr="00BE5D57">
        <w:rPr>
          <w:sz w:val="24"/>
          <w:szCs w:val="24"/>
        </w:rPr>
        <w:t>The validity of these results is supported by notable improvements in key evaluation metrics, confirming that interaction-based energy modeling effectively refines generated outputs.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68468117" w14:textId="77777777" w:rsidR="00BE5D57" w:rsidRPr="00BE5D57" w:rsidRDefault="00BE5D57" w:rsidP="00BE5D57">
      <w:pPr>
        <w:rPr>
          <w:sz w:val="24"/>
          <w:szCs w:val="24"/>
        </w:rPr>
      </w:pPr>
    </w:p>
    <w:p w14:paraId="28221B76" w14:textId="3B9FF34E" w:rsidR="00BE5929" w:rsidRDefault="00BE5D57" w:rsidP="00BE5929">
      <w:pPr>
        <w:rPr>
          <w:sz w:val="24"/>
          <w:szCs w:val="24"/>
        </w:rPr>
      </w:pPr>
      <w:r w:rsidRPr="00BE5D57">
        <w:rPr>
          <w:sz w:val="24"/>
          <w:szCs w:val="24"/>
        </w:rPr>
        <w:t xml:space="preserve">Future work could focus on optimizing computational efficiency, extending applicability to </w:t>
      </w:r>
      <w:r w:rsidRPr="00BE5D57">
        <w:rPr>
          <w:sz w:val="24"/>
          <w:szCs w:val="24"/>
        </w:rPr>
        <w:lastRenderedPageBreak/>
        <w:t>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701BD14E" w14:textId="76398868" w:rsidR="00BE5929" w:rsidRDefault="00BE5929" w:rsidP="00BE5929">
      <w:pPr>
        <w:rPr>
          <w:sz w:val="24"/>
          <w:szCs w:val="24"/>
        </w:rPr>
      </w:pPr>
    </w:p>
    <w:p w14:paraId="585F9BFB" w14:textId="20DD6FA4" w:rsidR="00BE5929" w:rsidRDefault="00BE5929">
      <w:pPr>
        <w:pStyle w:val="Heading1"/>
        <w:numPr>
          <w:ilvl w:val="0"/>
          <w:numId w:val="19"/>
        </w:numPr>
        <w:jc w:val="left"/>
        <w:rPr>
          <w:sz w:val="32"/>
          <w:szCs w:val="32"/>
        </w:rPr>
      </w:pPr>
      <w:r>
        <w:rPr>
          <w:sz w:val="32"/>
          <w:szCs w:val="32"/>
        </w:rPr>
        <w:t>Project Schedule</w:t>
      </w:r>
    </w:p>
    <w:p w14:paraId="6A10B999" w14:textId="1EAD0650" w:rsidR="00BE5929" w:rsidRDefault="00BE5929" w:rsidP="00BE5929">
      <w:pPr>
        <w:pStyle w:val="Heading1"/>
        <w:jc w:val="left"/>
        <w:rPr>
          <w:sz w:val="32"/>
          <w:szCs w:val="32"/>
        </w:rPr>
      </w:pPr>
    </w:p>
    <w:p w14:paraId="23CB2070" w14:textId="1664705D" w:rsidR="00760EAE" w:rsidRPr="00FF304F" w:rsidRDefault="00BE5929" w:rsidP="00FF304F">
      <w:pPr>
        <w:rPr>
          <w:b/>
          <w:bCs/>
          <w:sz w:val="24"/>
          <w:szCs w:val="24"/>
        </w:rPr>
      </w:pPr>
      <w:r w:rsidRPr="00FF304F">
        <w:rPr>
          <w:sz w:val="24"/>
          <w:szCs w:val="24"/>
        </w:rPr>
        <w:t xml:space="preserve">This section provides an overview of the </w:t>
      </w:r>
      <w:r w:rsidR="00FF304F" w:rsidRPr="00FF304F">
        <w:rPr>
          <w:sz w:val="24"/>
          <w:szCs w:val="24"/>
        </w:rPr>
        <w:t>entirety of the</w:t>
      </w:r>
      <w:r w:rsidR="00FF304F" w:rsidRPr="00FF304F">
        <w:rPr>
          <w:b/>
          <w:bCs/>
          <w:sz w:val="24"/>
          <w:szCs w:val="24"/>
        </w:rPr>
        <w:t xml:space="preserve"> </w:t>
      </w:r>
      <w:r w:rsidRPr="00FF304F">
        <w:rPr>
          <w:sz w:val="24"/>
          <w:szCs w:val="24"/>
        </w:rPr>
        <w:t>project schedule, detailing how the final-year project was systematically divided into phases, with each phase further broken down into specific objectives. The project was carefully planned across the designated timeline to ensure efficient progress from inception to completion.</w:t>
      </w:r>
    </w:p>
    <w:p w14:paraId="21FC8208" w14:textId="6F15227A" w:rsidR="00760EAE" w:rsidRPr="00FF304F" w:rsidRDefault="00760EAE" w:rsidP="00FF304F">
      <w:pPr>
        <w:rPr>
          <w:b/>
          <w:bCs/>
          <w:sz w:val="24"/>
          <w:szCs w:val="24"/>
        </w:rPr>
      </w:pPr>
    </w:p>
    <w:p w14:paraId="7D96DC2D" w14:textId="3B1BCE61" w:rsidR="00FF304F" w:rsidRPr="00FF304F" w:rsidRDefault="00FF304F" w:rsidP="00FF304F">
      <w:pPr>
        <w:rPr>
          <w:sz w:val="24"/>
          <w:szCs w:val="24"/>
        </w:rPr>
      </w:pPr>
      <w:r w:rsidRPr="00FF304F">
        <w:rPr>
          <w:sz w:val="24"/>
          <w:szCs w:val="24"/>
        </w:rPr>
        <w:t xml:space="preserve">In the original project schedule submitted on </w:t>
      </w:r>
      <w:r w:rsidRPr="00FF304F">
        <w:rPr>
          <w:sz w:val="24"/>
          <w:szCs w:val="24"/>
        </w:rPr>
        <w:t>31</w:t>
      </w:r>
      <w:r w:rsidRPr="00FF304F">
        <w:rPr>
          <w:sz w:val="24"/>
          <w:szCs w:val="24"/>
          <w:vertAlign w:val="superscript"/>
        </w:rPr>
        <w:t>st</w:t>
      </w:r>
      <w:r w:rsidRPr="00FF304F">
        <w:rPr>
          <w:sz w:val="24"/>
          <w:szCs w:val="24"/>
        </w:rPr>
        <w:t xml:space="preserve"> August </w:t>
      </w:r>
      <w:r w:rsidRPr="00FF304F">
        <w:rPr>
          <w:sz w:val="24"/>
          <w:szCs w:val="24"/>
        </w:rPr>
        <w:t>2024, the research focus was to evaluate various image generation neural networks (GANs, VAEs, and Diffusion models) and reimplement the best-performing variation. However, at that stage, the project direction was still exploratory, and the final research topic had yet to be solidified.</w:t>
      </w:r>
    </w:p>
    <w:p w14:paraId="1F89A349" w14:textId="77777777" w:rsidR="00FF304F" w:rsidRPr="00FF304F" w:rsidRDefault="00FF304F" w:rsidP="00FF304F">
      <w:pPr>
        <w:rPr>
          <w:sz w:val="24"/>
          <w:szCs w:val="24"/>
        </w:rPr>
      </w:pPr>
    </w:p>
    <w:p w14:paraId="7E49E196" w14:textId="3AC3CE6F" w:rsidR="00FF304F" w:rsidRPr="00FF304F" w:rsidRDefault="00FF304F" w:rsidP="00FF304F">
      <w:pPr>
        <w:rPr>
          <w:sz w:val="24"/>
          <w:szCs w:val="24"/>
        </w:rPr>
      </w:pPr>
      <w:r w:rsidRPr="00FF304F">
        <w:rPr>
          <w:sz w:val="24"/>
          <w:szCs w:val="24"/>
        </w:rPr>
        <w:t>Following discussions with project mentors, the initial scope was deemed too simplistic and lacking in originality to make a meaningful contribution to the field of image generation.</w:t>
      </w:r>
      <w:r w:rsidRPr="00FF304F">
        <w:rPr>
          <w:sz w:val="24"/>
          <w:szCs w:val="24"/>
        </w:rPr>
        <w:t xml:space="preserve"> </w:t>
      </w:r>
      <w:r w:rsidRPr="00FF304F">
        <w:rPr>
          <w:sz w:val="24"/>
          <w:szCs w:val="24"/>
        </w:rPr>
        <w:t>After the research and literature review phase, th</w:t>
      </w:r>
      <w:r w:rsidRPr="00FF304F">
        <w:rPr>
          <w:sz w:val="24"/>
          <w:szCs w:val="24"/>
        </w:rPr>
        <w:t xml:space="preserve">e focus of this automated image generation </w:t>
      </w:r>
      <w:r w:rsidRPr="00FF304F">
        <w:rPr>
          <w:sz w:val="24"/>
          <w:szCs w:val="24"/>
        </w:rPr>
        <w:t xml:space="preserve">project shifted to </w:t>
      </w:r>
      <w:r w:rsidR="00082CF8" w:rsidRPr="00082CF8">
        <w:rPr>
          <w:sz w:val="24"/>
          <w:szCs w:val="24"/>
        </w:rPr>
        <w:t>“Enhancing Training-Free Multi-Conditional Image Generation through Approximated Energy-Based Guidance and Interaction Modeling in Diffusion Model Denoising</w:t>
      </w:r>
      <w:r w:rsidR="00082CF8">
        <w:rPr>
          <w:sz w:val="24"/>
          <w:szCs w:val="24"/>
        </w:rPr>
        <w:t>”.</w:t>
      </w:r>
      <w:r w:rsidRPr="00FF304F">
        <w:rPr>
          <w:sz w:val="24"/>
          <w:szCs w:val="24"/>
        </w:rPr>
        <w:t xml:space="preserve"> Thus, significant revisions were made to refine the research focus and enhance its impact.</w:t>
      </w:r>
    </w:p>
    <w:p w14:paraId="73602EED" w14:textId="77777777" w:rsidR="00FF304F" w:rsidRPr="00FF304F" w:rsidRDefault="00FF304F" w:rsidP="00FF304F">
      <w:pPr>
        <w:rPr>
          <w:sz w:val="24"/>
          <w:szCs w:val="24"/>
        </w:rPr>
      </w:pPr>
    </w:p>
    <w:p w14:paraId="23720A8A" w14:textId="5D78830A" w:rsidR="00FF304F" w:rsidRDefault="00FC734F" w:rsidP="00FF304F">
      <w:pPr>
        <w:rPr>
          <w:sz w:val="24"/>
          <w:szCs w:val="24"/>
        </w:rPr>
      </w:pPr>
      <w:r w:rsidRPr="00FC734F">
        <w:rPr>
          <w:sz w:val="24"/>
          <w:szCs w:val="24"/>
        </w:rPr>
        <w:t>The finalized project schedule, presented in Table 8 below, is the result of a comprehensive revision after the project's completion. It now accurately reflects the actual timeline, segmented into distinct periods with corresponding objectives, ensuring a detailed and precise alignment with the project lifecycle. This revised schedule provides a clear, systematic view of the research and development process, capturing the true progression of the project.</w:t>
      </w:r>
    </w:p>
    <w:p w14:paraId="7347F1E5" w14:textId="77777777" w:rsidR="00FC734F" w:rsidRPr="00FF304F" w:rsidRDefault="00FC734F" w:rsidP="00FF304F">
      <w:pPr>
        <w:rPr>
          <w:sz w:val="24"/>
          <w:szCs w:val="24"/>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7425"/>
      </w:tblGrid>
      <w:tr w:rsidR="00BE5929" w14:paraId="373C144D" w14:textId="77777777" w:rsidTr="00BE5929">
        <w:trPr>
          <w:trHeight w:val="375"/>
        </w:trPr>
        <w:tc>
          <w:tcPr>
            <w:tcW w:w="1590" w:type="dxa"/>
            <w:tcBorders>
              <w:top w:val="single" w:sz="4" w:space="0" w:color="000000"/>
              <w:left w:val="single" w:sz="4" w:space="0" w:color="000000"/>
              <w:bottom w:val="single" w:sz="4" w:space="0" w:color="000000"/>
              <w:right w:val="single" w:sz="4" w:space="0" w:color="000000"/>
            </w:tcBorders>
            <w:hideMark/>
          </w:tcPr>
          <w:p w14:paraId="3F8456CF" w14:textId="77777777" w:rsidR="00BE5929" w:rsidRDefault="00BE5929">
            <w:pPr>
              <w:rPr>
                <w:b/>
                <w:sz w:val="24"/>
                <w:szCs w:val="24"/>
              </w:rPr>
            </w:pPr>
            <w:r>
              <w:rPr>
                <w:b/>
                <w:sz w:val="24"/>
                <w:szCs w:val="24"/>
              </w:rPr>
              <w:t>Time Period</w:t>
            </w:r>
          </w:p>
        </w:tc>
        <w:tc>
          <w:tcPr>
            <w:tcW w:w="7425" w:type="dxa"/>
            <w:tcBorders>
              <w:top w:val="single" w:sz="4" w:space="0" w:color="000000"/>
              <w:left w:val="single" w:sz="4" w:space="0" w:color="000000"/>
              <w:bottom w:val="single" w:sz="4" w:space="0" w:color="000000"/>
              <w:right w:val="single" w:sz="4" w:space="0" w:color="000000"/>
            </w:tcBorders>
            <w:hideMark/>
          </w:tcPr>
          <w:p w14:paraId="53030DFA" w14:textId="77777777" w:rsidR="00BE5929" w:rsidRDefault="00BE5929">
            <w:pPr>
              <w:rPr>
                <w:b/>
                <w:sz w:val="24"/>
                <w:szCs w:val="24"/>
              </w:rPr>
            </w:pPr>
            <w:r>
              <w:rPr>
                <w:b/>
                <w:sz w:val="24"/>
                <w:szCs w:val="24"/>
              </w:rPr>
              <w:t>Objective</w:t>
            </w:r>
          </w:p>
        </w:tc>
      </w:tr>
      <w:tr w:rsidR="00BE5929" w14:paraId="70B1211B" w14:textId="77777777" w:rsidTr="00BE5929">
        <w:trPr>
          <w:trHeight w:val="2870"/>
        </w:trPr>
        <w:tc>
          <w:tcPr>
            <w:tcW w:w="1590" w:type="dxa"/>
            <w:tcBorders>
              <w:top w:val="single" w:sz="4" w:space="0" w:color="000000"/>
              <w:left w:val="single" w:sz="4" w:space="0" w:color="000000"/>
              <w:bottom w:val="single" w:sz="4" w:space="0" w:color="000000"/>
              <w:right w:val="single" w:sz="4" w:space="0" w:color="000000"/>
            </w:tcBorders>
            <w:hideMark/>
          </w:tcPr>
          <w:p w14:paraId="16E397B4" w14:textId="77777777" w:rsidR="00BE5929" w:rsidRDefault="00BE5929">
            <w:pPr>
              <w:rPr>
                <w:sz w:val="24"/>
                <w:szCs w:val="24"/>
              </w:rPr>
            </w:pPr>
            <w:r>
              <w:rPr>
                <w:sz w:val="24"/>
                <w:szCs w:val="24"/>
              </w:rPr>
              <w:t xml:space="preserve">August </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343FA40A" w14:textId="77777777" w:rsidR="00BE5929" w:rsidRDefault="00BE5929">
            <w:pPr>
              <w:rPr>
                <w:b/>
                <w:sz w:val="24"/>
                <w:szCs w:val="24"/>
              </w:rPr>
            </w:pPr>
            <w:r>
              <w:rPr>
                <w:b/>
                <w:sz w:val="24"/>
                <w:szCs w:val="24"/>
                <w:u w:val="single"/>
              </w:rPr>
              <w:t>Research and Literature Review Phase</w:t>
            </w:r>
          </w:p>
          <w:p w14:paraId="0884F0B3" w14:textId="77777777" w:rsidR="00BE5929" w:rsidRDefault="00BE5929">
            <w:pPr>
              <w:rPr>
                <w:sz w:val="24"/>
                <w:szCs w:val="24"/>
              </w:rPr>
            </w:pPr>
          </w:p>
          <w:p w14:paraId="6F12A711" w14:textId="77777777" w:rsidR="00BE5929" w:rsidRDefault="00BE5929">
            <w:pPr>
              <w:rPr>
                <w:sz w:val="24"/>
                <w:szCs w:val="24"/>
              </w:rPr>
            </w:pPr>
            <w:r>
              <w:rPr>
                <w:sz w:val="24"/>
                <w:szCs w:val="24"/>
              </w:rPr>
              <w:t>Research and Literature Review on:</w:t>
            </w:r>
          </w:p>
          <w:p w14:paraId="39A01F2D" w14:textId="77777777" w:rsidR="00BE5929" w:rsidRDefault="00BE5929">
            <w:pPr>
              <w:rPr>
                <w:sz w:val="24"/>
                <w:szCs w:val="24"/>
              </w:rPr>
            </w:pPr>
          </w:p>
          <w:p w14:paraId="4ED8DFAF" w14:textId="77777777" w:rsidR="00BE5929" w:rsidRDefault="00BE5929">
            <w:pPr>
              <w:numPr>
                <w:ilvl w:val="0"/>
                <w:numId w:val="9"/>
              </w:numPr>
              <w:rPr>
                <w:sz w:val="24"/>
                <w:szCs w:val="24"/>
              </w:rPr>
            </w:pPr>
            <w:r>
              <w:rPr>
                <w:sz w:val="24"/>
                <w:szCs w:val="24"/>
              </w:rPr>
              <w:t>Neural Networks for Image Generation</w:t>
            </w:r>
          </w:p>
          <w:p w14:paraId="710A0A59" w14:textId="77777777" w:rsidR="00BE5929" w:rsidRDefault="00BE5929">
            <w:pPr>
              <w:numPr>
                <w:ilvl w:val="1"/>
                <w:numId w:val="9"/>
              </w:numPr>
              <w:rPr>
                <w:sz w:val="24"/>
                <w:szCs w:val="24"/>
              </w:rPr>
            </w:pPr>
            <w:r>
              <w:rPr>
                <w:sz w:val="24"/>
                <w:szCs w:val="24"/>
              </w:rPr>
              <w:t>GANs</w:t>
            </w:r>
          </w:p>
          <w:p w14:paraId="293BE701" w14:textId="77777777" w:rsidR="00BE5929" w:rsidRDefault="00BE5929">
            <w:pPr>
              <w:numPr>
                <w:ilvl w:val="1"/>
                <w:numId w:val="9"/>
              </w:numPr>
              <w:rPr>
                <w:sz w:val="24"/>
                <w:szCs w:val="24"/>
              </w:rPr>
            </w:pPr>
            <w:r>
              <w:rPr>
                <w:sz w:val="24"/>
                <w:szCs w:val="24"/>
              </w:rPr>
              <w:t>Variational Autoencoders</w:t>
            </w:r>
          </w:p>
          <w:p w14:paraId="7A19CFC6" w14:textId="77777777" w:rsidR="00BE5929" w:rsidRDefault="00BE5929">
            <w:pPr>
              <w:numPr>
                <w:ilvl w:val="1"/>
                <w:numId w:val="9"/>
              </w:numPr>
              <w:rPr>
                <w:sz w:val="24"/>
                <w:szCs w:val="24"/>
              </w:rPr>
            </w:pPr>
            <w:r>
              <w:rPr>
                <w:sz w:val="24"/>
                <w:szCs w:val="24"/>
              </w:rPr>
              <w:t>Diffusion Models</w:t>
            </w:r>
          </w:p>
          <w:p w14:paraId="4B44EAE5" w14:textId="77777777" w:rsidR="00BE5929" w:rsidRDefault="00BE5929">
            <w:pPr>
              <w:numPr>
                <w:ilvl w:val="2"/>
                <w:numId w:val="9"/>
              </w:numPr>
              <w:rPr>
                <w:sz w:val="24"/>
                <w:szCs w:val="24"/>
              </w:rPr>
            </w:pPr>
            <w:r>
              <w:rPr>
                <w:sz w:val="24"/>
                <w:szCs w:val="24"/>
              </w:rPr>
              <w:t>Unconditional Score-based diffusion models</w:t>
            </w:r>
          </w:p>
          <w:p w14:paraId="2DF438B8" w14:textId="77777777" w:rsidR="00BE5929" w:rsidRDefault="00BE5929">
            <w:pPr>
              <w:numPr>
                <w:ilvl w:val="2"/>
                <w:numId w:val="9"/>
              </w:numPr>
              <w:rPr>
                <w:sz w:val="24"/>
                <w:szCs w:val="24"/>
              </w:rPr>
            </w:pPr>
            <w:r>
              <w:rPr>
                <w:sz w:val="24"/>
                <w:szCs w:val="24"/>
              </w:rPr>
              <w:t>Conditional Score-based diffusion models</w:t>
            </w:r>
          </w:p>
          <w:p w14:paraId="0D30C968" w14:textId="77777777" w:rsidR="00BE5929" w:rsidRDefault="00BE5929">
            <w:pPr>
              <w:numPr>
                <w:ilvl w:val="0"/>
                <w:numId w:val="9"/>
              </w:numPr>
              <w:rPr>
                <w:sz w:val="24"/>
                <w:szCs w:val="24"/>
              </w:rPr>
            </w:pPr>
            <w:r>
              <w:rPr>
                <w:sz w:val="24"/>
                <w:szCs w:val="24"/>
              </w:rPr>
              <w:t>Performance Metrics for image generation</w:t>
            </w:r>
          </w:p>
          <w:p w14:paraId="23AB571A" w14:textId="77777777" w:rsidR="00BE5929" w:rsidRDefault="00BE5929">
            <w:pPr>
              <w:numPr>
                <w:ilvl w:val="1"/>
                <w:numId w:val="9"/>
              </w:numPr>
              <w:rPr>
                <w:sz w:val="24"/>
                <w:szCs w:val="24"/>
              </w:rPr>
            </w:pPr>
            <w:r>
              <w:rPr>
                <w:sz w:val="24"/>
                <w:szCs w:val="24"/>
              </w:rPr>
              <w:t>FID, IS, KID, PPL</w:t>
            </w:r>
          </w:p>
          <w:p w14:paraId="7F393C62" w14:textId="77777777" w:rsidR="00BE5929" w:rsidRDefault="00BE5929">
            <w:pPr>
              <w:numPr>
                <w:ilvl w:val="0"/>
                <w:numId w:val="9"/>
              </w:numPr>
              <w:rPr>
                <w:sz w:val="24"/>
                <w:szCs w:val="24"/>
              </w:rPr>
            </w:pPr>
            <w:r>
              <w:rPr>
                <w:sz w:val="24"/>
                <w:szCs w:val="24"/>
              </w:rPr>
              <w:t>Learning Deep Learning Frameworks</w:t>
            </w:r>
          </w:p>
          <w:p w14:paraId="51CE87CB" w14:textId="77777777" w:rsidR="00BE5929" w:rsidRDefault="00BE5929">
            <w:pPr>
              <w:numPr>
                <w:ilvl w:val="1"/>
                <w:numId w:val="9"/>
              </w:numPr>
              <w:rPr>
                <w:sz w:val="24"/>
                <w:szCs w:val="24"/>
              </w:rPr>
            </w:pPr>
            <w:r>
              <w:rPr>
                <w:sz w:val="24"/>
                <w:szCs w:val="24"/>
              </w:rPr>
              <w:t>TensorFlow</w:t>
            </w:r>
          </w:p>
          <w:p w14:paraId="5311E5FE" w14:textId="11F81792" w:rsidR="00BE5929" w:rsidRPr="00FF304F" w:rsidRDefault="00BE5929" w:rsidP="00FF304F">
            <w:pPr>
              <w:numPr>
                <w:ilvl w:val="1"/>
                <w:numId w:val="9"/>
              </w:numPr>
              <w:rPr>
                <w:sz w:val="24"/>
                <w:szCs w:val="24"/>
              </w:rPr>
            </w:pPr>
            <w:proofErr w:type="spellStart"/>
            <w:r>
              <w:rPr>
                <w:sz w:val="24"/>
                <w:szCs w:val="24"/>
              </w:rPr>
              <w:t>PyTorch</w:t>
            </w:r>
            <w:proofErr w:type="spellEnd"/>
          </w:p>
        </w:tc>
      </w:tr>
      <w:tr w:rsidR="00BE5929" w14:paraId="163AC75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4FEEDC" w14:textId="77777777" w:rsidR="00BE5929" w:rsidRDefault="00BE5929">
            <w:pPr>
              <w:rPr>
                <w:sz w:val="24"/>
                <w:szCs w:val="24"/>
              </w:rPr>
            </w:pPr>
            <w:r>
              <w:rPr>
                <w:sz w:val="24"/>
                <w:szCs w:val="24"/>
              </w:rPr>
              <w:t>September 2024</w:t>
            </w:r>
          </w:p>
        </w:tc>
        <w:tc>
          <w:tcPr>
            <w:tcW w:w="7425" w:type="dxa"/>
            <w:tcBorders>
              <w:top w:val="single" w:sz="4" w:space="0" w:color="000000"/>
              <w:left w:val="single" w:sz="4" w:space="0" w:color="000000"/>
              <w:bottom w:val="single" w:sz="4" w:space="0" w:color="000000"/>
              <w:right w:val="single" w:sz="4" w:space="0" w:color="000000"/>
            </w:tcBorders>
          </w:tcPr>
          <w:p w14:paraId="538B570C" w14:textId="77777777" w:rsidR="00BE5929" w:rsidRDefault="00BE5929">
            <w:pPr>
              <w:rPr>
                <w:b/>
                <w:sz w:val="24"/>
                <w:szCs w:val="24"/>
                <w:u w:val="single"/>
              </w:rPr>
            </w:pPr>
            <w:r>
              <w:rPr>
                <w:b/>
                <w:sz w:val="24"/>
                <w:szCs w:val="24"/>
                <w:u w:val="single"/>
              </w:rPr>
              <w:t>Refinement of Research Scope Phase</w:t>
            </w:r>
          </w:p>
          <w:p w14:paraId="23973B22" w14:textId="77777777" w:rsidR="00BE5929" w:rsidRDefault="00BE5929">
            <w:pPr>
              <w:rPr>
                <w:b/>
                <w:sz w:val="24"/>
                <w:szCs w:val="24"/>
                <w:u w:val="single"/>
              </w:rPr>
            </w:pPr>
          </w:p>
          <w:p w14:paraId="7BC43DAC" w14:textId="77777777" w:rsidR="00BE5929" w:rsidRDefault="00BE5929">
            <w:pPr>
              <w:numPr>
                <w:ilvl w:val="0"/>
                <w:numId w:val="10"/>
              </w:numPr>
              <w:rPr>
                <w:sz w:val="24"/>
                <w:szCs w:val="24"/>
              </w:rPr>
            </w:pPr>
            <w:r>
              <w:rPr>
                <w:sz w:val="24"/>
                <w:szCs w:val="24"/>
              </w:rPr>
              <w:t>Identify potential research topics</w:t>
            </w:r>
          </w:p>
          <w:p w14:paraId="327EE3C6" w14:textId="77777777" w:rsidR="00BE5929" w:rsidRDefault="00BE5929">
            <w:pPr>
              <w:numPr>
                <w:ilvl w:val="1"/>
                <w:numId w:val="10"/>
              </w:numPr>
              <w:rPr>
                <w:sz w:val="24"/>
                <w:szCs w:val="24"/>
              </w:rPr>
            </w:pPr>
            <w:r>
              <w:rPr>
                <w:sz w:val="24"/>
                <w:szCs w:val="24"/>
              </w:rPr>
              <w:t>Benchmarking different image generation neural networks (Initial).</w:t>
            </w:r>
          </w:p>
          <w:p w14:paraId="48F4F92C" w14:textId="77777777" w:rsidR="00BE5929" w:rsidRDefault="00BE5929">
            <w:pPr>
              <w:numPr>
                <w:ilvl w:val="1"/>
                <w:numId w:val="10"/>
              </w:numPr>
              <w:rPr>
                <w:rFonts w:ascii="Aptos" w:eastAsia="Aptos" w:hAnsi="Aptos" w:cs="Aptos"/>
                <w:sz w:val="24"/>
                <w:szCs w:val="24"/>
              </w:rPr>
            </w:pPr>
            <w:r>
              <w:rPr>
                <w:sz w:val="24"/>
                <w:szCs w:val="24"/>
              </w:rPr>
              <w:lastRenderedPageBreak/>
              <w:t xml:space="preserve">Enhancing training-free image generation </w:t>
            </w:r>
            <w:r>
              <w:rPr>
                <w:b/>
                <w:sz w:val="24"/>
                <w:szCs w:val="24"/>
              </w:rPr>
              <w:t>(Chosen)</w:t>
            </w:r>
            <w:r>
              <w:rPr>
                <w:sz w:val="24"/>
                <w:szCs w:val="24"/>
              </w:rPr>
              <w:t>.</w:t>
            </w:r>
          </w:p>
          <w:p w14:paraId="7907E971" w14:textId="77777777" w:rsidR="00BE5929" w:rsidRDefault="00BE5929">
            <w:pPr>
              <w:numPr>
                <w:ilvl w:val="0"/>
                <w:numId w:val="10"/>
              </w:numPr>
              <w:rPr>
                <w:sz w:val="24"/>
                <w:szCs w:val="24"/>
              </w:rPr>
            </w:pPr>
            <w:r>
              <w:rPr>
                <w:sz w:val="24"/>
                <w:szCs w:val="24"/>
              </w:rPr>
              <w:t>Research training-free image generation approaches</w:t>
            </w:r>
          </w:p>
          <w:p w14:paraId="3F9399CC" w14:textId="77777777" w:rsidR="00BE5929" w:rsidRDefault="00BE5929">
            <w:pPr>
              <w:numPr>
                <w:ilvl w:val="1"/>
                <w:numId w:val="10"/>
              </w:numPr>
              <w:rPr>
                <w:sz w:val="24"/>
                <w:szCs w:val="24"/>
              </w:rPr>
            </w:pPr>
            <w:r>
              <w:rPr>
                <w:sz w:val="24"/>
                <w:szCs w:val="24"/>
              </w:rPr>
              <w:t>Classifier Guidance</w:t>
            </w:r>
          </w:p>
          <w:p w14:paraId="1C8009CB" w14:textId="77777777" w:rsidR="00BE5929" w:rsidRDefault="00BE5929">
            <w:pPr>
              <w:numPr>
                <w:ilvl w:val="1"/>
                <w:numId w:val="10"/>
              </w:numPr>
              <w:rPr>
                <w:sz w:val="24"/>
                <w:szCs w:val="24"/>
              </w:rPr>
            </w:pPr>
            <w:r>
              <w:rPr>
                <w:sz w:val="24"/>
                <w:szCs w:val="24"/>
              </w:rPr>
              <w:t>Classifier-Free Guidance</w:t>
            </w:r>
          </w:p>
          <w:p w14:paraId="77046CB0" w14:textId="77777777" w:rsidR="00BE5929" w:rsidRDefault="00BE5929">
            <w:pPr>
              <w:numPr>
                <w:ilvl w:val="1"/>
                <w:numId w:val="10"/>
              </w:numPr>
              <w:rPr>
                <w:sz w:val="24"/>
                <w:szCs w:val="24"/>
              </w:rPr>
            </w:pPr>
            <w:r>
              <w:rPr>
                <w:sz w:val="24"/>
                <w:szCs w:val="24"/>
              </w:rPr>
              <w:t>Approximated Energy-Based Guidance</w:t>
            </w:r>
          </w:p>
          <w:p w14:paraId="7FCA81C3" w14:textId="77777777" w:rsidR="00BE5929" w:rsidRDefault="00BE5929">
            <w:pPr>
              <w:numPr>
                <w:ilvl w:val="1"/>
                <w:numId w:val="10"/>
              </w:numPr>
              <w:rPr>
                <w:sz w:val="24"/>
                <w:szCs w:val="24"/>
              </w:rPr>
            </w:pPr>
            <w:r>
              <w:rPr>
                <w:sz w:val="24"/>
                <w:szCs w:val="24"/>
              </w:rPr>
              <w:t>Latent Editing</w:t>
            </w:r>
          </w:p>
          <w:p w14:paraId="16E1105A" w14:textId="77777777" w:rsidR="00BE5929" w:rsidRDefault="00BE5929">
            <w:pPr>
              <w:numPr>
                <w:ilvl w:val="1"/>
                <w:numId w:val="10"/>
              </w:numPr>
              <w:rPr>
                <w:sz w:val="24"/>
                <w:szCs w:val="24"/>
              </w:rPr>
            </w:pPr>
            <w:r>
              <w:rPr>
                <w:sz w:val="24"/>
                <w:szCs w:val="24"/>
              </w:rPr>
              <w:t>Diffusion Inversion</w:t>
            </w:r>
          </w:p>
          <w:p w14:paraId="533CFF92" w14:textId="77777777" w:rsidR="00BE5929" w:rsidRDefault="00BE5929">
            <w:pPr>
              <w:numPr>
                <w:ilvl w:val="0"/>
                <w:numId w:val="10"/>
              </w:numPr>
              <w:rPr>
                <w:sz w:val="24"/>
                <w:szCs w:val="24"/>
              </w:rPr>
            </w:pPr>
            <w:r>
              <w:rPr>
                <w:sz w:val="24"/>
                <w:szCs w:val="24"/>
              </w:rPr>
              <w:t>Assessment of training-free image generation approaches to work on</w:t>
            </w:r>
          </w:p>
          <w:p w14:paraId="66256AB0" w14:textId="77777777" w:rsidR="00BE5929" w:rsidRDefault="00BE5929">
            <w:pPr>
              <w:numPr>
                <w:ilvl w:val="1"/>
                <w:numId w:val="10"/>
              </w:numPr>
              <w:rPr>
                <w:sz w:val="24"/>
                <w:szCs w:val="24"/>
              </w:rPr>
            </w:pPr>
            <w:r>
              <w:rPr>
                <w:sz w:val="24"/>
                <w:szCs w:val="24"/>
              </w:rPr>
              <w:t>Classifier Guidance</w:t>
            </w:r>
          </w:p>
          <w:p w14:paraId="447ADC4C" w14:textId="77777777" w:rsidR="00BE5929" w:rsidRDefault="00BE5929">
            <w:pPr>
              <w:numPr>
                <w:ilvl w:val="2"/>
                <w:numId w:val="10"/>
              </w:numPr>
              <w:rPr>
                <w:sz w:val="24"/>
                <w:szCs w:val="24"/>
              </w:rPr>
            </w:pPr>
            <w:r>
              <w:rPr>
                <w:sz w:val="24"/>
                <w:szCs w:val="24"/>
              </w:rPr>
              <w:t>Requires a separate pre-trained classifier, which may not generalize well across conditions.</w:t>
            </w:r>
          </w:p>
          <w:p w14:paraId="38621AD7" w14:textId="77777777" w:rsidR="00BE5929" w:rsidRDefault="00BE5929">
            <w:pPr>
              <w:numPr>
                <w:ilvl w:val="1"/>
                <w:numId w:val="10"/>
              </w:numPr>
              <w:rPr>
                <w:sz w:val="24"/>
                <w:szCs w:val="24"/>
              </w:rPr>
            </w:pPr>
            <w:r>
              <w:rPr>
                <w:sz w:val="24"/>
                <w:szCs w:val="24"/>
              </w:rPr>
              <w:t>Classifier-Free Guidance</w:t>
            </w:r>
          </w:p>
          <w:p w14:paraId="26AC6BAB" w14:textId="77777777" w:rsidR="00BE5929" w:rsidRDefault="00BE5929">
            <w:pPr>
              <w:numPr>
                <w:ilvl w:val="2"/>
                <w:numId w:val="10"/>
              </w:numPr>
              <w:rPr>
                <w:sz w:val="24"/>
                <w:szCs w:val="24"/>
              </w:rPr>
            </w:pPr>
            <w:r>
              <w:rPr>
                <w:sz w:val="24"/>
                <w:szCs w:val="24"/>
              </w:rPr>
              <w:t>Less effective when multiple constraints need to be enforced simultaneously.</w:t>
            </w:r>
          </w:p>
          <w:p w14:paraId="3FAB567D" w14:textId="77777777" w:rsidR="00BE5929" w:rsidRDefault="00BE5929">
            <w:pPr>
              <w:numPr>
                <w:ilvl w:val="1"/>
                <w:numId w:val="10"/>
              </w:numPr>
              <w:rPr>
                <w:rFonts w:ascii="Aptos" w:eastAsia="Aptos" w:hAnsi="Aptos" w:cs="Aptos"/>
                <w:sz w:val="24"/>
                <w:szCs w:val="24"/>
              </w:rPr>
            </w:pPr>
            <w:r>
              <w:rPr>
                <w:sz w:val="24"/>
                <w:szCs w:val="24"/>
              </w:rPr>
              <w:t xml:space="preserve">Approximated Energy-Based Guidance </w:t>
            </w:r>
            <w:r>
              <w:rPr>
                <w:b/>
                <w:sz w:val="24"/>
                <w:szCs w:val="24"/>
              </w:rPr>
              <w:t>(Chosen)</w:t>
            </w:r>
          </w:p>
          <w:p w14:paraId="2B21CB4F" w14:textId="77777777" w:rsidR="00BE5929" w:rsidRDefault="00BE5929">
            <w:pPr>
              <w:numPr>
                <w:ilvl w:val="1"/>
                <w:numId w:val="10"/>
              </w:numPr>
              <w:rPr>
                <w:sz w:val="24"/>
                <w:szCs w:val="24"/>
              </w:rPr>
            </w:pPr>
            <w:r>
              <w:rPr>
                <w:sz w:val="24"/>
                <w:szCs w:val="24"/>
              </w:rPr>
              <w:t>Latent Editing</w:t>
            </w:r>
          </w:p>
          <w:p w14:paraId="4A815DA1" w14:textId="77777777" w:rsidR="00BE5929" w:rsidRDefault="00BE5929">
            <w:pPr>
              <w:numPr>
                <w:ilvl w:val="2"/>
                <w:numId w:val="10"/>
              </w:numPr>
              <w:rPr>
                <w:sz w:val="24"/>
                <w:szCs w:val="24"/>
              </w:rPr>
            </w:pPr>
            <w:r>
              <w:rPr>
                <w:sz w:val="24"/>
                <w:szCs w:val="24"/>
              </w:rPr>
              <w:t>Requires additional optimization steps at inference, making it slow.</w:t>
            </w:r>
          </w:p>
          <w:p w14:paraId="5FF1D1B6" w14:textId="77777777" w:rsidR="00BE5929" w:rsidRDefault="00BE5929">
            <w:pPr>
              <w:numPr>
                <w:ilvl w:val="1"/>
                <w:numId w:val="10"/>
              </w:numPr>
              <w:rPr>
                <w:sz w:val="24"/>
                <w:szCs w:val="24"/>
              </w:rPr>
            </w:pPr>
            <w:r>
              <w:rPr>
                <w:sz w:val="24"/>
                <w:szCs w:val="24"/>
              </w:rPr>
              <w:t>Diffusion Inversion</w:t>
            </w:r>
          </w:p>
          <w:p w14:paraId="5B07265B" w14:textId="77777777" w:rsidR="00BE5929" w:rsidRDefault="00BE5929">
            <w:pPr>
              <w:numPr>
                <w:ilvl w:val="2"/>
                <w:numId w:val="10"/>
              </w:numPr>
              <w:rPr>
                <w:sz w:val="24"/>
                <w:szCs w:val="24"/>
              </w:rPr>
            </w:pPr>
            <w:r>
              <w:rPr>
                <w:sz w:val="24"/>
                <w:szCs w:val="24"/>
              </w:rPr>
              <w:t>Can be computationally expensive and may introduce artifacts.</w:t>
            </w:r>
          </w:p>
          <w:p w14:paraId="3C5758D6" w14:textId="77777777" w:rsidR="00BE5929" w:rsidRDefault="00BE5929">
            <w:pPr>
              <w:numPr>
                <w:ilvl w:val="0"/>
                <w:numId w:val="10"/>
              </w:numPr>
              <w:rPr>
                <w:sz w:val="24"/>
                <w:szCs w:val="24"/>
              </w:rPr>
            </w:pPr>
            <w:r>
              <w:rPr>
                <w:sz w:val="24"/>
                <w:szCs w:val="24"/>
              </w:rPr>
              <w:t>Research on approximated energy guidance.</w:t>
            </w:r>
          </w:p>
          <w:p w14:paraId="7DF7D32B" w14:textId="77777777" w:rsidR="00BE5929" w:rsidRDefault="00BE5929">
            <w:pPr>
              <w:numPr>
                <w:ilvl w:val="1"/>
                <w:numId w:val="10"/>
              </w:numPr>
              <w:rPr>
                <w:sz w:val="24"/>
                <w:szCs w:val="24"/>
              </w:rPr>
            </w:pPr>
            <w:r>
              <w:rPr>
                <w:sz w:val="24"/>
                <w:szCs w:val="24"/>
              </w:rPr>
              <w:t>Time independent approximations for energy guided functions with pre-trained networks.</w:t>
            </w:r>
          </w:p>
          <w:p w14:paraId="276D1920" w14:textId="77777777" w:rsidR="00BE5929" w:rsidRDefault="00BE5929">
            <w:pPr>
              <w:numPr>
                <w:ilvl w:val="0"/>
                <w:numId w:val="10"/>
              </w:numPr>
              <w:rPr>
                <w:sz w:val="24"/>
                <w:szCs w:val="24"/>
              </w:rPr>
            </w:pPr>
            <w:r>
              <w:rPr>
                <w:sz w:val="24"/>
                <w:szCs w:val="24"/>
              </w:rPr>
              <w:t>Research on the pain points of training-free image generation.</w:t>
            </w:r>
          </w:p>
          <w:p w14:paraId="1F69A7E2" w14:textId="77777777" w:rsidR="00BE5929" w:rsidRDefault="00BE5929">
            <w:pPr>
              <w:numPr>
                <w:ilvl w:val="1"/>
                <w:numId w:val="10"/>
              </w:numPr>
              <w:rPr>
                <w:sz w:val="24"/>
                <w:szCs w:val="24"/>
              </w:rPr>
            </w:pPr>
            <w:r>
              <w:rPr>
                <w:sz w:val="24"/>
                <w:szCs w:val="24"/>
              </w:rPr>
              <w:t>To increase the accuracy of the Approximated Multi-Conditional Energy Guidance.</w:t>
            </w:r>
          </w:p>
          <w:p w14:paraId="335A58FA" w14:textId="77777777" w:rsidR="00BE5929" w:rsidRDefault="00BE5929">
            <w:pPr>
              <w:numPr>
                <w:ilvl w:val="0"/>
                <w:numId w:val="10"/>
              </w:numPr>
              <w:rPr>
                <w:sz w:val="24"/>
                <w:szCs w:val="24"/>
              </w:rPr>
            </w:pPr>
            <w:r>
              <w:rPr>
                <w:sz w:val="24"/>
                <w:szCs w:val="24"/>
              </w:rPr>
              <w:t>Finalize research topic</w:t>
            </w:r>
          </w:p>
          <w:p w14:paraId="2C143A6D" w14:textId="77777777" w:rsidR="00BE5929" w:rsidRDefault="00BE5929">
            <w:pPr>
              <w:numPr>
                <w:ilvl w:val="1"/>
                <w:numId w:val="10"/>
              </w:numPr>
              <w:rPr>
                <w:sz w:val="24"/>
                <w:szCs w:val="24"/>
              </w:rPr>
            </w:pPr>
            <w:bookmarkStart w:id="52" w:name="_Hlk193066666"/>
            <w:r>
              <w:rPr>
                <w:b/>
                <w:sz w:val="24"/>
                <w:szCs w:val="24"/>
              </w:rPr>
              <w:t>“Enhancing Training-Free Multi-Conditional Image Generation through Approximated Energy-Based Guidance and Interaction Modeling in Diffusion Model Denoising.”</w:t>
            </w:r>
          </w:p>
          <w:bookmarkEnd w:id="52"/>
          <w:p w14:paraId="1F1225A4" w14:textId="77777777" w:rsidR="00BE5929" w:rsidRDefault="00BE5929">
            <w:pPr>
              <w:numPr>
                <w:ilvl w:val="0"/>
                <w:numId w:val="10"/>
              </w:numPr>
              <w:rPr>
                <w:sz w:val="24"/>
                <w:szCs w:val="24"/>
              </w:rPr>
            </w:pPr>
            <w:r>
              <w:rPr>
                <w:sz w:val="24"/>
                <w:szCs w:val="24"/>
              </w:rPr>
              <w:t>Set up the project repository and define an initial experimental plan.</w:t>
            </w:r>
          </w:p>
        </w:tc>
      </w:tr>
      <w:tr w:rsidR="00BE5929" w14:paraId="746B641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7FE2860" w14:textId="77777777" w:rsidR="00BE5929" w:rsidRDefault="00BE5929">
            <w:pPr>
              <w:rPr>
                <w:sz w:val="24"/>
                <w:szCs w:val="24"/>
              </w:rPr>
            </w:pPr>
            <w:r>
              <w:rPr>
                <w:sz w:val="24"/>
                <w:szCs w:val="24"/>
              </w:rPr>
              <w:t>October</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1C5FC790" w14:textId="77777777" w:rsidR="00BE5929" w:rsidRDefault="00BE5929">
            <w:pPr>
              <w:rPr>
                <w:b/>
                <w:sz w:val="24"/>
                <w:szCs w:val="24"/>
                <w:u w:val="single"/>
              </w:rPr>
            </w:pPr>
            <w:r>
              <w:rPr>
                <w:b/>
                <w:sz w:val="24"/>
                <w:szCs w:val="24"/>
                <w:u w:val="single"/>
              </w:rPr>
              <w:t>Preliminary Experiments and Search Phase</w:t>
            </w:r>
          </w:p>
          <w:p w14:paraId="2177AD3D" w14:textId="77777777" w:rsidR="00BE5929" w:rsidRDefault="00BE5929">
            <w:pPr>
              <w:rPr>
                <w:b/>
                <w:sz w:val="24"/>
                <w:szCs w:val="24"/>
                <w:u w:val="single"/>
              </w:rPr>
            </w:pPr>
          </w:p>
          <w:p w14:paraId="073DD368" w14:textId="77777777" w:rsidR="00BE5929" w:rsidRDefault="00BE5929">
            <w:pPr>
              <w:numPr>
                <w:ilvl w:val="0"/>
                <w:numId w:val="11"/>
              </w:numPr>
              <w:rPr>
                <w:sz w:val="24"/>
                <w:szCs w:val="24"/>
              </w:rPr>
            </w:pPr>
            <w:r>
              <w:rPr>
                <w:sz w:val="24"/>
                <w:szCs w:val="24"/>
              </w:rPr>
              <w:t>Experimenting with pre-trained networks for the primary image generation model.</w:t>
            </w:r>
          </w:p>
          <w:p w14:paraId="69E3F2E1" w14:textId="77777777" w:rsidR="00BE5929" w:rsidRDefault="00BE5929">
            <w:pPr>
              <w:numPr>
                <w:ilvl w:val="1"/>
                <w:numId w:val="11"/>
              </w:numPr>
              <w:rPr>
                <w:sz w:val="24"/>
                <w:szCs w:val="24"/>
              </w:rPr>
            </w:pPr>
            <w:r>
              <w:rPr>
                <w:sz w:val="24"/>
                <w:szCs w:val="24"/>
              </w:rPr>
              <w:t xml:space="preserve">Due to the limitations of my personal GPU, the denoising process for larger models like </w:t>
            </w:r>
            <w:proofErr w:type="spellStart"/>
            <w:r>
              <w:rPr>
                <w:sz w:val="24"/>
                <w:szCs w:val="24"/>
              </w:rPr>
              <w:t>StableDiffusion</w:t>
            </w:r>
            <w:proofErr w:type="spellEnd"/>
            <w:r>
              <w:rPr>
                <w:sz w:val="24"/>
                <w:szCs w:val="24"/>
              </w:rPr>
              <w:t xml:space="preserve"> and ControlNet either took too long to complete or resulted in memory exhaustion.</w:t>
            </w:r>
          </w:p>
          <w:p w14:paraId="68E9811F" w14:textId="77777777" w:rsidR="00BE5929" w:rsidRDefault="00BE5929">
            <w:pPr>
              <w:numPr>
                <w:ilvl w:val="1"/>
                <w:numId w:val="11"/>
              </w:numPr>
              <w:rPr>
                <w:sz w:val="24"/>
                <w:szCs w:val="24"/>
              </w:rPr>
            </w:pPr>
            <w:r>
              <w:rPr>
                <w:sz w:val="24"/>
                <w:szCs w:val="24"/>
              </w:rPr>
              <w:t>Chose to use a smaller, pre-trained face generating network</w:t>
            </w:r>
          </w:p>
          <w:p w14:paraId="610B64DE" w14:textId="77777777" w:rsidR="00BE5929" w:rsidRDefault="00BE5929">
            <w:pPr>
              <w:numPr>
                <w:ilvl w:val="0"/>
                <w:numId w:val="11"/>
              </w:numPr>
              <w:rPr>
                <w:sz w:val="24"/>
                <w:szCs w:val="24"/>
              </w:rPr>
            </w:pPr>
            <w:r>
              <w:rPr>
                <w:sz w:val="24"/>
                <w:szCs w:val="24"/>
              </w:rPr>
              <w:t>Evaluate different pre-trained networks for condition-specific guidance (condition-specific extracting models).</w:t>
            </w:r>
          </w:p>
          <w:p w14:paraId="0D2973FD" w14:textId="77777777" w:rsidR="00BE5929" w:rsidRDefault="00BE5929">
            <w:pPr>
              <w:numPr>
                <w:ilvl w:val="1"/>
                <w:numId w:val="11"/>
              </w:numPr>
              <w:rPr>
                <w:sz w:val="24"/>
                <w:szCs w:val="24"/>
              </w:rPr>
            </w:pPr>
            <w:r>
              <w:rPr>
                <w:sz w:val="24"/>
                <w:szCs w:val="24"/>
              </w:rPr>
              <w:t>Dependent on the type of conditions to be experimented and the scope of images able to be generated by the primary image generation model.</w:t>
            </w:r>
          </w:p>
          <w:p w14:paraId="0A537480" w14:textId="77777777" w:rsidR="00BE5929" w:rsidRDefault="00BE5929">
            <w:pPr>
              <w:numPr>
                <w:ilvl w:val="1"/>
                <w:numId w:val="11"/>
              </w:numPr>
              <w:rPr>
                <w:sz w:val="24"/>
                <w:szCs w:val="24"/>
              </w:rPr>
            </w:pPr>
            <w:r>
              <w:rPr>
                <w:sz w:val="24"/>
                <w:szCs w:val="24"/>
              </w:rPr>
              <w:t>Chosen conditions: Face Identity, Landmark, Segmentation Map, Sketch, Text.</w:t>
            </w:r>
          </w:p>
          <w:p w14:paraId="3EA8FFD5" w14:textId="77777777" w:rsidR="00BE5929" w:rsidRDefault="00BE5929">
            <w:pPr>
              <w:numPr>
                <w:ilvl w:val="0"/>
                <w:numId w:val="11"/>
              </w:numPr>
              <w:rPr>
                <w:sz w:val="24"/>
                <w:szCs w:val="24"/>
              </w:rPr>
            </w:pPr>
            <w:r>
              <w:rPr>
                <w:sz w:val="24"/>
                <w:szCs w:val="24"/>
              </w:rPr>
              <w:t>Experiment with approximated time-independent single-conditional energy-based guidance.</w:t>
            </w:r>
          </w:p>
        </w:tc>
      </w:tr>
      <w:tr w:rsidR="00BE5929" w14:paraId="2632F84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6EBE521" w14:textId="77777777" w:rsidR="00BE5929" w:rsidRDefault="00BE5929">
            <w:pPr>
              <w:rPr>
                <w:sz w:val="24"/>
                <w:szCs w:val="24"/>
              </w:rPr>
            </w:pPr>
            <w:r>
              <w:rPr>
                <w:sz w:val="24"/>
                <w:szCs w:val="24"/>
              </w:rPr>
              <w:t>November</w:t>
            </w:r>
            <w:r>
              <w:rPr>
                <w:sz w:val="24"/>
                <w:szCs w:val="24"/>
              </w:rPr>
              <w:br/>
            </w:r>
            <w:r>
              <w:rPr>
                <w:sz w:val="24"/>
                <w:szCs w:val="24"/>
              </w:rPr>
              <w:lastRenderedPageBreak/>
              <w:t>2024</w:t>
            </w:r>
          </w:p>
        </w:tc>
        <w:tc>
          <w:tcPr>
            <w:tcW w:w="7425" w:type="dxa"/>
            <w:tcBorders>
              <w:top w:val="single" w:sz="4" w:space="0" w:color="000000"/>
              <w:left w:val="single" w:sz="4" w:space="0" w:color="000000"/>
              <w:bottom w:val="single" w:sz="4" w:space="0" w:color="000000"/>
              <w:right w:val="single" w:sz="4" w:space="0" w:color="000000"/>
            </w:tcBorders>
          </w:tcPr>
          <w:p w14:paraId="32C1F8EF" w14:textId="77777777" w:rsidR="00BE5929" w:rsidRPr="00FC734F" w:rsidRDefault="00BE5929">
            <w:pPr>
              <w:rPr>
                <w:b/>
                <w:sz w:val="24"/>
                <w:szCs w:val="24"/>
                <w:u w:val="single"/>
              </w:rPr>
            </w:pPr>
            <w:r w:rsidRPr="00FC734F">
              <w:rPr>
                <w:b/>
                <w:sz w:val="24"/>
                <w:szCs w:val="24"/>
                <w:u w:val="single"/>
              </w:rPr>
              <w:lastRenderedPageBreak/>
              <w:t xml:space="preserve">Multi-Conditional Energy Function Approximation &amp; Initial Model </w:t>
            </w:r>
            <w:r w:rsidRPr="00FC734F">
              <w:rPr>
                <w:b/>
                <w:sz w:val="24"/>
                <w:szCs w:val="24"/>
                <w:u w:val="single"/>
              </w:rPr>
              <w:lastRenderedPageBreak/>
              <w:t>Integration Phase</w:t>
            </w:r>
          </w:p>
          <w:p w14:paraId="5677A969" w14:textId="77777777" w:rsidR="00BE5929" w:rsidRDefault="00BE5929">
            <w:pPr>
              <w:rPr>
                <w:b/>
                <w:sz w:val="24"/>
                <w:szCs w:val="24"/>
              </w:rPr>
            </w:pPr>
          </w:p>
          <w:p w14:paraId="47AB1103" w14:textId="77777777" w:rsidR="00BE5929" w:rsidRDefault="00BE5929">
            <w:pPr>
              <w:numPr>
                <w:ilvl w:val="0"/>
                <w:numId w:val="12"/>
              </w:numPr>
              <w:rPr>
                <w:sz w:val="24"/>
                <w:szCs w:val="24"/>
              </w:rPr>
            </w:pPr>
            <w:r>
              <w:rPr>
                <w:sz w:val="24"/>
                <w:szCs w:val="24"/>
              </w:rPr>
              <w:t>Develop and test methods for approximating time-independent approximated multi-conditional energy-based guidance.</w:t>
            </w:r>
          </w:p>
          <w:p w14:paraId="08B88133" w14:textId="77777777" w:rsidR="00BE5929" w:rsidRDefault="00BE5929">
            <w:pPr>
              <w:numPr>
                <w:ilvl w:val="1"/>
                <w:numId w:val="12"/>
              </w:numPr>
              <w:rPr>
                <w:sz w:val="24"/>
                <w:szCs w:val="24"/>
              </w:rPr>
            </w:pPr>
            <w:r>
              <w:rPr>
                <w:sz w:val="24"/>
                <w:szCs w:val="24"/>
              </w:rPr>
              <w:t>Initial model - extension of single-conditional energy-based guidance via weighted sum.</w:t>
            </w:r>
          </w:p>
          <w:p w14:paraId="29414497" w14:textId="77777777" w:rsidR="00BE5929" w:rsidRDefault="00BE5929">
            <w:pPr>
              <w:numPr>
                <w:ilvl w:val="0"/>
                <w:numId w:val="12"/>
              </w:numPr>
              <w:rPr>
                <w:sz w:val="24"/>
                <w:szCs w:val="24"/>
              </w:rPr>
            </w:pPr>
            <w:r>
              <w:rPr>
                <w:sz w:val="24"/>
                <w:szCs w:val="24"/>
              </w:rPr>
              <w:t>Integration of approximated multi-conditional energy-based guidance into denoising function.</w:t>
            </w:r>
          </w:p>
          <w:p w14:paraId="47F11E23" w14:textId="77777777" w:rsidR="00BE5929" w:rsidRDefault="00BE5929">
            <w:pPr>
              <w:numPr>
                <w:ilvl w:val="0"/>
                <w:numId w:val="12"/>
              </w:numPr>
              <w:rPr>
                <w:sz w:val="24"/>
                <w:szCs w:val="24"/>
              </w:rPr>
            </w:pPr>
            <w:r>
              <w:rPr>
                <w:sz w:val="24"/>
                <w:szCs w:val="24"/>
              </w:rPr>
              <w:t>Conduct initial qualitative evaluations to check the impact of individual condition constraints.</w:t>
            </w:r>
          </w:p>
          <w:p w14:paraId="081DF0EC" w14:textId="77777777" w:rsidR="00BE5929" w:rsidRDefault="00BE5929">
            <w:pPr>
              <w:numPr>
                <w:ilvl w:val="0"/>
                <w:numId w:val="12"/>
              </w:numPr>
              <w:rPr>
                <w:sz w:val="24"/>
                <w:szCs w:val="24"/>
              </w:rPr>
            </w:pPr>
            <w:r>
              <w:rPr>
                <w:sz w:val="24"/>
                <w:szCs w:val="24"/>
              </w:rPr>
              <w:t>Begin logging results and debugging performance issues</w:t>
            </w:r>
          </w:p>
          <w:p w14:paraId="7FB036CB" w14:textId="77777777" w:rsidR="00BE5929" w:rsidRDefault="00BE5929">
            <w:pPr>
              <w:numPr>
                <w:ilvl w:val="1"/>
                <w:numId w:val="12"/>
              </w:numPr>
              <w:rPr>
                <w:sz w:val="24"/>
                <w:szCs w:val="24"/>
              </w:rPr>
            </w:pPr>
            <w:r>
              <w:rPr>
                <w:sz w:val="24"/>
                <w:szCs w:val="24"/>
              </w:rPr>
              <w:t>To find the optimal ratio of weighting factors of condition-specific distance guidance functions for different condition combinations.</w:t>
            </w:r>
          </w:p>
        </w:tc>
      </w:tr>
      <w:tr w:rsidR="00BE5929" w14:paraId="5942A7D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C6B1F8C" w14:textId="77777777" w:rsidR="00BE5929" w:rsidRDefault="00BE5929">
            <w:pPr>
              <w:rPr>
                <w:sz w:val="24"/>
                <w:szCs w:val="24"/>
              </w:rPr>
            </w:pPr>
            <w:r>
              <w:rPr>
                <w:sz w:val="24"/>
                <w:szCs w:val="24"/>
              </w:rPr>
              <w:lastRenderedPageBreak/>
              <w:t>December</w:t>
            </w:r>
            <w:r>
              <w:rPr>
                <w:sz w:val="24"/>
                <w:szCs w:val="24"/>
              </w:rPr>
              <w:br/>
              <w:t>2024</w:t>
            </w:r>
          </w:p>
        </w:tc>
        <w:tc>
          <w:tcPr>
            <w:tcW w:w="7425" w:type="dxa"/>
            <w:tcBorders>
              <w:top w:val="single" w:sz="4" w:space="0" w:color="000000"/>
              <w:left w:val="single" w:sz="4" w:space="0" w:color="000000"/>
              <w:bottom w:val="single" w:sz="4" w:space="0" w:color="000000"/>
              <w:right w:val="single" w:sz="4" w:space="0" w:color="000000"/>
            </w:tcBorders>
          </w:tcPr>
          <w:p w14:paraId="04A60558" w14:textId="77777777" w:rsidR="00BE5929" w:rsidRPr="00FC734F" w:rsidRDefault="00BE5929">
            <w:pPr>
              <w:rPr>
                <w:b/>
                <w:sz w:val="24"/>
                <w:szCs w:val="24"/>
                <w:u w:val="single"/>
              </w:rPr>
            </w:pPr>
            <w:r w:rsidRPr="00FC734F">
              <w:rPr>
                <w:b/>
                <w:sz w:val="24"/>
                <w:szCs w:val="24"/>
                <w:u w:val="single"/>
              </w:rPr>
              <w:t>Interaction Modeling for Multi-Condition Dependencies Phase</w:t>
            </w:r>
          </w:p>
          <w:p w14:paraId="7027BF62" w14:textId="77777777" w:rsidR="00BE5929" w:rsidRDefault="00BE5929">
            <w:pPr>
              <w:rPr>
                <w:b/>
                <w:sz w:val="24"/>
                <w:szCs w:val="24"/>
              </w:rPr>
            </w:pPr>
          </w:p>
          <w:p w14:paraId="3FE5F834" w14:textId="77777777" w:rsidR="00BE5929" w:rsidRDefault="00BE5929">
            <w:pPr>
              <w:numPr>
                <w:ilvl w:val="0"/>
                <w:numId w:val="13"/>
              </w:numPr>
              <w:rPr>
                <w:sz w:val="24"/>
                <w:szCs w:val="24"/>
              </w:rPr>
            </w:pPr>
            <w:r>
              <w:rPr>
                <w:sz w:val="24"/>
                <w:szCs w:val="24"/>
              </w:rPr>
              <w:t>Research and implement different training-free interaction modeling techniques to capture dependencies between multiple conditions.</w:t>
            </w:r>
          </w:p>
          <w:p w14:paraId="746FC86A" w14:textId="77777777" w:rsidR="00BE5929" w:rsidRDefault="00BE5929">
            <w:pPr>
              <w:numPr>
                <w:ilvl w:val="1"/>
                <w:numId w:val="13"/>
              </w:numPr>
              <w:rPr>
                <w:sz w:val="24"/>
                <w:szCs w:val="24"/>
              </w:rPr>
            </w:pPr>
            <w:r>
              <w:rPr>
                <w:sz w:val="24"/>
                <w:szCs w:val="24"/>
              </w:rPr>
              <w:t>Weighted Aggregation</w:t>
            </w:r>
          </w:p>
          <w:p w14:paraId="7F688F6D" w14:textId="77777777" w:rsidR="00BE5929" w:rsidRDefault="00BE5929">
            <w:pPr>
              <w:numPr>
                <w:ilvl w:val="1"/>
                <w:numId w:val="13"/>
              </w:numPr>
              <w:rPr>
                <w:sz w:val="24"/>
                <w:szCs w:val="24"/>
              </w:rPr>
            </w:pPr>
            <w:r>
              <w:rPr>
                <w:sz w:val="24"/>
                <w:szCs w:val="24"/>
              </w:rPr>
              <w:t>Euclidean Distance</w:t>
            </w:r>
          </w:p>
          <w:p w14:paraId="695351CA" w14:textId="77777777" w:rsidR="00BE5929" w:rsidRDefault="00BE5929">
            <w:pPr>
              <w:numPr>
                <w:ilvl w:val="1"/>
                <w:numId w:val="13"/>
              </w:numPr>
              <w:rPr>
                <w:sz w:val="24"/>
                <w:szCs w:val="24"/>
              </w:rPr>
            </w:pPr>
            <w:r>
              <w:rPr>
                <w:sz w:val="24"/>
                <w:szCs w:val="24"/>
              </w:rPr>
              <w:t>Pearson Correlation</w:t>
            </w:r>
          </w:p>
          <w:p w14:paraId="3C75A2B3" w14:textId="77777777" w:rsidR="00BE5929" w:rsidRDefault="00BE5929">
            <w:pPr>
              <w:numPr>
                <w:ilvl w:val="1"/>
                <w:numId w:val="13"/>
              </w:numPr>
              <w:rPr>
                <w:sz w:val="24"/>
                <w:szCs w:val="24"/>
              </w:rPr>
            </w:pPr>
            <w:r>
              <w:rPr>
                <w:sz w:val="24"/>
                <w:szCs w:val="24"/>
              </w:rPr>
              <w:t>Cosine Similarity</w:t>
            </w:r>
          </w:p>
          <w:p w14:paraId="07EF9196" w14:textId="77777777" w:rsidR="00BE5929" w:rsidRDefault="00BE5929">
            <w:pPr>
              <w:numPr>
                <w:ilvl w:val="1"/>
                <w:numId w:val="13"/>
              </w:numPr>
              <w:rPr>
                <w:sz w:val="24"/>
                <w:szCs w:val="24"/>
              </w:rPr>
            </w:pPr>
            <w:r>
              <w:rPr>
                <w:sz w:val="24"/>
                <w:szCs w:val="24"/>
              </w:rPr>
              <w:t>Polynomial Kernels</w:t>
            </w:r>
          </w:p>
          <w:p w14:paraId="0CB0D1D5" w14:textId="77777777" w:rsidR="00BE5929" w:rsidRDefault="00BE5929">
            <w:pPr>
              <w:numPr>
                <w:ilvl w:val="1"/>
                <w:numId w:val="13"/>
              </w:numPr>
              <w:rPr>
                <w:sz w:val="24"/>
                <w:szCs w:val="24"/>
              </w:rPr>
            </w:pPr>
            <w:r>
              <w:rPr>
                <w:sz w:val="24"/>
                <w:szCs w:val="24"/>
              </w:rPr>
              <w:t>Sigmoid Kernels</w:t>
            </w:r>
          </w:p>
          <w:p w14:paraId="766E7D8A" w14:textId="77777777" w:rsidR="00BE5929" w:rsidRDefault="00BE5929">
            <w:pPr>
              <w:numPr>
                <w:ilvl w:val="1"/>
                <w:numId w:val="13"/>
              </w:numPr>
              <w:rPr>
                <w:sz w:val="24"/>
                <w:szCs w:val="24"/>
              </w:rPr>
            </w:pPr>
            <w:r>
              <w:rPr>
                <w:sz w:val="24"/>
                <w:szCs w:val="24"/>
              </w:rPr>
              <w:t>Gaussian Kernels</w:t>
            </w:r>
          </w:p>
          <w:p w14:paraId="07D31AEF" w14:textId="77777777" w:rsidR="00BE5929" w:rsidRDefault="00BE5929">
            <w:pPr>
              <w:numPr>
                <w:ilvl w:val="0"/>
                <w:numId w:val="13"/>
              </w:numPr>
              <w:rPr>
                <w:sz w:val="24"/>
                <w:szCs w:val="24"/>
              </w:rPr>
            </w:pPr>
            <w:r>
              <w:rPr>
                <w:sz w:val="24"/>
                <w:szCs w:val="24"/>
              </w:rPr>
              <w:t>Integration of interaction modelling into multi-conditional energy-based guidance function.</w:t>
            </w:r>
          </w:p>
          <w:p w14:paraId="48BD09C8" w14:textId="77777777" w:rsidR="00BE5929" w:rsidRDefault="00BE5929">
            <w:pPr>
              <w:numPr>
                <w:ilvl w:val="0"/>
                <w:numId w:val="13"/>
              </w:numPr>
              <w:rPr>
                <w:sz w:val="24"/>
                <w:szCs w:val="24"/>
              </w:rPr>
            </w:pPr>
            <w:r>
              <w:rPr>
                <w:sz w:val="24"/>
                <w:szCs w:val="24"/>
              </w:rPr>
              <w:t>Experiment with how different conditions influence each other and refine the weighting factors of the interaction terms.</w:t>
            </w:r>
          </w:p>
          <w:p w14:paraId="172D1806" w14:textId="77777777" w:rsidR="00BE5929" w:rsidRDefault="00BE5929">
            <w:pPr>
              <w:numPr>
                <w:ilvl w:val="0"/>
                <w:numId w:val="13"/>
              </w:numPr>
              <w:rPr>
                <w:sz w:val="24"/>
                <w:szCs w:val="24"/>
              </w:rPr>
            </w:pPr>
            <w:r>
              <w:rPr>
                <w:sz w:val="24"/>
                <w:szCs w:val="24"/>
              </w:rPr>
              <w:t>Ablation studies will be conducted to compare different interaction models.</w:t>
            </w:r>
          </w:p>
          <w:p w14:paraId="37FF53E7" w14:textId="77777777" w:rsidR="00BE5929" w:rsidRDefault="00BE5929">
            <w:pPr>
              <w:numPr>
                <w:ilvl w:val="0"/>
                <w:numId w:val="13"/>
              </w:numPr>
              <w:spacing w:after="160"/>
              <w:rPr>
                <w:sz w:val="24"/>
                <w:szCs w:val="24"/>
              </w:rPr>
            </w:pPr>
            <w:r>
              <w:rPr>
                <w:sz w:val="24"/>
                <w:szCs w:val="24"/>
              </w:rPr>
              <w:t>Perform initial qualitative evaluations to determine the reasonable search space for the hyperparameters of each interaction modeling technique, before conducting hyperparameter optimization through grid search.</w:t>
            </w:r>
          </w:p>
        </w:tc>
      </w:tr>
      <w:tr w:rsidR="00BE5929" w14:paraId="12FE2ED4"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6D2D1A7F" w14:textId="77777777" w:rsidR="00BE5929" w:rsidRDefault="00BE5929">
            <w:pPr>
              <w:rPr>
                <w:sz w:val="24"/>
                <w:szCs w:val="24"/>
              </w:rPr>
            </w:pPr>
            <w:r>
              <w:rPr>
                <w:sz w:val="24"/>
                <w:szCs w:val="24"/>
              </w:rPr>
              <w:t>January</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765E79F6" w14:textId="77777777" w:rsidR="00BE5929" w:rsidRPr="00FC734F" w:rsidRDefault="00BE5929">
            <w:pPr>
              <w:rPr>
                <w:b/>
                <w:sz w:val="24"/>
                <w:szCs w:val="24"/>
                <w:u w:val="single"/>
              </w:rPr>
            </w:pPr>
            <w:r w:rsidRPr="00FC734F">
              <w:rPr>
                <w:b/>
                <w:sz w:val="24"/>
                <w:szCs w:val="24"/>
                <w:u w:val="single"/>
              </w:rPr>
              <w:t>Model Optimization &amp; Performance Evaluation Phase</w:t>
            </w:r>
          </w:p>
          <w:p w14:paraId="2179CE13" w14:textId="77777777" w:rsidR="00BE5929" w:rsidRDefault="00BE5929">
            <w:pPr>
              <w:rPr>
                <w:b/>
                <w:sz w:val="24"/>
                <w:szCs w:val="24"/>
              </w:rPr>
            </w:pPr>
          </w:p>
          <w:p w14:paraId="58E3848B" w14:textId="77777777" w:rsidR="00BE5929" w:rsidRDefault="00BE5929">
            <w:pPr>
              <w:numPr>
                <w:ilvl w:val="0"/>
                <w:numId w:val="14"/>
              </w:numPr>
              <w:rPr>
                <w:sz w:val="24"/>
                <w:szCs w:val="24"/>
              </w:rPr>
            </w:pPr>
            <w:r>
              <w:rPr>
                <w:sz w:val="24"/>
                <w:szCs w:val="24"/>
              </w:rPr>
              <w:t>Optimize all combinations of hyperparameters with grid search.</w:t>
            </w:r>
          </w:p>
          <w:p w14:paraId="2B60B9F0" w14:textId="77777777" w:rsidR="00BE5929" w:rsidRDefault="00BE5929">
            <w:pPr>
              <w:numPr>
                <w:ilvl w:val="0"/>
                <w:numId w:val="14"/>
              </w:numPr>
              <w:rPr>
                <w:sz w:val="24"/>
                <w:szCs w:val="24"/>
              </w:rPr>
            </w:pPr>
            <w:r>
              <w:rPr>
                <w:sz w:val="24"/>
                <w:szCs w:val="24"/>
              </w:rPr>
              <w:t>Conduct extensive evaluations using quantitative metrics (FID, constraint-specific distances).</w:t>
            </w:r>
          </w:p>
          <w:p w14:paraId="38CA062D" w14:textId="77777777" w:rsidR="00BE5929" w:rsidRDefault="00BE5929">
            <w:pPr>
              <w:numPr>
                <w:ilvl w:val="0"/>
                <w:numId w:val="14"/>
              </w:numPr>
              <w:rPr>
                <w:sz w:val="24"/>
                <w:szCs w:val="24"/>
              </w:rPr>
            </w:pPr>
            <w:r>
              <w:rPr>
                <w:sz w:val="24"/>
                <w:szCs w:val="24"/>
              </w:rPr>
              <w:t>Compare results with existing training-free image generation baselines.</w:t>
            </w:r>
          </w:p>
          <w:p w14:paraId="395BCBF5" w14:textId="77777777" w:rsidR="00BE5929" w:rsidRDefault="00BE5929">
            <w:pPr>
              <w:numPr>
                <w:ilvl w:val="0"/>
                <w:numId w:val="14"/>
              </w:numPr>
              <w:rPr>
                <w:sz w:val="24"/>
                <w:szCs w:val="24"/>
              </w:rPr>
            </w:pPr>
            <w:r>
              <w:rPr>
                <w:sz w:val="24"/>
                <w:szCs w:val="24"/>
              </w:rPr>
              <w:t>Compare the different interaction modelling techniques to find the best.</w:t>
            </w:r>
          </w:p>
          <w:p w14:paraId="11AC4728" w14:textId="77777777" w:rsidR="00BE5929" w:rsidRDefault="00BE5929">
            <w:pPr>
              <w:numPr>
                <w:ilvl w:val="0"/>
                <w:numId w:val="14"/>
              </w:numPr>
              <w:rPr>
                <w:sz w:val="24"/>
                <w:szCs w:val="24"/>
              </w:rPr>
            </w:pPr>
            <w:r>
              <w:rPr>
                <w:sz w:val="24"/>
                <w:szCs w:val="24"/>
              </w:rPr>
              <w:t>Identify failure cases and areas for improvement.</w:t>
            </w:r>
          </w:p>
          <w:p w14:paraId="19327225" w14:textId="77777777" w:rsidR="00BE5929" w:rsidRDefault="00BE5929">
            <w:pPr>
              <w:numPr>
                <w:ilvl w:val="0"/>
                <w:numId w:val="14"/>
              </w:numPr>
              <w:rPr>
                <w:sz w:val="24"/>
                <w:szCs w:val="24"/>
              </w:rPr>
            </w:pPr>
            <w:r>
              <w:rPr>
                <w:sz w:val="24"/>
                <w:szCs w:val="24"/>
              </w:rPr>
              <w:t>Identify potential extension areas for the project.</w:t>
            </w:r>
          </w:p>
          <w:p w14:paraId="3F51BA27" w14:textId="77777777" w:rsidR="00BE5929" w:rsidRDefault="00BE5929">
            <w:pPr>
              <w:numPr>
                <w:ilvl w:val="0"/>
                <w:numId w:val="14"/>
              </w:numPr>
              <w:rPr>
                <w:sz w:val="24"/>
                <w:szCs w:val="24"/>
              </w:rPr>
            </w:pPr>
            <w:r>
              <w:rPr>
                <w:sz w:val="24"/>
                <w:szCs w:val="24"/>
              </w:rPr>
              <w:t>Start drafting key findings and insights.</w:t>
            </w:r>
          </w:p>
          <w:p w14:paraId="3D5F334C" w14:textId="77777777" w:rsidR="00BE5929" w:rsidRDefault="00BE5929">
            <w:pPr>
              <w:numPr>
                <w:ilvl w:val="0"/>
                <w:numId w:val="14"/>
              </w:numPr>
              <w:rPr>
                <w:sz w:val="24"/>
                <w:szCs w:val="24"/>
              </w:rPr>
            </w:pPr>
            <w:r>
              <w:rPr>
                <w:sz w:val="24"/>
                <w:szCs w:val="24"/>
              </w:rPr>
              <w:t>Interim Report Writing.</w:t>
            </w:r>
          </w:p>
          <w:p w14:paraId="083FCF3E" w14:textId="77777777" w:rsidR="00BE5929" w:rsidRDefault="00BE5929">
            <w:pPr>
              <w:rPr>
                <w:b/>
                <w:sz w:val="24"/>
                <w:szCs w:val="24"/>
              </w:rPr>
            </w:pPr>
            <w:r>
              <w:rPr>
                <w:b/>
                <w:sz w:val="24"/>
                <w:szCs w:val="24"/>
              </w:rPr>
              <w:br/>
              <w:t>Submission of Interim Report – 27</w:t>
            </w:r>
            <w:r>
              <w:rPr>
                <w:b/>
                <w:sz w:val="24"/>
                <w:szCs w:val="24"/>
                <w:vertAlign w:val="superscript"/>
              </w:rPr>
              <w:t>th</w:t>
            </w:r>
            <w:r>
              <w:rPr>
                <w:b/>
                <w:sz w:val="24"/>
                <w:szCs w:val="24"/>
              </w:rPr>
              <w:t xml:space="preserve"> January 2025</w:t>
            </w:r>
          </w:p>
        </w:tc>
      </w:tr>
      <w:tr w:rsidR="00BE5929" w14:paraId="45908A28"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3C57426C" w14:textId="77777777" w:rsidR="00BE5929" w:rsidRDefault="00BE5929">
            <w:pPr>
              <w:rPr>
                <w:sz w:val="24"/>
                <w:szCs w:val="24"/>
              </w:rPr>
            </w:pPr>
            <w:r>
              <w:rPr>
                <w:sz w:val="24"/>
                <w:szCs w:val="24"/>
              </w:rPr>
              <w:t>February</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7A9C070B" w14:textId="77777777" w:rsidR="00BE5929" w:rsidRPr="00FC734F" w:rsidRDefault="00BE5929">
            <w:pPr>
              <w:rPr>
                <w:b/>
                <w:sz w:val="24"/>
                <w:szCs w:val="24"/>
                <w:u w:val="single"/>
              </w:rPr>
            </w:pPr>
            <w:r w:rsidRPr="00FC734F">
              <w:rPr>
                <w:b/>
                <w:sz w:val="24"/>
                <w:szCs w:val="24"/>
                <w:u w:val="single"/>
              </w:rPr>
              <w:t>Documentation &amp; Final Experiments Phase</w:t>
            </w:r>
          </w:p>
          <w:p w14:paraId="4EC71AB8" w14:textId="77777777" w:rsidR="00BE5929" w:rsidRDefault="00BE5929">
            <w:pPr>
              <w:rPr>
                <w:b/>
                <w:sz w:val="24"/>
                <w:szCs w:val="24"/>
              </w:rPr>
            </w:pPr>
          </w:p>
          <w:p w14:paraId="4758EA12" w14:textId="77777777" w:rsidR="00BE5929" w:rsidRDefault="00BE5929">
            <w:pPr>
              <w:numPr>
                <w:ilvl w:val="0"/>
                <w:numId w:val="15"/>
              </w:numPr>
              <w:rPr>
                <w:sz w:val="24"/>
                <w:szCs w:val="24"/>
              </w:rPr>
            </w:pPr>
            <w:r>
              <w:rPr>
                <w:sz w:val="24"/>
                <w:szCs w:val="24"/>
              </w:rPr>
              <w:t>Code refactoring (Submission preparation).</w:t>
            </w:r>
          </w:p>
          <w:p w14:paraId="39189D97" w14:textId="77777777" w:rsidR="00BE5929" w:rsidRDefault="00BE5929">
            <w:pPr>
              <w:numPr>
                <w:ilvl w:val="0"/>
                <w:numId w:val="15"/>
              </w:numPr>
              <w:rPr>
                <w:sz w:val="24"/>
                <w:szCs w:val="24"/>
              </w:rPr>
            </w:pPr>
            <w:r>
              <w:rPr>
                <w:sz w:val="24"/>
                <w:szCs w:val="24"/>
              </w:rPr>
              <w:lastRenderedPageBreak/>
              <w:t>Final Deployment.</w:t>
            </w:r>
          </w:p>
          <w:p w14:paraId="006276A9" w14:textId="77777777" w:rsidR="00BE5929" w:rsidRDefault="00BE5929">
            <w:pPr>
              <w:numPr>
                <w:ilvl w:val="0"/>
                <w:numId w:val="15"/>
              </w:numPr>
              <w:rPr>
                <w:sz w:val="24"/>
                <w:szCs w:val="24"/>
              </w:rPr>
            </w:pPr>
            <w:r>
              <w:rPr>
                <w:sz w:val="24"/>
                <w:szCs w:val="24"/>
              </w:rPr>
              <w:t>Conduct final experiments to confirm findings.</w:t>
            </w:r>
          </w:p>
          <w:p w14:paraId="5C6EEBD6" w14:textId="77777777" w:rsidR="00BE5929" w:rsidRDefault="00BE5929">
            <w:pPr>
              <w:numPr>
                <w:ilvl w:val="0"/>
                <w:numId w:val="15"/>
              </w:numPr>
              <w:rPr>
                <w:sz w:val="24"/>
                <w:szCs w:val="24"/>
              </w:rPr>
            </w:pPr>
            <w:r>
              <w:rPr>
                <w:sz w:val="24"/>
                <w:szCs w:val="24"/>
              </w:rPr>
              <w:t>Prepare figures, graphs, and tables for results visualization.</w:t>
            </w:r>
          </w:p>
          <w:p w14:paraId="265A64A9" w14:textId="77777777" w:rsidR="00BE5929" w:rsidRDefault="00BE5929">
            <w:pPr>
              <w:numPr>
                <w:ilvl w:val="0"/>
                <w:numId w:val="15"/>
              </w:numPr>
              <w:rPr>
                <w:sz w:val="24"/>
                <w:szCs w:val="24"/>
              </w:rPr>
            </w:pPr>
            <w:r>
              <w:rPr>
                <w:sz w:val="24"/>
                <w:szCs w:val="24"/>
              </w:rPr>
              <w:t xml:space="preserve">Final Report Writing </w:t>
            </w:r>
          </w:p>
          <w:p w14:paraId="74D4692E" w14:textId="77777777" w:rsidR="00BE5929" w:rsidRDefault="00BE5929">
            <w:pPr>
              <w:numPr>
                <w:ilvl w:val="1"/>
                <w:numId w:val="15"/>
              </w:numPr>
              <w:rPr>
                <w:sz w:val="24"/>
                <w:szCs w:val="24"/>
              </w:rPr>
            </w:pPr>
            <w:r>
              <w:rPr>
                <w:sz w:val="24"/>
                <w:szCs w:val="24"/>
              </w:rPr>
              <w:t>Document methodology, experimental design, results, and key conclusions.</w:t>
            </w:r>
          </w:p>
          <w:p w14:paraId="13D3F5FC" w14:textId="77777777" w:rsidR="00BE5929" w:rsidRDefault="00BE5929">
            <w:pPr>
              <w:numPr>
                <w:ilvl w:val="1"/>
                <w:numId w:val="15"/>
              </w:numPr>
              <w:spacing w:after="160"/>
              <w:rPr>
                <w:sz w:val="24"/>
                <w:szCs w:val="24"/>
              </w:rPr>
            </w:pPr>
            <w:r>
              <w:rPr>
                <w:sz w:val="24"/>
                <w:szCs w:val="24"/>
              </w:rPr>
              <w:t>Include all required deliverables mentioned in the report guide.</w:t>
            </w:r>
          </w:p>
        </w:tc>
      </w:tr>
      <w:tr w:rsidR="00BE5929" w14:paraId="11A5574B"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5510F08E" w14:textId="77777777" w:rsidR="00BE5929" w:rsidRDefault="00BE5929">
            <w:pPr>
              <w:rPr>
                <w:sz w:val="24"/>
                <w:szCs w:val="24"/>
              </w:rPr>
            </w:pPr>
            <w:r>
              <w:rPr>
                <w:sz w:val="24"/>
                <w:szCs w:val="24"/>
              </w:rPr>
              <w:lastRenderedPageBreak/>
              <w:t>March</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05E95121" w14:textId="41507C67" w:rsidR="00BE5929" w:rsidRPr="00FC734F" w:rsidRDefault="00BE5929">
            <w:pPr>
              <w:rPr>
                <w:b/>
                <w:sz w:val="24"/>
                <w:szCs w:val="24"/>
                <w:u w:val="single"/>
              </w:rPr>
            </w:pPr>
            <w:r w:rsidRPr="00FC734F">
              <w:rPr>
                <w:b/>
                <w:sz w:val="24"/>
                <w:szCs w:val="24"/>
                <w:u w:val="single"/>
              </w:rPr>
              <w:t>Final Report Submission</w:t>
            </w:r>
          </w:p>
          <w:p w14:paraId="62DA14C9" w14:textId="77777777" w:rsidR="00BE5929" w:rsidRDefault="00BE5929">
            <w:pPr>
              <w:rPr>
                <w:b/>
                <w:sz w:val="24"/>
                <w:szCs w:val="24"/>
              </w:rPr>
            </w:pPr>
          </w:p>
          <w:p w14:paraId="635C4CE4" w14:textId="77777777" w:rsidR="00BE5929" w:rsidRDefault="00BE5929">
            <w:pPr>
              <w:numPr>
                <w:ilvl w:val="0"/>
                <w:numId w:val="16"/>
              </w:numPr>
              <w:rPr>
                <w:sz w:val="24"/>
                <w:szCs w:val="24"/>
              </w:rPr>
            </w:pPr>
            <w:r>
              <w:rPr>
                <w:sz w:val="24"/>
                <w:szCs w:val="24"/>
              </w:rPr>
              <w:t>Thorough checks and ensure all formats are correct</w:t>
            </w:r>
          </w:p>
          <w:p w14:paraId="66FEB9EA" w14:textId="77777777" w:rsidR="00BE5929" w:rsidRDefault="00BE5929">
            <w:pPr>
              <w:rPr>
                <w:b/>
                <w:sz w:val="24"/>
                <w:szCs w:val="24"/>
              </w:rPr>
            </w:pPr>
          </w:p>
          <w:p w14:paraId="552F4636" w14:textId="77777777" w:rsidR="00BE5929" w:rsidRDefault="00BE5929">
            <w:pPr>
              <w:rPr>
                <w:b/>
                <w:sz w:val="24"/>
                <w:szCs w:val="24"/>
              </w:rPr>
            </w:pPr>
            <w:r>
              <w:rPr>
                <w:b/>
                <w:sz w:val="24"/>
                <w:szCs w:val="24"/>
              </w:rPr>
              <w:t>Submission of Final Report – 24</w:t>
            </w:r>
            <w:r>
              <w:rPr>
                <w:b/>
                <w:sz w:val="24"/>
                <w:szCs w:val="24"/>
                <w:vertAlign w:val="superscript"/>
              </w:rPr>
              <w:t>th</w:t>
            </w:r>
            <w:r>
              <w:rPr>
                <w:b/>
                <w:sz w:val="24"/>
                <w:szCs w:val="24"/>
              </w:rPr>
              <w:t xml:space="preserve"> March 2025</w:t>
            </w:r>
          </w:p>
        </w:tc>
      </w:tr>
      <w:tr w:rsidR="00BE5929" w14:paraId="56C97C62"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F128B47" w14:textId="77777777" w:rsidR="00BE5929" w:rsidRDefault="00BE5929">
            <w:pPr>
              <w:rPr>
                <w:sz w:val="24"/>
                <w:szCs w:val="24"/>
              </w:rPr>
            </w:pPr>
            <w:r>
              <w:rPr>
                <w:sz w:val="24"/>
                <w:szCs w:val="24"/>
              </w:rPr>
              <w:t xml:space="preserve">April </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5575CAA7" w14:textId="77777777" w:rsidR="00BE5929" w:rsidRPr="00FC734F" w:rsidRDefault="00BE5929">
            <w:pPr>
              <w:rPr>
                <w:b/>
                <w:sz w:val="24"/>
                <w:szCs w:val="24"/>
                <w:u w:val="single"/>
              </w:rPr>
            </w:pPr>
            <w:r w:rsidRPr="00FC734F">
              <w:rPr>
                <w:b/>
                <w:sz w:val="24"/>
                <w:szCs w:val="24"/>
                <w:u w:val="single"/>
              </w:rPr>
              <w:t>Amended Final Report</w:t>
            </w:r>
          </w:p>
          <w:p w14:paraId="22EC5AC9" w14:textId="77777777" w:rsidR="00BE5929" w:rsidRDefault="00BE5929">
            <w:pPr>
              <w:rPr>
                <w:b/>
                <w:sz w:val="24"/>
                <w:szCs w:val="24"/>
              </w:rPr>
            </w:pPr>
          </w:p>
          <w:p w14:paraId="60639CFF" w14:textId="77777777" w:rsidR="00BE5929" w:rsidRDefault="00BE5929">
            <w:pPr>
              <w:numPr>
                <w:ilvl w:val="0"/>
                <w:numId w:val="17"/>
              </w:numPr>
              <w:rPr>
                <w:sz w:val="24"/>
                <w:szCs w:val="24"/>
              </w:rPr>
            </w:pPr>
            <w:r>
              <w:rPr>
                <w:sz w:val="24"/>
                <w:szCs w:val="24"/>
              </w:rPr>
              <w:t>Final amendments to the final report for submission.</w:t>
            </w:r>
          </w:p>
          <w:p w14:paraId="688AC384" w14:textId="77777777" w:rsidR="00BE5929" w:rsidRDefault="00BE5929">
            <w:pPr>
              <w:rPr>
                <w:b/>
                <w:sz w:val="24"/>
                <w:szCs w:val="24"/>
              </w:rPr>
            </w:pPr>
          </w:p>
          <w:p w14:paraId="2E7B99D6" w14:textId="77777777" w:rsidR="00BE5929" w:rsidRDefault="00BE5929">
            <w:pPr>
              <w:rPr>
                <w:b/>
                <w:sz w:val="24"/>
                <w:szCs w:val="24"/>
              </w:rPr>
            </w:pPr>
            <w:r>
              <w:rPr>
                <w:b/>
                <w:sz w:val="24"/>
                <w:szCs w:val="24"/>
              </w:rPr>
              <w:t>Submission of Amended Final Report – 18</w:t>
            </w:r>
            <w:r>
              <w:rPr>
                <w:b/>
                <w:sz w:val="24"/>
                <w:szCs w:val="24"/>
                <w:vertAlign w:val="superscript"/>
              </w:rPr>
              <w:t>th</w:t>
            </w:r>
            <w:r>
              <w:rPr>
                <w:b/>
                <w:sz w:val="24"/>
                <w:szCs w:val="24"/>
              </w:rPr>
              <w:t xml:space="preserve"> April 2025</w:t>
            </w:r>
          </w:p>
        </w:tc>
      </w:tr>
      <w:tr w:rsidR="00BE5929" w14:paraId="048B3AF5" w14:textId="77777777" w:rsidTr="00BE5929">
        <w:tc>
          <w:tcPr>
            <w:tcW w:w="1590" w:type="dxa"/>
            <w:tcBorders>
              <w:top w:val="single" w:sz="4" w:space="0" w:color="000000"/>
              <w:left w:val="single" w:sz="4" w:space="0" w:color="000000"/>
              <w:bottom w:val="single" w:sz="4" w:space="0" w:color="000000"/>
              <w:right w:val="single" w:sz="4" w:space="0" w:color="000000"/>
            </w:tcBorders>
            <w:hideMark/>
          </w:tcPr>
          <w:p w14:paraId="0AB5AD0C" w14:textId="77777777" w:rsidR="00BE5929" w:rsidRDefault="00BE5929">
            <w:pPr>
              <w:rPr>
                <w:sz w:val="24"/>
                <w:szCs w:val="24"/>
              </w:rPr>
            </w:pPr>
            <w:r>
              <w:rPr>
                <w:sz w:val="24"/>
                <w:szCs w:val="24"/>
              </w:rPr>
              <w:t>May</w:t>
            </w:r>
            <w:r>
              <w:rPr>
                <w:sz w:val="24"/>
                <w:szCs w:val="24"/>
              </w:rPr>
              <w:br/>
              <w:t>2025</w:t>
            </w:r>
          </w:p>
        </w:tc>
        <w:tc>
          <w:tcPr>
            <w:tcW w:w="7425" w:type="dxa"/>
            <w:tcBorders>
              <w:top w:val="single" w:sz="4" w:space="0" w:color="000000"/>
              <w:left w:val="single" w:sz="4" w:space="0" w:color="000000"/>
              <w:bottom w:val="single" w:sz="4" w:space="0" w:color="000000"/>
              <w:right w:val="single" w:sz="4" w:space="0" w:color="000000"/>
            </w:tcBorders>
          </w:tcPr>
          <w:p w14:paraId="76BC58FB" w14:textId="77777777" w:rsidR="00BE5929" w:rsidRPr="00FC734F" w:rsidRDefault="00BE5929">
            <w:pPr>
              <w:rPr>
                <w:b/>
                <w:sz w:val="24"/>
                <w:szCs w:val="24"/>
                <w:u w:val="single"/>
              </w:rPr>
            </w:pPr>
            <w:r w:rsidRPr="00FC734F">
              <w:rPr>
                <w:b/>
                <w:sz w:val="24"/>
                <w:szCs w:val="24"/>
                <w:u w:val="single"/>
              </w:rPr>
              <w:t>Oral Presentation</w:t>
            </w:r>
          </w:p>
          <w:p w14:paraId="32AE9B28" w14:textId="77777777" w:rsidR="00BE5929" w:rsidRDefault="00BE5929">
            <w:pPr>
              <w:rPr>
                <w:b/>
                <w:sz w:val="24"/>
                <w:szCs w:val="24"/>
              </w:rPr>
            </w:pPr>
          </w:p>
          <w:p w14:paraId="6F831EAD" w14:textId="77777777" w:rsidR="00BE5929" w:rsidRDefault="00BE5929">
            <w:pPr>
              <w:numPr>
                <w:ilvl w:val="0"/>
                <w:numId w:val="18"/>
              </w:numPr>
              <w:rPr>
                <w:sz w:val="24"/>
                <w:szCs w:val="24"/>
              </w:rPr>
            </w:pPr>
            <w:r>
              <w:rPr>
                <w:sz w:val="24"/>
                <w:szCs w:val="24"/>
              </w:rPr>
              <w:t>Creation of slides for oral presentation.</w:t>
            </w:r>
          </w:p>
          <w:p w14:paraId="143CC830" w14:textId="77777777" w:rsidR="00BE5929" w:rsidRDefault="00BE5929">
            <w:pPr>
              <w:numPr>
                <w:ilvl w:val="0"/>
                <w:numId w:val="18"/>
              </w:numPr>
              <w:rPr>
                <w:sz w:val="24"/>
                <w:szCs w:val="24"/>
              </w:rPr>
            </w:pPr>
            <w:r>
              <w:rPr>
                <w:sz w:val="24"/>
                <w:szCs w:val="24"/>
              </w:rPr>
              <w:t>Creation of script for oral presentation.</w:t>
            </w:r>
          </w:p>
          <w:p w14:paraId="7AD89E4B" w14:textId="77777777" w:rsidR="00BE5929" w:rsidRDefault="00BE5929">
            <w:pPr>
              <w:numPr>
                <w:ilvl w:val="0"/>
                <w:numId w:val="18"/>
              </w:numPr>
              <w:rPr>
                <w:sz w:val="24"/>
                <w:szCs w:val="24"/>
              </w:rPr>
            </w:pPr>
            <w:r>
              <w:rPr>
                <w:sz w:val="24"/>
                <w:szCs w:val="24"/>
              </w:rPr>
              <w:t>Rehearsals for oral presentation.</w:t>
            </w:r>
          </w:p>
          <w:p w14:paraId="633DA0AD" w14:textId="77777777" w:rsidR="00BE5929" w:rsidRDefault="00BE5929">
            <w:pPr>
              <w:ind w:left="720"/>
              <w:rPr>
                <w:sz w:val="24"/>
                <w:szCs w:val="24"/>
              </w:rPr>
            </w:pPr>
          </w:p>
          <w:p w14:paraId="4E49E962" w14:textId="77777777" w:rsidR="00BE5929" w:rsidRDefault="00BE5929" w:rsidP="00FF304F">
            <w:pPr>
              <w:keepNext/>
              <w:rPr>
                <w:b/>
                <w:sz w:val="24"/>
                <w:szCs w:val="24"/>
              </w:rPr>
            </w:pPr>
            <w:r>
              <w:rPr>
                <w:b/>
                <w:sz w:val="24"/>
                <w:szCs w:val="24"/>
              </w:rPr>
              <w:t>Oral Presentation – 9</w:t>
            </w:r>
            <w:r>
              <w:rPr>
                <w:b/>
                <w:sz w:val="24"/>
                <w:szCs w:val="24"/>
                <w:vertAlign w:val="superscript"/>
              </w:rPr>
              <w:t>th</w:t>
            </w:r>
            <w:r>
              <w:rPr>
                <w:b/>
                <w:sz w:val="24"/>
                <w:szCs w:val="24"/>
              </w:rPr>
              <w:t xml:space="preserve"> May 2025</w:t>
            </w:r>
          </w:p>
        </w:tc>
      </w:tr>
    </w:tbl>
    <w:p w14:paraId="4235F69D" w14:textId="004FCD96" w:rsidR="00BE5D57" w:rsidRDefault="00FF304F" w:rsidP="00FF304F">
      <w:pPr>
        <w:pStyle w:val="Caption"/>
        <w:rPr>
          <w:color w:val="auto"/>
          <w:sz w:val="24"/>
          <w:szCs w:val="24"/>
        </w:rPr>
      </w:pPr>
      <w:r w:rsidRPr="00FF304F">
        <w:rPr>
          <w:color w:val="auto"/>
          <w:sz w:val="24"/>
          <w:szCs w:val="24"/>
        </w:rPr>
        <w:t xml:space="preserve">Table </w:t>
      </w:r>
      <w:r w:rsidRPr="00FF304F">
        <w:rPr>
          <w:color w:val="auto"/>
          <w:sz w:val="24"/>
          <w:szCs w:val="24"/>
        </w:rPr>
        <w:fldChar w:fldCharType="begin"/>
      </w:r>
      <w:r w:rsidRPr="00FF304F">
        <w:rPr>
          <w:color w:val="auto"/>
          <w:sz w:val="24"/>
          <w:szCs w:val="24"/>
        </w:rPr>
        <w:instrText xml:space="preserve"> SEQ Table \* ARABIC </w:instrText>
      </w:r>
      <w:r w:rsidRPr="00FF304F">
        <w:rPr>
          <w:color w:val="auto"/>
          <w:sz w:val="24"/>
          <w:szCs w:val="24"/>
        </w:rPr>
        <w:fldChar w:fldCharType="separate"/>
      </w:r>
      <w:r w:rsidRPr="00FF304F">
        <w:rPr>
          <w:noProof/>
          <w:color w:val="auto"/>
          <w:sz w:val="24"/>
          <w:szCs w:val="24"/>
        </w:rPr>
        <w:t>8</w:t>
      </w:r>
      <w:r w:rsidRPr="00FF304F">
        <w:rPr>
          <w:color w:val="auto"/>
          <w:sz w:val="24"/>
          <w:szCs w:val="24"/>
        </w:rPr>
        <w:fldChar w:fldCharType="end"/>
      </w:r>
      <w:r w:rsidRPr="00FF304F">
        <w:rPr>
          <w:color w:val="auto"/>
          <w:sz w:val="24"/>
          <w:szCs w:val="24"/>
        </w:rPr>
        <w:t>. Finalized Project Schedule</w:t>
      </w:r>
    </w:p>
    <w:p w14:paraId="108EB19C" w14:textId="77777777" w:rsidR="00082CF8" w:rsidRPr="00082CF8" w:rsidRDefault="00082CF8" w:rsidP="00082CF8"/>
    <w:p w14:paraId="4A34D0EA" w14:textId="77777777" w:rsidR="00082CF8" w:rsidRDefault="00082CF8" w:rsidP="00082CF8">
      <w:pPr>
        <w:keepNext/>
      </w:pPr>
      <w:r w:rsidRPr="00082CF8">
        <w:drawing>
          <wp:inline distT="0" distB="0" distL="0" distR="0" wp14:anchorId="5E3868C9" wp14:editId="529D794E">
            <wp:extent cx="3780868" cy="196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281" cy="1978839"/>
                    </a:xfrm>
                    <a:prstGeom prst="rect">
                      <a:avLst/>
                    </a:prstGeom>
                  </pic:spPr>
                </pic:pic>
              </a:graphicData>
            </a:graphic>
          </wp:inline>
        </w:drawing>
      </w:r>
    </w:p>
    <w:p w14:paraId="62B6BEA2" w14:textId="6394CBAE" w:rsidR="00082CF8" w:rsidRPr="00082CF8" w:rsidRDefault="00082CF8" w:rsidP="00082CF8">
      <w:pPr>
        <w:pStyle w:val="Caption"/>
        <w:rPr>
          <w:color w:val="auto"/>
          <w:sz w:val="24"/>
          <w:szCs w:val="24"/>
        </w:rPr>
      </w:pPr>
      <w:r w:rsidRPr="00082CF8">
        <w:rPr>
          <w:color w:val="auto"/>
          <w:sz w:val="24"/>
          <w:szCs w:val="24"/>
        </w:rPr>
        <w:t xml:space="preserve">Figure </w:t>
      </w:r>
      <w:r w:rsidRPr="00082CF8">
        <w:rPr>
          <w:color w:val="auto"/>
          <w:sz w:val="24"/>
          <w:szCs w:val="24"/>
        </w:rPr>
        <w:fldChar w:fldCharType="begin"/>
      </w:r>
      <w:r w:rsidRPr="00082CF8">
        <w:rPr>
          <w:color w:val="auto"/>
          <w:sz w:val="24"/>
          <w:szCs w:val="24"/>
        </w:rPr>
        <w:instrText xml:space="preserve"> SEQ Figure \* ARABIC </w:instrText>
      </w:r>
      <w:r w:rsidRPr="00082CF8">
        <w:rPr>
          <w:color w:val="auto"/>
          <w:sz w:val="24"/>
          <w:szCs w:val="24"/>
        </w:rPr>
        <w:fldChar w:fldCharType="separate"/>
      </w:r>
      <w:r w:rsidRPr="00082CF8">
        <w:rPr>
          <w:noProof/>
          <w:color w:val="auto"/>
          <w:sz w:val="24"/>
          <w:szCs w:val="24"/>
        </w:rPr>
        <w:t>5</w:t>
      </w:r>
      <w:r w:rsidRPr="00082CF8">
        <w:rPr>
          <w:color w:val="auto"/>
          <w:sz w:val="24"/>
          <w:szCs w:val="24"/>
        </w:rPr>
        <w:fldChar w:fldCharType="end"/>
      </w:r>
      <w:r w:rsidRPr="00082CF8">
        <w:rPr>
          <w:color w:val="auto"/>
          <w:sz w:val="24"/>
          <w:szCs w:val="24"/>
        </w:rPr>
        <w:t>. Gantt Chart of Finalized Project Schedule</w:t>
      </w:r>
    </w:p>
    <w:p w14:paraId="7D9E8EF9" w14:textId="1E77AB48" w:rsidR="00963156" w:rsidRPr="00390D7D" w:rsidRDefault="00963156">
      <w:pPr>
        <w:pStyle w:val="Heading1"/>
        <w:numPr>
          <w:ilvl w:val="0"/>
          <w:numId w:val="10"/>
        </w:numPr>
        <w:jc w:val="left"/>
        <w:rPr>
          <w:sz w:val="32"/>
          <w:szCs w:val="32"/>
        </w:rPr>
      </w:pPr>
      <w:bookmarkStart w:id="53" w:name="_Toc188913649"/>
      <w:r w:rsidRPr="00390D7D">
        <w:rPr>
          <w:sz w:val="32"/>
          <w:szCs w:val="32"/>
        </w:rPr>
        <w:t>Appendices</w:t>
      </w:r>
      <w:bookmarkEnd w:id="53"/>
    </w:p>
    <w:p w14:paraId="4B41F108" w14:textId="3645324F" w:rsidR="00963156" w:rsidRPr="00390D7D" w:rsidRDefault="00963156" w:rsidP="00963156"/>
    <w:p w14:paraId="17A7C8B5" w14:textId="1E36B43D" w:rsidR="00F45440" w:rsidRPr="00390D7D" w:rsidRDefault="00F45440">
      <w:pPr>
        <w:pStyle w:val="ListParagraph"/>
        <w:numPr>
          <w:ilvl w:val="0"/>
          <w:numId w:val="3"/>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106B66FB" w14:textId="18583A6E" w:rsidR="00BD0E6F" w:rsidRPr="00537B3B" w:rsidRDefault="00963156" w:rsidP="00537B3B">
      <w:pPr>
        <w:pStyle w:val="Heading1"/>
        <w:numPr>
          <w:ilvl w:val="0"/>
          <w:numId w:val="10"/>
        </w:numPr>
        <w:jc w:val="left"/>
        <w:rPr>
          <w:sz w:val="32"/>
          <w:szCs w:val="32"/>
        </w:rPr>
      </w:pPr>
      <w:bookmarkStart w:id="54" w:name="_Toc188913650"/>
      <w:r w:rsidRPr="00390D7D">
        <w:rPr>
          <w:sz w:val="32"/>
          <w:szCs w:val="32"/>
        </w:rPr>
        <w:t>References</w:t>
      </w:r>
      <w:bookmarkEnd w:id="54"/>
    </w:p>
    <w:p w14:paraId="64A19907" w14:textId="77777777" w:rsidR="009B16CC" w:rsidRPr="00390D7D" w:rsidRDefault="009B16CC" w:rsidP="00137448">
      <w:pPr>
        <w:rPr>
          <w:sz w:val="24"/>
          <w:szCs w:val="24"/>
        </w:rPr>
      </w:pPr>
    </w:p>
    <w:p w14:paraId="484BB35F" w14:textId="01DC1D2D" w:rsidR="00137448" w:rsidRPr="00D100B8" w:rsidRDefault="00770F14" w:rsidP="00D100B8">
      <w:pPr>
        <w:pStyle w:val="ListParagraph"/>
        <w:numPr>
          <w:ilvl w:val="0"/>
          <w:numId w:val="22"/>
        </w:numPr>
        <w:rPr>
          <w:sz w:val="24"/>
          <w:szCs w:val="24"/>
        </w:rPr>
      </w:pPr>
      <w:r w:rsidRPr="00D100B8">
        <w:rPr>
          <w:sz w:val="24"/>
          <w:szCs w:val="24"/>
        </w:rPr>
        <w:t xml:space="preserve">Berry, T., and Sauer, T., 'Local kernels and the geometric structure of data', </w:t>
      </w:r>
      <w:proofErr w:type="spellStart"/>
      <w:r w:rsidRPr="00D100B8">
        <w:rPr>
          <w:i/>
          <w:iCs/>
          <w:sz w:val="24"/>
          <w:szCs w:val="24"/>
          <w:lang w:val="en-SG"/>
        </w:rPr>
        <w:t>arXiv</w:t>
      </w:r>
      <w:proofErr w:type="spellEnd"/>
      <w:r w:rsidRPr="00D100B8">
        <w:rPr>
          <w:sz w:val="24"/>
          <w:szCs w:val="24"/>
          <w:lang w:val="en-SG"/>
        </w:rPr>
        <w:t>,</w:t>
      </w:r>
      <w:r w:rsidR="00D100B8">
        <w:rPr>
          <w:sz w:val="24"/>
          <w:szCs w:val="24"/>
          <w:lang w:val="en-SG"/>
        </w:rPr>
        <w:t xml:space="preserve"> </w:t>
      </w:r>
      <w:r w:rsidRPr="00D100B8">
        <w:rPr>
          <w:sz w:val="24"/>
          <w:szCs w:val="24"/>
        </w:rPr>
        <w:t>https://doi.org/10.48550/arXiv.1407.1426, 2014.</w:t>
      </w:r>
    </w:p>
    <w:p w14:paraId="67EE6B5E" w14:textId="77777777" w:rsidR="001C2906" w:rsidRPr="00390D7D" w:rsidRDefault="001C2906" w:rsidP="00137448">
      <w:pPr>
        <w:rPr>
          <w:sz w:val="24"/>
          <w:szCs w:val="24"/>
        </w:rPr>
      </w:pPr>
    </w:p>
    <w:p w14:paraId="1DB3DEC5" w14:textId="2064DE21" w:rsidR="00137448" w:rsidRPr="00D100B8" w:rsidRDefault="001C2906" w:rsidP="00D100B8">
      <w:pPr>
        <w:pStyle w:val="ListParagraph"/>
        <w:numPr>
          <w:ilvl w:val="0"/>
          <w:numId w:val="22"/>
        </w:numPr>
        <w:rPr>
          <w:sz w:val="24"/>
          <w:szCs w:val="24"/>
        </w:rPr>
      </w:pPr>
      <w:r w:rsidRPr="00D100B8">
        <w:rPr>
          <w:sz w:val="24"/>
          <w:szCs w:val="24"/>
        </w:rPr>
        <w:t>Chen, C., '</w:t>
      </w:r>
      <w:proofErr w:type="spellStart"/>
      <w:r w:rsidRPr="00D100B8">
        <w:rPr>
          <w:sz w:val="24"/>
          <w:szCs w:val="24"/>
        </w:rPr>
        <w:t>PyTorch</w:t>
      </w:r>
      <w:proofErr w:type="spellEnd"/>
      <w:r w:rsidRPr="00D100B8">
        <w:rPr>
          <w:sz w:val="24"/>
          <w:szCs w:val="24"/>
        </w:rPr>
        <w:t xml:space="preserve"> Face Landmark: A fast and accurate facial landmark detector', </w:t>
      </w:r>
      <w:proofErr w:type="spellStart"/>
      <w:r w:rsidRPr="00D100B8">
        <w:rPr>
          <w:i/>
          <w:iCs/>
          <w:sz w:val="24"/>
          <w:szCs w:val="24"/>
        </w:rPr>
        <w:t>github</w:t>
      </w:r>
      <w:proofErr w:type="spellEnd"/>
      <w:r w:rsidRPr="00D100B8">
        <w:rPr>
          <w:sz w:val="24"/>
          <w:szCs w:val="24"/>
        </w:rPr>
        <w:t xml:space="preserve">, </w:t>
      </w:r>
      <w:hyperlink r:id="rId11" w:history="1">
        <w:r w:rsidRPr="00D100B8">
          <w:rPr>
            <w:rStyle w:val="Hyperlink"/>
            <w:color w:val="auto"/>
            <w:sz w:val="24"/>
            <w:szCs w:val="24"/>
            <w:u w:val="none"/>
          </w:rPr>
          <w:t>https://github.com/cunjian/pytorch_face_landmark</w:t>
        </w:r>
      </w:hyperlink>
      <w:r w:rsidRPr="00D100B8">
        <w:rPr>
          <w:sz w:val="24"/>
          <w:szCs w:val="24"/>
        </w:rPr>
        <w:t xml:space="preserve">, </w:t>
      </w:r>
      <w:r w:rsidRPr="00D100B8">
        <w:rPr>
          <w:sz w:val="24"/>
          <w:szCs w:val="24"/>
        </w:rPr>
        <w:t>2021.</w:t>
      </w:r>
    </w:p>
    <w:p w14:paraId="7E023412" w14:textId="77777777" w:rsidR="001C2906" w:rsidRPr="00390D7D" w:rsidRDefault="001C2906" w:rsidP="00E00E72">
      <w:pPr>
        <w:rPr>
          <w:sz w:val="24"/>
          <w:szCs w:val="24"/>
        </w:rPr>
      </w:pPr>
    </w:p>
    <w:p w14:paraId="0097D3C4" w14:textId="7F142637" w:rsidR="00137448" w:rsidRPr="00D100B8" w:rsidRDefault="001C2906" w:rsidP="00D100B8">
      <w:pPr>
        <w:pStyle w:val="ListParagraph"/>
        <w:numPr>
          <w:ilvl w:val="0"/>
          <w:numId w:val="22"/>
        </w:numPr>
        <w:rPr>
          <w:sz w:val="24"/>
          <w:szCs w:val="24"/>
          <w:lang w:val="en-SG"/>
        </w:rPr>
      </w:pPr>
      <w:r w:rsidRPr="00D100B8">
        <w:rPr>
          <w:sz w:val="24"/>
          <w:szCs w:val="24"/>
          <w:lang w:val="en-SG"/>
        </w:rPr>
        <w:t xml:space="preserve">Chung, H., Sim, B., and Ye, J. C., 'Come-closer-diffuse-faster: Accelerating </w:t>
      </w:r>
      <w:r w:rsidRPr="00D100B8">
        <w:rPr>
          <w:sz w:val="24"/>
          <w:szCs w:val="24"/>
          <w:lang w:val="en-SG"/>
        </w:rPr>
        <w:lastRenderedPageBreak/>
        <w:t xml:space="preserve">conditional diffusion models for inverse problems through stochastic contraction', </w:t>
      </w:r>
      <w:proofErr w:type="spellStart"/>
      <w:r w:rsidRPr="00D100B8">
        <w:rPr>
          <w:i/>
          <w:iCs/>
          <w:sz w:val="24"/>
          <w:szCs w:val="24"/>
          <w:lang w:val="en-SG"/>
        </w:rPr>
        <w:t>arXiv</w:t>
      </w:r>
      <w:proofErr w:type="spellEnd"/>
      <w:r w:rsidRPr="00D100B8">
        <w:rPr>
          <w:sz w:val="24"/>
          <w:szCs w:val="24"/>
          <w:lang w:val="en-SG"/>
        </w:rPr>
        <w:t>, https://doi.org/10.48550/arXiv.2112.05146, 2022.</w:t>
      </w:r>
    </w:p>
    <w:p w14:paraId="5FD48B54" w14:textId="77777777" w:rsidR="001C2906" w:rsidRPr="00390D7D" w:rsidRDefault="001C2906" w:rsidP="001448E6">
      <w:pPr>
        <w:rPr>
          <w:sz w:val="24"/>
          <w:szCs w:val="24"/>
          <w:lang w:val="en-SG"/>
        </w:rPr>
      </w:pPr>
    </w:p>
    <w:p w14:paraId="3F862993" w14:textId="7D440F9C" w:rsidR="00203DAE" w:rsidRPr="00D100B8" w:rsidRDefault="001C2906" w:rsidP="00D100B8">
      <w:pPr>
        <w:pStyle w:val="ListParagraph"/>
        <w:numPr>
          <w:ilvl w:val="0"/>
          <w:numId w:val="22"/>
        </w:numPr>
        <w:rPr>
          <w:sz w:val="24"/>
          <w:szCs w:val="24"/>
          <w:lang w:val="en-SG"/>
        </w:rPr>
      </w:pPr>
      <w:r w:rsidRPr="00D100B8">
        <w:rPr>
          <w:sz w:val="24"/>
          <w:szCs w:val="24"/>
          <w:lang w:val="en-SG"/>
        </w:rPr>
        <w:t>Deng, J., Guo, J., Xue, N., and Zafeiriou, S., '</w:t>
      </w:r>
      <w:proofErr w:type="spellStart"/>
      <w:r w:rsidRPr="00D100B8">
        <w:rPr>
          <w:sz w:val="24"/>
          <w:szCs w:val="24"/>
          <w:lang w:val="en-SG"/>
        </w:rPr>
        <w:t>Arcface</w:t>
      </w:r>
      <w:proofErr w:type="spellEnd"/>
      <w:r w:rsidRPr="00D100B8">
        <w:rPr>
          <w:sz w:val="24"/>
          <w:szCs w:val="24"/>
          <w:lang w:val="en-SG"/>
        </w:rPr>
        <w:t xml:space="preserve">: Additive angular margin loss for deep face recognition', </w:t>
      </w:r>
      <w:proofErr w:type="spellStart"/>
      <w:r w:rsidRPr="00D100B8">
        <w:rPr>
          <w:i/>
          <w:iCs/>
          <w:sz w:val="24"/>
          <w:szCs w:val="24"/>
          <w:lang w:val="en-SG"/>
        </w:rPr>
        <w:t>arXiv</w:t>
      </w:r>
      <w:proofErr w:type="spellEnd"/>
      <w:r w:rsidRPr="00D100B8">
        <w:rPr>
          <w:sz w:val="24"/>
          <w:szCs w:val="24"/>
          <w:lang w:val="en-SG"/>
        </w:rPr>
        <w:t>, https://doi.org/10.48550/arXiv.1801.07698, 2019.</w:t>
      </w:r>
    </w:p>
    <w:p w14:paraId="3717D85F" w14:textId="77777777" w:rsidR="001C2906" w:rsidRDefault="001C2906" w:rsidP="001C2906">
      <w:pPr>
        <w:rPr>
          <w:sz w:val="24"/>
          <w:szCs w:val="24"/>
          <w:lang w:val="en-SG"/>
        </w:rPr>
      </w:pPr>
    </w:p>
    <w:p w14:paraId="5295D1C7" w14:textId="64AD6933" w:rsidR="001C2906" w:rsidRPr="00D100B8" w:rsidRDefault="001C2906" w:rsidP="00D100B8">
      <w:pPr>
        <w:pStyle w:val="ListParagraph"/>
        <w:numPr>
          <w:ilvl w:val="0"/>
          <w:numId w:val="22"/>
        </w:numPr>
        <w:rPr>
          <w:sz w:val="24"/>
          <w:szCs w:val="24"/>
          <w:lang w:val="en-SG"/>
        </w:rPr>
      </w:pPr>
      <w:r w:rsidRPr="00D100B8">
        <w:rPr>
          <w:sz w:val="24"/>
          <w:szCs w:val="24"/>
          <w:lang w:val="en-SG"/>
        </w:rPr>
        <w:t xml:space="preserve">Dhariwal, P., and Nichol, A., 'Diffusion models beat </w:t>
      </w:r>
      <w:proofErr w:type="spellStart"/>
      <w:r w:rsidRPr="00D100B8">
        <w:rPr>
          <w:sz w:val="24"/>
          <w:szCs w:val="24"/>
          <w:lang w:val="en-SG"/>
        </w:rPr>
        <w:t>gans</w:t>
      </w:r>
      <w:proofErr w:type="spellEnd"/>
      <w:r w:rsidRPr="00D100B8">
        <w:rPr>
          <w:sz w:val="24"/>
          <w:szCs w:val="24"/>
          <w:lang w:val="en-SG"/>
        </w:rPr>
        <w:t xml:space="preserve"> on image synthesis', </w:t>
      </w:r>
      <w:proofErr w:type="spellStart"/>
      <w:r w:rsidRPr="00D100B8">
        <w:rPr>
          <w:i/>
          <w:iCs/>
          <w:sz w:val="24"/>
          <w:szCs w:val="24"/>
          <w:lang w:val="en-SG"/>
        </w:rPr>
        <w:t>arXiv</w:t>
      </w:r>
      <w:proofErr w:type="spellEnd"/>
      <w:r w:rsidRPr="00D100B8">
        <w:rPr>
          <w:sz w:val="24"/>
          <w:szCs w:val="24"/>
          <w:lang w:val="en-SG"/>
        </w:rPr>
        <w:t>, https://doi.org/10.48550/arXiv.2105.05233, 2021.</w:t>
      </w:r>
    </w:p>
    <w:p w14:paraId="6BA9B75F" w14:textId="77777777" w:rsidR="00770F14" w:rsidRDefault="00770F14" w:rsidP="00137448">
      <w:pPr>
        <w:rPr>
          <w:sz w:val="24"/>
          <w:szCs w:val="24"/>
          <w:lang w:val="en-SG"/>
        </w:rPr>
      </w:pPr>
    </w:p>
    <w:p w14:paraId="713F2815" w14:textId="2F68DF22" w:rsidR="001C2906" w:rsidRPr="00D100B8" w:rsidRDefault="00770F14" w:rsidP="00D100B8">
      <w:pPr>
        <w:pStyle w:val="ListParagraph"/>
        <w:numPr>
          <w:ilvl w:val="0"/>
          <w:numId w:val="22"/>
        </w:numPr>
        <w:rPr>
          <w:sz w:val="24"/>
          <w:szCs w:val="24"/>
          <w:lang w:val="en-SG"/>
        </w:rPr>
      </w:pPr>
      <w:r w:rsidRPr="00D100B8">
        <w:rPr>
          <w:sz w:val="24"/>
          <w:szCs w:val="24"/>
          <w:lang w:val="en-SG"/>
        </w:rPr>
        <w:t xml:space="preserve">Hofmann, T., </w:t>
      </w:r>
      <w:proofErr w:type="spellStart"/>
      <w:r w:rsidRPr="00D100B8">
        <w:rPr>
          <w:sz w:val="24"/>
          <w:szCs w:val="24"/>
          <w:lang w:val="en-SG"/>
        </w:rPr>
        <w:t>Schölkopf</w:t>
      </w:r>
      <w:proofErr w:type="spellEnd"/>
      <w:r w:rsidRPr="00D100B8">
        <w:rPr>
          <w:sz w:val="24"/>
          <w:szCs w:val="24"/>
          <w:lang w:val="en-SG"/>
        </w:rPr>
        <w:t xml:space="preserve">, B., and Smola, A. J., 'Kernel </w:t>
      </w:r>
      <w:r w:rsidR="00D100B8" w:rsidRPr="00D100B8">
        <w:rPr>
          <w:sz w:val="24"/>
          <w:szCs w:val="24"/>
          <w:lang w:val="en-SG"/>
        </w:rPr>
        <w:t>m</w:t>
      </w:r>
      <w:r w:rsidRPr="00D100B8">
        <w:rPr>
          <w:sz w:val="24"/>
          <w:szCs w:val="24"/>
          <w:lang w:val="en-SG"/>
        </w:rPr>
        <w:t xml:space="preserve">ethods in </w:t>
      </w:r>
      <w:r w:rsidR="00D100B8" w:rsidRPr="00D100B8">
        <w:rPr>
          <w:sz w:val="24"/>
          <w:szCs w:val="24"/>
          <w:lang w:val="en-SG"/>
        </w:rPr>
        <w:t>m</w:t>
      </w:r>
      <w:r w:rsidRPr="00D100B8">
        <w:rPr>
          <w:sz w:val="24"/>
          <w:szCs w:val="24"/>
          <w:lang w:val="en-SG"/>
        </w:rPr>
        <w:t xml:space="preserve">achine </w:t>
      </w:r>
      <w:r w:rsidR="00D100B8" w:rsidRPr="00D100B8">
        <w:rPr>
          <w:sz w:val="24"/>
          <w:szCs w:val="24"/>
          <w:lang w:val="en-SG"/>
        </w:rPr>
        <w:t>l</w:t>
      </w:r>
      <w:r w:rsidRPr="00D100B8">
        <w:rPr>
          <w:sz w:val="24"/>
          <w:szCs w:val="24"/>
          <w:lang w:val="en-SG"/>
        </w:rPr>
        <w:t xml:space="preserve">earning', </w:t>
      </w:r>
      <w:proofErr w:type="spellStart"/>
      <w:r w:rsidRPr="00D100B8">
        <w:rPr>
          <w:i/>
          <w:iCs/>
          <w:sz w:val="24"/>
          <w:szCs w:val="24"/>
          <w:lang w:val="en-SG"/>
        </w:rPr>
        <w:t>arXiv</w:t>
      </w:r>
      <w:proofErr w:type="spellEnd"/>
      <w:r w:rsidRPr="00D100B8">
        <w:rPr>
          <w:sz w:val="24"/>
          <w:szCs w:val="24"/>
          <w:lang w:val="en-SG"/>
        </w:rPr>
        <w:t>, https://doi.org/10.48550/arXiv.math/0701907, 2008.</w:t>
      </w:r>
    </w:p>
    <w:p w14:paraId="0BE17E0D" w14:textId="77777777" w:rsidR="00770F14" w:rsidRDefault="00770F14" w:rsidP="00137448">
      <w:pPr>
        <w:rPr>
          <w:sz w:val="24"/>
          <w:szCs w:val="24"/>
          <w:lang w:val="en-SG"/>
        </w:rPr>
      </w:pPr>
    </w:p>
    <w:p w14:paraId="792DF51B" w14:textId="77777777" w:rsidR="00D100B8" w:rsidRDefault="001C2906" w:rsidP="00D100B8">
      <w:pPr>
        <w:pStyle w:val="ListParagraph"/>
        <w:numPr>
          <w:ilvl w:val="0"/>
          <w:numId w:val="22"/>
        </w:numPr>
        <w:rPr>
          <w:sz w:val="24"/>
          <w:szCs w:val="24"/>
          <w:lang w:val="en-SG"/>
        </w:rPr>
      </w:pPr>
      <w:proofErr w:type="spellStart"/>
      <w:r w:rsidRPr="00D100B8">
        <w:rPr>
          <w:sz w:val="24"/>
          <w:szCs w:val="24"/>
          <w:lang w:val="en-SG"/>
        </w:rPr>
        <w:t>LeCun</w:t>
      </w:r>
      <w:proofErr w:type="spellEnd"/>
      <w:r w:rsidRPr="00D100B8">
        <w:rPr>
          <w:sz w:val="24"/>
          <w:szCs w:val="24"/>
          <w:lang w:val="en-SG"/>
        </w:rPr>
        <w:t xml:space="preserve">, Y., Chopra, S., Hadsell, R., </w:t>
      </w:r>
      <w:proofErr w:type="spellStart"/>
      <w:r w:rsidRPr="00D100B8">
        <w:rPr>
          <w:sz w:val="24"/>
          <w:szCs w:val="24"/>
          <w:lang w:val="en-SG"/>
        </w:rPr>
        <w:t>Ranzato</w:t>
      </w:r>
      <w:proofErr w:type="spellEnd"/>
      <w:r w:rsidRPr="00D100B8">
        <w:rPr>
          <w:sz w:val="24"/>
          <w:szCs w:val="24"/>
          <w:lang w:val="en-SG"/>
        </w:rPr>
        <w:t xml:space="preserve">, M., and Huang, F., 'A tutorial on energy-based learning', </w:t>
      </w:r>
      <w:r w:rsidRPr="00D100B8">
        <w:rPr>
          <w:i/>
          <w:iCs/>
          <w:sz w:val="24"/>
          <w:szCs w:val="24"/>
          <w:lang w:val="en-SG"/>
        </w:rPr>
        <w:t>MIT Press</w:t>
      </w:r>
      <w:r w:rsidRPr="00D100B8">
        <w:rPr>
          <w:sz w:val="24"/>
          <w:szCs w:val="24"/>
          <w:lang w:val="en-SG"/>
        </w:rPr>
        <w:t>, http://yann.lecun.com, 2006.</w:t>
      </w:r>
    </w:p>
    <w:p w14:paraId="7320F5DB" w14:textId="77777777" w:rsidR="00D100B8" w:rsidRPr="00D100B8" w:rsidRDefault="00D100B8" w:rsidP="00D100B8">
      <w:pPr>
        <w:pStyle w:val="ListParagraph"/>
        <w:rPr>
          <w:sz w:val="24"/>
          <w:szCs w:val="24"/>
          <w:lang w:val="en-SG"/>
        </w:rPr>
      </w:pPr>
    </w:p>
    <w:p w14:paraId="3FB5A8D2" w14:textId="081A6F56" w:rsidR="002E48D7" w:rsidRPr="00D100B8" w:rsidRDefault="001C2906" w:rsidP="00D100B8">
      <w:pPr>
        <w:pStyle w:val="ListParagraph"/>
        <w:numPr>
          <w:ilvl w:val="0"/>
          <w:numId w:val="22"/>
        </w:numPr>
        <w:rPr>
          <w:sz w:val="24"/>
          <w:szCs w:val="24"/>
          <w:lang w:val="en-SG"/>
        </w:rPr>
      </w:pPr>
      <w:r w:rsidRPr="00D100B8">
        <w:rPr>
          <w:sz w:val="24"/>
          <w:szCs w:val="24"/>
          <w:lang w:val="en-SG"/>
        </w:rPr>
        <w:t xml:space="preserve">Lin, H.-T., and Lin, C.-J., 'A </w:t>
      </w:r>
      <w:r w:rsidR="00D100B8" w:rsidRPr="00D100B8">
        <w:rPr>
          <w:sz w:val="24"/>
          <w:szCs w:val="24"/>
          <w:lang w:val="en-SG"/>
        </w:rPr>
        <w:t>s</w:t>
      </w:r>
      <w:r w:rsidRPr="00D100B8">
        <w:rPr>
          <w:sz w:val="24"/>
          <w:szCs w:val="24"/>
          <w:lang w:val="en-SG"/>
        </w:rPr>
        <w:t xml:space="preserve">tudy on </w:t>
      </w:r>
      <w:r w:rsidR="00D100B8" w:rsidRPr="00D100B8">
        <w:rPr>
          <w:sz w:val="24"/>
          <w:szCs w:val="24"/>
          <w:lang w:val="en-SG"/>
        </w:rPr>
        <w:t>s</w:t>
      </w:r>
      <w:r w:rsidRPr="00D100B8">
        <w:rPr>
          <w:sz w:val="24"/>
          <w:szCs w:val="24"/>
          <w:lang w:val="en-SG"/>
        </w:rPr>
        <w:t xml:space="preserve">igmoid </w:t>
      </w:r>
      <w:r w:rsidR="00D100B8" w:rsidRPr="00D100B8">
        <w:rPr>
          <w:sz w:val="24"/>
          <w:szCs w:val="24"/>
          <w:lang w:val="en-SG"/>
        </w:rPr>
        <w:t>k</w:t>
      </w:r>
      <w:r w:rsidRPr="00D100B8">
        <w:rPr>
          <w:sz w:val="24"/>
          <w:szCs w:val="24"/>
          <w:lang w:val="en-SG"/>
        </w:rPr>
        <w:t xml:space="preserve">ernels for SVM and the </w:t>
      </w:r>
      <w:r w:rsidR="00D100B8" w:rsidRPr="00D100B8">
        <w:rPr>
          <w:sz w:val="24"/>
          <w:szCs w:val="24"/>
          <w:lang w:val="en-SG"/>
        </w:rPr>
        <w:t>t</w:t>
      </w:r>
      <w:r w:rsidRPr="00D100B8">
        <w:rPr>
          <w:sz w:val="24"/>
          <w:szCs w:val="24"/>
          <w:lang w:val="en-SG"/>
        </w:rPr>
        <w:t xml:space="preserve">raining of non-PSD </w:t>
      </w:r>
      <w:r w:rsidR="00D100B8" w:rsidRPr="00D100B8">
        <w:rPr>
          <w:sz w:val="24"/>
          <w:szCs w:val="24"/>
          <w:lang w:val="en-SG"/>
        </w:rPr>
        <w:t>k</w:t>
      </w:r>
      <w:r w:rsidRPr="00D100B8">
        <w:rPr>
          <w:sz w:val="24"/>
          <w:szCs w:val="24"/>
          <w:lang w:val="en-SG"/>
        </w:rPr>
        <w:t xml:space="preserve">ernels by SMO-type </w:t>
      </w:r>
      <w:r w:rsidR="00D100B8" w:rsidRPr="00D100B8">
        <w:rPr>
          <w:sz w:val="24"/>
          <w:szCs w:val="24"/>
          <w:lang w:val="en-SG"/>
        </w:rPr>
        <w:t>m</w:t>
      </w:r>
      <w:r w:rsidRPr="00D100B8">
        <w:rPr>
          <w:sz w:val="24"/>
          <w:szCs w:val="24"/>
          <w:lang w:val="en-SG"/>
        </w:rPr>
        <w:t>ethods'</w:t>
      </w:r>
      <w:r w:rsidRPr="00D100B8">
        <w:rPr>
          <w:sz w:val="24"/>
          <w:szCs w:val="24"/>
          <w:lang w:val="en-SG"/>
        </w:rPr>
        <w:t>, 2003</w:t>
      </w:r>
    </w:p>
    <w:p w14:paraId="5DA677C8" w14:textId="564E148A" w:rsidR="001C2906" w:rsidRDefault="001C2906" w:rsidP="001448E6">
      <w:pPr>
        <w:rPr>
          <w:sz w:val="24"/>
          <w:szCs w:val="24"/>
          <w:lang w:val="en-SG"/>
        </w:rPr>
      </w:pPr>
    </w:p>
    <w:p w14:paraId="565B745A" w14:textId="77777777" w:rsidR="00D100B8" w:rsidRDefault="001C2906" w:rsidP="00D100B8">
      <w:pPr>
        <w:pStyle w:val="ListParagraph"/>
        <w:numPr>
          <w:ilvl w:val="0"/>
          <w:numId w:val="22"/>
        </w:numPr>
        <w:rPr>
          <w:sz w:val="24"/>
          <w:szCs w:val="24"/>
          <w:lang w:val="en-SG"/>
        </w:rPr>
      </w:pPr>
      <w:r w:rsidRPr="00D100B8">
        <w:rPr>
          <w:sz w:val="24"/>
          <w:szCs w:val="24"/>
          <w:lang w:val="en-SG"/>
        </w:rPr>
        <w:t>Meng, C., He, Y., Song, Y., Song, J., Wu, J., Zhu, J.-Y., and Ermon, S., '</w:t>
      </w:r>
      <w:proofErr w:type="spellStart"/>
      <w:r w:rsidRPr="00D100B8">
        <w:rPr>
          <w:sz w:val="24"/>
          <w:szCs w:val="24"/>
          <w:lang w:val="en-SG"/>
        </w:rPr>
        <w:t>SDEdit</w:t>
      </w:r>
      <w:proofErr w:type="spellEnd"/>
      <w:r w:rsidRPr="00D100B8">
        <w:rPr>
          <w:sz w:val="24"/>
          <w:szCs w:val="24"/>
          <w:lang w:val="en-SG"/>
        </w:rPr>
        <w:t xml:space="preserve">: Guided image synthesis and editing with stochastic differential equations', </w:t>
      </w:r>
      <w:proofErr w:type="spellStart"/>
      <w:r w:rsidRPr="00D100B8">
        <w:rPr>
          <w:i/>
          <w:iCs/>
          <w:sz w:val="24"/>
          <w:szCs w:val="24"/>
          <w:lang w:val="en-SG"/>
        </w:rPr>
        <w:t>arXiv</w:t>
      </w:r>
      <w:proofErr w:type="spellEnd"/>
      <w:r w:rsidR="00D100B8">
        <w:rPr>
          <w:sz w:val="24"/>
          <w:szCs w:val="24"/>
          <w:lang w:val="en-SG"/>
        </w:rPr>
        <w:t xml:space="preserve">, </w:t>
      </w:r>
      <w:r w:rsidR="00770F14" w:rsidRPr="00D100B8">
        <w:rPr>
          <w:sz w:val="24"/>
          <w:szCs w:val="24"/>
          <w:lang w:val="en-SG"/>
        </w:rPr>
        <w:t>https://doi.org/10.48550/arXiv.2108.01073</w:t>
      </w:r>
      <w:r w:rsidRPr="00D100B8">
        <w:rPr>
          <w:sz w:val="24"/>
          <w:szCs w:val="24"/>
          <w:lang w:val="en-SG"/>
        </w:rPr>
        <w:t>, 2022.</w:t>
      </w:r>
    </w:p>
    <w:p w14:paraId="0D8B8A0C" w14:textId="77777777" w:rsidR="00D100B8" w:rsidRPr="00D100B8" w:rsidRDefault="00D100B8" w:rsidP="00D100B8">
      <w:pPr>
        <w:pStyle w:val="ListParagraph"/>
        <w:rPr>
          <w:sz w:val="24"/>
          <w:szCs w:val="24"/>
          <w:lang w:val="en-SG"/>
        </w:rPr>
      </w:pPr>
    </w:p>
    <w:p w14:paraId="56B5A4D0" w14:textId="1F0F42C9" w:rsidR="001C2906" w:rsidRPr="00D100B8" w:rsidRDefault="00770F14" w:rsidP="00D100B8">
      <w:pPr>
        <w:pStyle w:val="ListParagraph"/>
        <w:numPr>
          <w:ilvl w:val="0"/>
          <w:numId w:val="22"/>
        </w:numPr>
        <w:rPr>
          <w:sz w:val="24"/>
          <w:szCs w:val="24"/>
          <w:lang w:val="en-SG"/>
        </w:rPr>
      </w:pPr>
      <w:r w:rsidRPr="00D100B8">
        <w:rPr>
          <w:sz w:val="24"/>
          <w:szCs w:val="24"/>
          <w:lang w:val="en-SG"/>
        </w:rPr>
        <w:t xml:space="preserve">Radford, A., Kim, J. W., Hallacy, C., Ramesh, A., Goh, G., Agarwal, S., Sastry, G., Askell, A., Mishkin, P., Clark, J., et al., 'Learning transferable visual models from natural language supervision', </w:t>
      </w:r>
      <w:proofErr w:type="spellStart"/>
      <w:r w:rsidRPr="00D100B8">
        <w:rPr>
          <w:i/>
          <w:iCs/>
          <w:sz w:val="24"/>
          <w:szCs w:val="24"/>
          <w:lang w:val="en-SG"/>
        </w:rPr>
        <w:t>arXiv</w:t>
      </w:r>
      <w:proofErr w:type="spellEnd"/>
      <w:r w:rsidRPr="00D100B8">
        <w:rPr>
          <w:sz w:val="24"/>
          <w:szCs w:val="24"/>
          <w:lang w:val="en-SG"/>
        </w:rPr>
        <w:t>,</w:t>
      </w:r>
      <w:r w:rsidR="00D100B8">
        <w:rPr>
          <w:sz w:val="24"/>
          <w:szCs w:val="24"/>
          <w:lang w:val="en-SG"/>
        </w:rPr>
        <w:t xml:space="preserve"> </w:t>
      </w:r>
      <w:r w:rsidRPr="00D100B8">
        <w:rPr>
          <w:sz w:val="24"/>
          <w:szCs w:val="24"/>
          <w:lang w:val="en-SG"/>
        </w:rPr>
        <w:t>https://doi.org/10.48550/arXiv.2103.00020, 2021.</w:t>
      </w:r>
    </w:p>
    <w:p w14:paraId="66F61F8C" w14:textId="77777777" w:rsidR="00770F14" w:rsidRPr="00390D7D" w:rsidRDefault="00770F14" w:rsidP="002E48D7">
      <w:pPr>
        <w:rPr>
          <w:sz w:val="24"/>
          <w:szCs w:val="24"/>
          <w:lang w:val="en-SG"/>
        </w:rPr>
      </w:pPr>
    </w:p>
    <w:p w14:paraId="3D23A6C5" w14:textId="3A28ABE6" w:rsidR="002D29CB" w:rsidRPr="00D100B8" w:rsidRDefault="001C2906" w:rsidP="00D100B8">
      <w:pPr>
        <w:pStyle w:val="ListParagraph"/>
        <w:numPr>
          <w:ilvl w:val="0"/>
          <w:numId w:val="22"/>
        </w:numPr>
        <w:rPr>
          <w:sz w:val="24"/>
          <w:szCs w:val="24"/>
          <w:lang w:val="en-SG"/>
        </w:rPr>
      </w:pPr>
      <w:r w:rsidRPr="00D100B8">
        <w:rPr>
          <w:sz w:val="24"/>
          <w:szCs w:val="24"/>
          <w:lang w:val="en-SG"/>
        </w:rPr>
        <w:t xml:space="preserve">Rasmussen, C. E., and Williams, C. K. I., 'Gaussian </w:t>
      </w:r>
      <w:r w:rsidR="00D100B8" w:rsidRPr="00D100B8">
        <w:rPr>
          <w:sz w:val="24"/>
          <w:szCs w:val="24"/>
          <w:lang w:val="en-SG"/>
        </w:rPr>
        <w:t>p</w:t>
      </w:r>
      <w:r w:rsidRPr="00D100B8">
        <w:rPr>
          <w:sz w:val="24"/>
          <w:szCs w:val="24"/>
          <w:lang w:val="en-SG"/>
        </w:rPr>
        <w:t xml:space="preserve">rocesses for </w:t>
      </w:r>
      <w:r w:rsidR="00D100B8" w:rsidRPr="00D100B8">
        <w:rPr>
          <w:sz w:val="24"/>
          <w:szCs w:val="24"/>
          <w:lang w:val="en-SG"/>
        </w:rPr>
        <w:t>m</w:t>
      </w:r>
      <w:r w:rsidRPr="00D100B8">
        <w:rPr>
          <w:sz w:val="24"/>
          <w:szCs w:val="24"/>
          <w:lang w:val="en-SG"/>
        </w:rPr>
        <w:t xml:space="preserve">achine </w:t>
      </w:r>
      <w:r w:rsidR="00D100B8" w:rsidRPr="00D100B8">
        <w:rPr>
          <w:sz w:val="24"/>
          <w:szCs w:val="24"/>
          <w:lang w:val="en-SG"/>
        </w:rPr>
        <w:t>l</w:t>
      </w:r>
      <w:r w:rsidRPr="00D100B8">
        <w:rPr>
          <w:sz w:val="24"/>
          <w:szCs w:val="24"/>
          <w:lang w:val="en-SG"/>
        </w:rPr>
        <w:t xml:space="preserve">earning', </w:t>
      </w:r>
      <w:r w:rsidRPr="00D100B8">
        <w:rPr>
          <w:i/>
          <w:iCs/>
          <w:sz w:val="24"/>
          <w:szCs w:val="24"/>
          <w:lang w:val="en-SG"/>
        </w:rPr>
        <w:t>MIT Press</w:t>
      </w:r>
      <w:r w:rsidRPr="00D100B8">
        <w:rPr>
          <w:sz w:val="24"/>
          <w:szCs w:val="24"/>
          <w:lang w:val="en-SG"/>
        </w:rPr>
        <w:t>, https://doi.org/10.7551/mitpress/3206.001.0001, 2006.</w:t>
      </w:r>
    </w:p>
    <w:p w14:paraId="432F4599" w14:textId="77777777" w:rsidR="001C2906" w:rsidRPr="00390D7D" w:rsidRDefault="001C2906" w:rsidP="002E48D7">
      <w:pPr>
        <w:rPr>
          <w:sz w:val="24"/>
          <w:szCs w:val="24"/>
          <w:lang w:val="en-SG"/>
        </w:rPr>
      </w:pPr>
    </w:p>
    <w:p w14:paraId="023D84D0" w14:textId="48F780AF" w:rsidR="004A7DDB" w:rsidRPr="00D100B8" w:rsidRDefault="004A7DDB" w:rsidP="00D100B8">
      <w:pPr>
        <w:pStyle w:val="ListParagraph"/>
        <w:numPr>
          <w:ilvl w:val="0"/>
          <w:numId w:val="22"/>
        </w:numPr>
        <w:rPr>
          <w:sz w:val="24"/>
          <w:szCs w:val="24"/>
        </w:rPr>
      </w:pPr>
      <w:proofErr w:type="spellStart"/>
      <w:r w:rsidRPr="00D100B8">
        <w:rPr>
          <w:sz w:val="24"/>
          <w:szCs w:val="24"/>
        </w:rPr>
        <w:t>Schölkopf</w:t>
      </w:r>
      <w:proofErr w:type="spellEnd"/>
      <w:r w:rsidRPr="00D100B8">
        <w:rPr>
          <w:sz w:val="24"/>
          <w:szCs w:val="24"/>
        </w:rPr>
        <w:t>, B., &amp; Smola, A. J.</w:t>
      </w:r>
      <w:r w:rsidR="00E15A7D" w:rsidRPr="00D100B8">
        <w:rPr>
          <w:sz w:val="24"/>
          <w:szCs w:val="24"/>
        </w:rPr>
        <w:t>, ‘</w:t>
      </w:r>
      <w:r w:rsidRPr="00D100B8">
        <w:rPr>
          <w:sz w:val="24"/>
          <w:szCs w:val="24"/>
        </w:rPr>
        <w:t xml:space="preserve">Learning with </w:t>
      </w:r>
      <w:r w:rsidR="00D100B8" w:rsidRPr="00D100B8">
        <w:rPr>
          <w:sz w:val="24"/>
          <w:szCs w:val="24"/>
        </w:rPr>
        <w:t>k</w:t>
      </w:r>
      <w:r w:rsidRPr="00D100B8">
        <w:rPr>
          <w:sz w:val="24"/>
          <w:szCs w:val="24"/>
        </w:rPr>
        <w:t xml:space="preserve">ernels: Support Vector Machines, </w:t>
      </w:r>
      <w:r w:rsidR="00D100B8" w:rsidRPr="00D100B8">
        <w:rPr>
          <w:sz w:val="24"/>
          <w:szCs w:val="24"/>
        </w:rPr>
        <w:t>r</w:t>
      </w:r>
      <w:r w:rsidRPr="00D100B8">
        <w:rPr>
          <w:sz w:val="24"/>
          <w:szCs w:val="24"/>
        </w:rPr>
        <w:t xml:space="preserve">egularization, </w:t>
      </w:r>
      <w:r w:rsidR="00D100B8" w:rsidRPr="00D100B8">
        <w:rPr>
          <w:sz w:val="24"/>
          <w:szCs w:val="24"/>
        </w:rPr>
        <w:t>o</w:t>
      </w:r>
      <w:r w:rsidRPr="00D100B8">
        <w:rPr>
          <w:sz w:val="24"/>
          <w:szCs w:val="24"/>
        </w:rPr>
        <w:t xml:space="preserve">ptimization, and </w:t>
      </w:r>
      <w:r w:rsidR="00D100B8" w:rsidRPr="00D100B8">
        <w:rPr>
          <w:sz w:val="24"/>
          <w:szCs w:val="24"/>
        </w:rPr>
        <w:t>b</w:t>
      </w:r>
      <w:r w:rsidRPr="00D100B8">
        <w:rPr>
          <w:sz w:val="24"/>
          <w:szCs w:val="24"/>
        </w:rPr>
        <w:t>eyond.</w:t>
      </w:r>
      <w:r w:rsidR="00E15A7D" w:rsidRPr="00D100B8">
        <w:rPr>
          <w:sz w:val="24"/>
          <w:szCs w:val="24"/>
        </w:rPr>
        <w:t>’,</w:t>
      </w:r>
      <w:r w:rsidR="00E15A7D" w:rsidRPr="00D100B8">
        <w:rPr>
          <w:sz w:val="24"/>
          <w:szCs w:val="24"/>
        </w:rPr>
        <w:t xml:space="preserve"> </w:t>
      </w:r>
      <w:r w:rsidR="00E15A7D" w:rsidRPr="00D100B8">
        <w:rPr>
          <w:i/>
          <w:iCs/>
          <w:sz w:val="24"/>
          <w:szCs w:val="24"/>
        </w:rPr>
        <w:t>MIT Press</w:t>
      </w:r>
      <w:r w:rsidR="00E15A7D" w:rsidRPr="00D100B8">
        <w:rPr>
          <w:sz w:val="24"/>
          <w:szCs w:val="24"/>
        </w:rPr>
        <w:t xml:space="preserve">, </w:t>
      </w:r>
      <w:hyperlink r:id="rId12" w:history="1">
        <w:r w:rsidR="00E15A7D" w:rsidRPr="00D100B8">
          <w:rPr>
            <w:sz w:val="24"/>
            <w:szCs w:val="24"/>
          </w:rPr>
          <w:t>https://doi.org/10.7551/mitpress/4175.001.0001</w:t>
        </w:r>
      </w:hyperlink>
      <w:r w:rsidR="00E15A7D" w:rsidRPr="00D100B8">
        <w:rPr>
          <w:sz w:val="24"/>
          <w:szCs w:val="24"/>
        </w:rPr>
        <w:t>, 2001</w:t>
      </w:r>
    </w:p>
    <w:p w14:paraId="40196927" w14:textId="77777777" w:rsidR="002D29CB" w:rsidRPr="00390D7D" w:rsidRDefault="002D29CB" w:rsidP="002E48D7">
      <w:pPr>
        <w:rPr>
          <w:sz w:val="24"/>
          <w:szCs w:val="24"/>
        </w:rPr>
      </w:pPr>
    </w:p>
    <w:p w14:paraId="5F38C249" w14:textId="361F915B" w:rsidR="004A7DDB" w:rsidRPr="00D100B8" w:rsidRDefault="00E15A7D" w:rsidP="00D100B8">
      <w:pPr>
        <w:pStyle w:val="ListParagraph"/>
        <w:numPr>
          <w:ilvl w:val="0"/>
          <w:numId w:val="22"/>
        </w:numPr>
        <w:rPr>
          <w:sz w:val="24"/>
          <w:szCs w:val="24"/>
          <w:lang w:val="en-SG"/>
        </w:rPr>
      </w:pPr>
      <w:r w:rsidRPr="00D100B8">
        <w:rPr>
          <w:sz w:val="24"/>
          <w:szCs w:val="24"/>
          <w:lang w:val="en-SG"/>
        </w:rPr>
        <w:t xml:space="preserve">Shawe-Taylor, J., and </w:t>
      </w:r>
      <w:proofErr w:type="spellStart"/>
      <w:r w:rsidRPr="00D100B8">
        <w:rPr>
          <w:sz w:val="24"/>
          <w:szCs w:val="24"/>
          <w:lang w:val="en-SG"/>
        </w:rPr>
        <w:t>Cristianini</w:t>
      </w:r>
      <w:proofErr w:type="spellEnd"/>
      <w:r w:rsidRPr="00D100B8">
        <w:rPr>
          <w:sz w:val="24"/>
          <w:szCs w:val="24"/>
          <w:lang w:val="en-SG"/>
        </w:rPr>
        <w:t xml:space="preserve">, N., 'Kernel </w:t>
      </w:r>
      <w:r w:rsidR="00D100B8" w:rsidRPr="00D100B8">
        <w:rPr>
          <w:sz w:val="24"/>
          <w:szCs w:val="24"/>
          <w:lang w:val="en-SG"/>
        </w:rPr>
        <w:t>m</w:t>
      </w:r>
      <w:r w:rsidRPr="00D100B8">
        <w:rPr>
          <w:sz w:val="24"/>
          <w:szCs w:val="24"/>
          <w:lang w:val="en-SG"/>
        </w:rPr>
        <w:t xml:space="preserve">ethods for </w:t>
      </w:r>
      <w:r w:rsidR="00D100B8" w:rsidRPr="00D100B8">
        <w:rPr>
          <w:sz w:val="24"/>
          <w:szCs w:val="24"/>
          <w:lang w:val="en-SG"/>
        </w:rPr>
        <w:t>p</w:t>
      </w:r>
      <w:r w:rsidRPr="00D100B8">
        <w:rPr>
          <w:sz w:val="24"/>
          <w:szCs w:val="24"/>
          <w:lang w:val="en-SG"/>
        </w:rPr>
        <w:t xml:space="preserve">attern </w:t>
      </w:r>
      <w:r w:rsidR="00D100B8" w:rsidRPr="00D100B8">
        <w:rPr>
          <w:sz w:val="24"/>
          <w:szCs w:val="24"/>
          <w:lang w:val="en-SG"/>
        </w:rPr>
        <w:t>a</w:t>
      </w:r>
      <w:r w:rsidRPr="00D100B8">
        <w:rPr>
          <w:sz w:val="24"/>
          <w:szCs w:val="24"/>
          <w:lang w:val="en-SG"/>
        </w:rPr>
        <w:t xml:space="preserve">nalysis', </w:t>
      </w:r>
      <w:r w:rsidRPr="00D100B8">
        <w:rPr>
          <w:i/>
          <w:iCs/>
          <w:sz w:val="24"/>
          <w:szCs w:val="24"/>
          <w:lang w:val="en-SG"/>
        </w:rPr>
        <w:t>Cambridge University Press</w:t>
      </w:r>
      <w:r w:rsidRPr="00D100B8">
        <w:rPr>
          <w:sz w:val="24"/>
          <w:szCs w:val="24"/>
          <w:lang w:val="en-SG"/>
        </w:rPr>
        <w:t xml:space="preserve">, </w:t>
      </w:r>
      <w:hyperlink r:id="rId13" w:history="1">
        <w:r w:rsidRPr="00D100B8">
          <w:rPr>
            <w:rStyle w:val="Hyperlink"/>
            <w:color w:val="auto"/>
            <w:sz w:val="24"/>
            <w:szCs w:val="24"/>
            <w:u w:val="none"/>
            <w:shd w:val="clear" w:color="auto" w:fill="FFFFFF"/>
          </w:rPr>
          <w:t>https://doi.org/10.1017/CBO9780511809682</w:t>
        </w:r>
      </w:hyperlink>
      <w:r w:rsidRPr="00D100B8">
        <w:rPr>
          <w:sz w:val="24"/>
          <w:szCs w:val="24"/>
          <w:lang w:val="en-SG"/>
        </w:rPr>
        <w:t>, 2004.</w:t>
      </w:r>
    </w:p>
    <w:p w14:paraId="66CBDCEB" w14:textId="77777777" w:rsidR="00E15A7D" w:rsidRPr="00390D7D" w:rsidRDefault="00E15A7D" w:rsidP="002E48D7">
      <w:pPr>
        <w:rPr>
          <w:sz w:val="24"/>
          <w:szCs w:val="24"/>
          <w:lang w:val="en-SG"/>
        </w:rPr>
      </w:pPr>
    </w:p>
    <w:p w14:paraId="6F1066CC" w14:textId="6BABAEE6" w:rsidR="00BF5822" w:rsidRPr="00D100B8" w:rsidRDefault="00E15A7D" w:rsidP="00D100B8">
      <w:pPr>
        <w:pStyle w:val="ListParagraph"/>
        <w:numPr>
          <w:ilvl w:val="0"/>
          <w:numId w:val="22"/>
        </w:numPr>
        <w:rPr>
          <w:sz w:val="24"/>
          <w:szCs w:val="24"/>
          <w:lang w:val="en-SG"/>
        </w:rPr>
      </w:pPr>
      <w:r w:rsidRPr="00D100B8">
        <w:rPr>
          <w:sz w:val="24"/>
          <w:szCs w:val="24"/>
          <w:lang w:val="en-SG"/>
        </w:rPr>
        <w:t xml:space="preserve">Song, Y., Sohl-Dickstein, J., Kingma, D. P., Kumar, A., Ermon, S., and Poole, B., 'Score-based generative modelling through stochastic differential equations', </w:t>
      </w:r>
      <w:proofErr w:type="spellStart"/>
      <w:r w:rsidRPr="00D100B8">
        <w:rPr>
          <w:i/>
          <w:iCs/>
          <w:sz w:val="24"/>
          <w:szCs w:val="24"/>
          <w:lang w:val="en-SG"/>
        </w:rPr>
        <w:t>arXiv</w:t>
      </w:r>
      <w:proofErr w:type="spellEnd"/>
      <w:r w:rsidRPr="00D100B8">
        <w:rPr>
          <w:sz w:val="24"/>
          <w:szCs w:val="24"/>
          <w:lang w:val="en-SG"/>
        </w:rPr>
        <w:t>,</w:t>
      </w:r>
      <w:r w:rsidR="00D100B8">
        <w:rPr>
          <w:sz w:val="24"/>
          <w:szCs w:val="24"/>
          <w:lang w:val="en-SG"/>
        </w:rPr>
        <w:t xml:space="preserve"> </w:t>
      </w:r>
      <w:r w:rsidR="00770F14" w:rsidRPr="00D100B8">
        <w:rPr>
          <w:sz w:val="24"/>
          <w:szCs w:val="24"/>
          <w:lang w:val="en-SG"/>
        </w:rPr>
        <w:t>https://doi.org/10.48550/arXiv.2011.13456</w:t>
      </w:r>
      <w:r w:rsidRPr="00D100B8">
        <w:rPr>
          <w:sz w:val="24"/>
          <w:szCs w:val="24"/>
          <w:lang w:val="en-SG"/>
        </w:rPr>
        <w:t>, 2021.</w:t>
      </w:r>
    </w:p>
    <w:p w14:paraId="0F06D245" w14:textId="77777777" w:rsidR="00E15A7D" w:rsidRPr="00390D7D" w:rsidRDefault="00E15A7D" w:rsidP="001448E6">
      <w:pPr>
        <w:rPr>
          <w:sz w:val="24"/>
          <w:szCs w:val="24"/>
          <w:lang w:val="en-SG"/>
        </w:rPr>
      </w:pPr>
    </w:p>
    <w:p w14:paraId="6585FEC2" w14:textId="10BA88BC" w:rsidR="00D273FE" w:rsidRPr="00D100B8" w:rsidRDefault="00786AFA" w:rsidP="00D100B8">
      <w:pPr>
        <w:pStyle w:val="ListParagraph"/>
        <w:numPr>
          <w:ilvl w:val="0"/>
          <w:numId w:val="22"/>
        </w:numPr>
        <w:rPr>
          <w:sz w:val="24"/>
          <w:szCs w:val="24"/>
          <w:lang w:val="en-SG"/>
        </w:rPr>
      </w:pPr>
      <w:r w:rsidRPr="00D100B8">
        <w:rPr>
          <w:sz w:val="24"/>
          <w:szCs w:val="24"/>
          <w:lang w:val="en-SG"/>
        </w:rPr>
        <w:t>Xiang, X., Liu, D., Yang, X., Zhu, Y., Shen, X., and Allebach, J. P</w:t>
      </w:r>
      <w:r w:rsidRPr="00D100B8">
        <w:rPr>
          <w:sz w:val="24"/>
          <w:szCs w:val="24"/>
          <w:lang w:val="en-SG"/>
        </w:rPr>
        <w:t xml:space="preserve">, </w:t>
      </w:r>
      <w:r w:rsidRPr="00D100B8">
        <w:rPr>
          <w:sz w:val="24"/>
          <w:szCs w:val="24"/>
          <w:lang w:val="en-SG"/>
        </w:rPr>
        <w:t>'Adversarial open domain adaptation for sketch-to-photo synthesis'</w:t>
      </w:r>
      <w:r w:rsidRPr="00D100B8">
        <w:rPr>
          <w:sz w:val="24"/>
          <w:szCs w:val="24"/>
          <w:lang w:val="en-SG"/>
        </w:rPr>
        <w:t xml:space="preserve">, </w:t>
      </w:r>
      <w:proofErr w:type="spellStart"/>
      <w:r w:rsidRPr="00D100B8">
        <w:rPr>
          <w:i/>
          <w:iCs/>
          <w:sz w:val="24"/>
          <w:szCs w:val="24"/>
          <w:lang w:val="en-SG"/>
        </w:rPr>
        <w:t>arXiv</w:t>
      </w:r>
      <w:proofErr w:type="spellEnd"/>
      <w:r w:rsidRPr="00D100B8">
        <w:rPr>
          <w:sz w:val="24"/>
          <w:szCs w:val="24"/>
          <w:lang w:val="en-SG"/>
        </w:rPr>
        <w:t>,</w:t>
      </w:r>
      <w:r w:rsidR="00D100B8">
        <w:rPr>
          <w:sz w:val="24"/>
          <w:szCs w:val="24"/>
          <w:lang w:val="en-SG"/>
        </w:rPr>
        <w:t xml:space="preserve"> </w:t>
      </w:r>
      <w:r w:rsidR="00770F14" w:rsidRPr="00D100B8">
        <w:rPr>
          <w:sz w:val="24"/>
          <w:szCs w:val="24"/>
          <w:lang w:val="en-SG"/>
        </w:rPr>
        <w:t>https://doi.org/10.48550/arXiv.2104.05703</w:t>
      </w:r>
      <w:r w:rsidRPr="00D100B8">
        <w:rPr>
          <w:sz w:val="24"/>
          <w:szCs w:val="24"/>
          <w:lang w:val="en-SG"/>
        </w:rPr>
        <w:t>, 2022.</w:t>
      </w:r>
    </w:p>
    <w:p w14:paraId="6D4CE99C" w14:textId="77777777" w:rsidR="00786AFA" w:rsidRPr="00390D7D" w:rsidRDefault="00786AFA" w:rsidP="00BF5822">
      <w:pPr>
        <w:rPr>
          <w:sz w:val="24"/>
          <w:szCs w:val="24"/>
          <w:lang w:val="en-SG"/>
        </w:rPr>
      </w:pPr>
    </w:p>
    <w:p w14:paraId="63E774F1" w14:textId="75B842F5" w:rsidR="00E15A7D" w:rsidRPr="00D100B8" w:rsidRDefault="00E15A7D" w:rsidP="00D100B8">
      <w:pPr>
        <w:pStyle w:val="ListParagraph"/>
        <w:numPr>
          <w:ilvl w:val="0"/>
          <w:numId w:val="22"/>
        </w:numPr>
        <w:rPr>
          <w:sz w:val="24"/>
          <w:szCs w:val="24"/>
          <w:lang w:val="en-SG"/>
        </w:rPr>
      </w:pPr>
      <w:r w:rsidRPr="00D100B8">
        <w:rPr>
          <w:sz w:val="24"/>
          <w:szCs w:val="24"/>
          <w:lang w:val="en-SG"/>
        </w:rPr>
        <w:t>Yang, Y., Wang, W., Peng, L., Song, C., Chen, Y., Li, H., Yang, X., Lu, Q., Cai, D., Wu, B., and Liu, W., '</w:t>
      </w:r>
      <w:proofErr w:type="spellStart"/>
      <w:r w:rsidRPr="00D100B8">
        <w:rPr>
          <w:sz w:val="24"/>
          <w:szCs w:val="24"/>
          <w:lang w:val="en-SG"/>
        </w:rPr>
        <w:t>LoRA</w:t>
      </w:r>
      <w:proofErr w:type="spellEnd"/>
      <w:r w:rsidRPr="00D100B8">
        <w:rPr>
          <w:sz w:val="24"/>
          <w:szCs w:val="24"/>
          <w:lang w:val="en-SG"/>
        </w:rPr>
        <w:t xml:space="preserve">-Composer: Leveraging low-rank adaptation for multi-concept customization in training-free diffusion models', </w:t>
      </w:r>
      <w:proofErr w:type="spellStart"/>
      <w:r w:rsidRPr="00D100B8">
        <w:rPr>
          <w:i/>
          <w:iCs/>
          <w:sz w:val="24"/>
          <w:szCs w:val="24"/>
          <w:lang w:val="en-SG"/>
        </w:rPr>
        <w:t>arXiv</w:t>
      </w:r>
      <w:proofErr w:type="spellEnd"/>
      <w:r w:rsidRPr="00D100B8">
        <w:rPr>
          <w:sz w:val="24"/>
          <w:szCs w:val="24"/>
          <w:lang w:val="en-SG"/>
        </w:rPr>
        <w:t>,</w:t>
      </w:r>
      <w:r w:rsidR="00D100B8">
        <w:rPr>
          <w:sz w:val="24"/>
          <w:szCs w:val="24"/>
          <w:lang w:val="en-SG"/>
        </w:rPr>
        <w:t xml:space="preserve"> </w:t>
      </w:r>
      <w:r w:rsidR="00770F14" w:rsidRPr="00D100B8">
        <w:rPr>
          <w:sz w:val="24"/>
          <w:szCs w:val="24"/>
          <w:lang w:val="en-SG"/>
        </w:rPr>
        <w:t>https://doi.org/10.48550/arXiv.2403.11627</w:t>
      </w:r>
      <w:r w:rsidRPr="00D100B8">
        <w:rPr>
          <w:sz w:val="24"/>
          <w:szCs w:val="24"/>
          <w:lang w:val="en-SG"/>
        </w:rPr>
        <w:t>, 2024.</w:t>
      </w:r>
    </w:p>
    <w:p w14:paraId="4493C99C" w14:textId="77777777" w:rsidR="00770F14" w:rsidRPr="00E15A7D" w:rsidRDefault="00770F14" w:rsidP="00E15A7D">
      <w:pPr>
        <w:rPr>
          <w:sz w:val="24"/>
          <w:szCs w:val="24"/>
          <w:lang w:val="en-SG"/>
        </w:rPr>
      </w:pPr>
    </w:p>
    <w:p w14:paraId="52F0053E" w14:textId="28B542DA" w:rsidR="00E15A7D" w:rsidRPr="00D100B8" w:rsidRDefault="00770F14" w:rsidP="00D100B8">
      <w:pPr>
        <w:pStyle w:val="ListParagraph"/>
        <w:numPr>
          <w:ilvl w:val="0"/>
          <w:numId w:val="22"/>
        </w:numPr>
        <w:rPr>
          <w:sz w:val="24"/>
          <w:szCs w:val="24"/>
          <w:lang w:val="en-SG"/>
        </w:rPr>
      </w:pPr>
      <w:r w:rsidRPr="00D100B8">
        <w:rPr>
          <w:sz w:val="24"/>
          <w:szCs w:val="24"/>
          <w:lang w:val="en-SG"/>
        </w:rPr>
        <w:t>Yu, C., Wang, J., Peng, C., Gao, C., Yu, G., and Sang, N., '</w:t>
      </w:r>
      <w:proofErr w:type="spellStart"/>
      <w:r w:rsidRPr="00D100B8">
        <w:rPr>
          <w:sz w:val="24"/>
          <w:szCs w:val="24"/>
          <w:lang w:val="en-SG"/>
        </w:rPr>
        <w:t>Bisenet</w:t>
      </w:r>
      <w:proofErr w:type="spellEnd"/>
      <w:r w:rsidRPr="00D100B8">
        <w:rPr>
          <w:sz w:val="24"/>
          <w:szCs w:val="24"/>
          <w:lang w:val="en-SG"/>
        </w:rPr>
        <w:t xml:space="preserve">: Bilateral segmentation network for real-time semantic segmentation', </w:t>
      </w:r>
      <w:proofErr w:type="spellStart"/>
      <w:r w:rsidRPr="00D100B8">
        <w:rPr>
          <w:i/>
          <w:iCs/>
          <w:sz w:val="24"/>
          <w:szCs w:val="24"/>
          <w:lang w:val="en-SG"/>
        </w:rPr>
        <w:t>arXiv</w:t>
      </w:r>
      <w:proofErr w:type="spellEnd"/>
      <w:r w:rsidRPr="00D100B8">
        <w:rPr>
          <w:sz w:val="24"/>
          <w:szCs w:val="24"/>
          <w:lang w:val="en-SG"/>
        </w:rPr>
        <w:t xml:space="preserve">, </w:t>
      </w:r>
      <w:r w:rsidRPr="00D100B8">
        <w:rPr>
          <w:sz w:val="24"/>
          <w:szCs w:val="24"/>
          <w:lang w:val="en-SG"/>
        </w:rPr>
        <w:t>https://doi.org/10.48550/arXiv.1808.00897</w:t>
      </w:r>
      <w:r w:rsidRPr="00D100B8">
        <w:rPr>
          <w:sz w:val="24"/>
          <w:szCs w:val="24"/>
          <w:lang w:val="en-SG"/>
        </w:rPr>
        <w:t xml:space="preserve">, </w:t>
      </w:r>
      <w:r w:rsidRPr="00D100B8">
        <w:rPr>
          <w:sz w:val="24"/>
          <w:szCs w:val="24"/>
          <w:lang w:val="en-SG"/>
        </w:rPr>
        <w:t>2018.</w:t>
      </w:r>
    </w:p>
    <w:p w14:paraId="006A83BD" w14:textId="77777777" w:rsidR="00770F14" w:rsidRPr="00E15A7D" w:rsidRDefault="00770F14" w:rsidP="00E15A7D">
      <w:pPr>
        <w:rPr>
          <w:sz w:val="24"/>
          <w:szCs w:val="24"/>
          <w:lang w:val="en-SG"/>
        </w:rPr>
      </w:pPr>
    </w:p>
    <w:p w14:paraId="6F3D2294" w14:textId="164A8AAA" w:rsidR="00786AFA" w:rsidRPr="00D100B8" w:rsidRDefault="00E15A7D" w:rsidP="00D100B8">
      <w:pPr>
        <w:pStyle w:val="ListParagraph"/>
        <w:numPr>
          <w:ilvl w:val="0"/>
          <w:numId w:val="22"/>
        </w:numPr>
        <w:rPr>
          <w:sz w:val="24"/>
          <w:szCs w:val="24"/>
          <w:lang w:val="en-SG"/>
        </w:rPr>
      </w:pPr>
      <w:r w:rsidRPr="00D100B8">
        <w:rPr>
          <w:sz w:val="24"/>
          <w:szCs w:val="24"/>
          <w:lang w:val="en-SG"/>
        </w:rPr>
        <w:t>Yu, J., Wang, Y., Zhao, C., Ghanem, B., and Zhang, J., '</w:t>
      </w:r>
      <w:proofErr w:type="spellStart"/>
      <w:r w:rsidRPr="00D100B8">
        <w:rPr>
          <w:sz w:val="24"/>
          <w:szCs w:val="24"/>
          <w:lang w:val="en-SG"/>
        </w:rPr>
        <w:t>FreeDoM</w:t>
      </w:r>
      <w:proofErr w:type="spellEnd"/>
      <w:r w:rsidRPr="00D100B8">
        <w:rPr>
          <w:sz w:val="24"/>
          <w:szCs w:val="24"/>
          <w:lang w:val="en-SG"/>
        </w:rPr>
        <w:t>: Training-</w:t>
      </w:r>
      <w:r w:rsidR="00D100B8" w:rsidRPr="00D100B8">
        <w:rPr>
          <w:sz w:val="24"/>
          <w:szCs w:val="24"/>
          <w:lang w:val="en-SG"/>
        </w:rPr>
        <w:t>f</w:t>
      </w:r>
      <w:r w:rsidRPr="00D100B8">
        <w:rPr>
          <w:sz w:val="24"/>
          <w:szCs w:val="24"/>
          <w:lang w:val="en-SG"/>
        </w:rPr>
        <w:t xml:space="preserve">ree </w:t>
      </w:r>
      <w:r w:rsidR="00D100B8" w:rsidRPr="00D100B8">
        <w:rPr>
          <w:sz w:val="24"/>
          <w:szCs w:val="24"/>
          <w:lang w:val="en-SG"/>
        </w:rPr>
        <w:lastRenderedPageBreak/>
        <w:t>e</w:t>
      </w:r>
      <w:r w:rsidRPr="00D100B8">
        <w:rPr>
          <w:sz w:val="24"/>
          <w:szCs w:val="24"/>
          <w:lang w:val="en-SG"/>
        </w:rPr>
        <w:t>nergy-</w:t>
      </w:r>
      <w:r w:rsidR="00D100B8" w:rsidRPr="00D100B8">
        <w:rPr>
          <w:sz w:val="24"/>
          <w:szCs w:val="24"/>
          <w:lang w:val="en-SG"/>
        </w:rPr>
        <w:t>g</w:t>
      </w:r>
      <w:r w:rsidRPr="00D100B8">
        <w:rPr>
          <w:sz w:val="24"/>
          <w:szCs w:val="24"/>
          <w:lang w:val="en-SG"/>
        </w:rPr>
        <w:t xml:space="preserve">uided </w:t>
      </w:r>
      <w:r w:rsidR="00D100B8" w:rsidRPr="00D100B8">
        <w:rPr>
          <w:sz w:val="24"/>
          <w:szCs w:val="24"/>
          <w:lang w:val="en-SG"/>
        </w:rPr>
        <w:t>c</w:t>
      </w:r>
      <w:r w:rsidRPr="00D100B8">
        <w:rPr>
          <w:sz w:val="24"/>
          <w:szCs w:val="24"/>
          <w:lang w:val="en-SG"/>
        </w:rPr>
        <w:t xml:space="preserve">onditional </w:t>
      </w:r>
      <w:r w:rsidR="00D100B8" w:rsidRPr="00D100B8">
        <w:rPr>
          <w:sz w:val="24"/>
          <w:szCs w:val="24"/>
          <w:lang w:val="en-SG"/>
        </w:rPr>
        <w:t>d</w:t>
      </w:r>
      <w:r w:rsidRPr="00D100B8">
        <w:rPr>
          <w:sz w:val="24"/>
          <w:szCs w:val="24"/>
          <w:lang w:val="en-SG"/>
        </w:rPr>
        <w:t xml:space="preserve">iffusion </w:t>
      </w:r>
      <w:r w:rsidR="00D100B8" w:rsidRPr="00D100B8">
        <w:rPr>
          <w:sz w:val="24"/>
          <w:szCs w:val="24"/>
          <w:lang w:val="en-SG"/>
        </w:rPr>
        <w:t>m</w:t>
      </w:r>
      <w:r w:rsidRPr="00D100B8">
        <w:rPr>
          <w:sz w:val="24"/>
          <w:szCs w:val="24"/>
          <w:lang w:val="en-SG"/>
        </w:rPr>
        <w:t xml:space="preserve">odel', </w:t>
      </w:r>
      <w:proofErr w:type="spellStart"/>
      <w:r w:rsidRPr="00D100B8">
        <w:rPr>
          <w:i/>
          <w:iCs/>
          <w:sz w:val="24"/>
          <w:szCs w:val="24"/>
          <w:lang w:val="en-SG"/>
        </w:rPr>
        <w:t>arXiv</w:t>
      </w:r>
      <w:proofErr w:type="spellEnd"/>
      <w:r w:rsidRPr="00D100B8">
        <w:rPr>
          <w:sz w:val="24"/>
          <w:szCs w:val="24"/>
          <w:lang w:val="en-SG"/>
        </w:rPr>
        <w:t>,</w:t>
      </w:r>
      <w:r w:rsidR="00D100B8">
        <w:rPr>
          <w:sz w:val="24"/>
          <w:szCs w:val="24"/>
          <w:lang w:val="en-SG"/>
        </w:rPr>
        <w:t xml:space="preserve"> </w:t>
      </w:r>
      <w:r w:rsidR="00770F14" w:rsidRPr="00D100B8">
        <w:rPr>
          <w:sz w:val="24"/>
          <w:szCs w:val="24"/>
          <w:lang w:val="en-SG"/>
        </w:rPr>
        <w:t>https://doi.org/10.48550/arXiv.2303.09833</w:t>
      </w:r>
      <w:r w:rsidRPr="00D100B8">
        <w:rPr>
          <w:sz w:val="24"/>
          <w:szCs w:val="24"/>
          <w:lang w:val="en-SG"/>
        </w:rPr>
        <w:t>, 2023.</w:t>
      </w:r>
    </w:p>
    <w:p w14:paraId="2910DD11" w14:textId="77777777" w:rsidR="00E15A7D" w:rsidRPr="00E15A7D" w:rsidRDefault="00E15A7D" w:rsidP="00E15A7D">
      <w:pPr>
        <w:rPr>
          <w:b/>
          <w:bCs/>
          <w:sz w:val="24"/>
          <w:u w:val="single"/>
          <w:lang w:val="en-SG"/>
        </w:rPr>
      </w:pPr>
    </w:p>
    <w:p w14:paraId="7AC40748" w14:textId="3D9BD87E" w:rsidR="00CF183C" w:rsidRDefault="00CF183C">
      <w:pPr>
        <w:pStyle w:val="Heading1"/>
        <w:numPr>
          <w:ilvl w:val="0"/>
          <w:numId w:val="10"/>
        </w:numPr>
        <w:jc w:val="left"/>
        <w:rPr>
          <w:sz w:val="32"/>
          <w:szCs w:val="32"/>
        </w:rPr>
      </w:pPr>
      <w:bookmarkStart w:id="55" w:name="_Toc188913651"/>
      <w:r>
        <w:rPr>
          <w:sz w:val="32"/>
          <w:szCs w:val="32"/>
        </w:rPr>
        <w:t>TODOS (Post-Interim Report)</w:t>
      </w:r>
      <w:bookmarkEnd w:id="55"/>
    </w:p>
    <w:p w14:paraId="4D584267" w14:textId="7B2E80B0" w:rsidR="00CF183C" w:rsidRPr="0059039F" w:rsidRDefault="00CF183C">
      <w:pPr>
        <w:pStyle w:val="ListParagraph"/>
        <w:numPr>
          <w:ilvl w:val="0"/>
          <w:numId w:val="4"/>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pPr>
        <w:pStyle w:val="ListParagraph"/>
        <w:numPr>
          <w:ilvl w:val="1"/>
          <w:numId w:val="4"/>
        </w:numPr>
        <w:rPr>
          <w:b/>
          <w:bCs/>
          <w:strike/>
        </w:rPr>
      </w:pPr>
      <w:r w:rsidRPr="0059039F">
        <w:rPr>
          <w:b/>
          <w:bCs/>
          <w:strike/>
        </w:rPr>
        <w:t>FILL Experimental Setup</w:t>
      </w:r>
    </w:p>
    <w:p w14:paraId="31DCEA32" w14:textId="24F739E2" w:rsidR="00E3452C" w:rsidRPr="0059039F" w:rsidRDefault="00E3452C">
      <w:pPr>
        <w:pStyle w:val="ListParagraph"/>
        <w:numPr>
          <w:ilvl w:val="2"/>
          <w:numId w:val="4"/>
        </w:numPr>
        <w:rPr>
          <w:b/>
          <w:bCs/>
          <w:strike/>
        </w:rPr>
      </w:pPr>
      <w:r w:rsidRPr="0059039F">
        <w:rPr>
          <w:b/>
          <w:bCs/>
          <w:strike/>
        </w:rPr>
        <w:t>100 images generated across different combinations of multi c</w:t>
      </w:r>
    </w:p>
    <w:p w14:paraId="3B744860" w14:textId="591059D0" w:rsidR="00E3452C" w:rsidRPr="00252EF3" w:rsidRDefault="00E3452C">
      <w:pPr>
        <w:pStyle w:val="ListParagraph"/>
        <w:numPr>
          <w:ilvl w:val="2"/>
          <w:numId w:val="4"/>
        </w:numPr>
        <w:rPr>
          <w:b/>
          <w:bCs/>
          <w:strike/>
          <w:color w:val="FF0000"/>
        </w:rPr>
      </w:pPr>
      <w:r w:rsidRPr="00252EF3">
        <w:rPr>
          <w:b/>
          <w:bCs/>
          <w:strike/>
          <w:color w:val="FF0000"/>
        </w:rPr>
        <w:t xml:space="preserve">Talk about what kind of c? </w:t>
      </w:r>
      <w:proofErr w:type="spellStart"/>
      <w:proofErr w:type="gramStart"/>
      <w:r w:rsidRPr="00252EF3">
        <w:rPr>
          <w:b/>
          <w:bCs/>
          <w:strike/>
          <w:color w:val="FF0000"/>
        </w:rPr>
        <w:t>eg</w:t>
      </w:r>
      <w:proofErr w:type="spellEnd"/>
      <w:proofErr w:type="gramEnd"/>
      <w:r w:rsidRPr="00252EF3">
        <w:rPr>
          <w:b/>
          <w:bCs/>
          <w:strike/>
          <w:color w:val="FF0000"/>
        </w:rPr>
        <w:t xml:space="preserve"> what text</w:t>
      </w:r>
    </w:p>
    <w:p w14:paraId="4DF83CF6" w14:textId="00870FA8" w:rsidR="00CF183C" w:rsidRPr="00155A5F" w:rsidRDefault="00E3452C" w:rsidP="00155A5F">
      <w:pPr>
        <w:pStyle w:val="ListParagraph"/>
        <w:numPr>
          <w:ilvl w:val="1"/>
          <w:numId w:val="4"/>
        </w:numPr>
        <w:rPr>
          <w:b/>
          <w:bCs/>
          <w:strike/>
        </w:rPr>
      </w:pPr>
      <w:r w:rsidRPr="0059039F">
        <w:rPr>
          <w:b/>
          <w:bCs/>
          <w:strike/>
        </w:rPr>
        <w:t>FILL Hyperparameter Optimization</w:t>
      </w:r>
    </w:p>
    <w:p w14:paraId="47479783" w14:textId="77777777" w:rsidR="00CF183C" w:rsidRPr="00082CF8" w:rsidRDefault="00CF183C">
      <w:pPr>
        <w:pStyle w:val="ListParagraph"/>
        <w:numPr>
          <w:ilvl w:val="0"/>
          <w:numId w:val="4"/>
        </w:numPr>
        <w:rPr>
          <w:b/>
          <w:bCs/>
          <w:strike/>
        </w:rPr>
      </w:pPr>
      <w:r w:rsidRPr="00082CF8">
        <w:rPr>
          <w:b/>
          <w:bCs/>
          <w:strike/>
        </w:rPr>
        <w:t xml:space="preserve">multi control vs single control (qualitative)progressive results, showing multi c better than single c with each condition added starting from single c, </w:t>
      </w:r>
    </w:p>
    <w:p w14:paraId="208C56E1" w14:textId="77777777" w:rsidR="00CF183C" w:rsidRPr="00082CF8" w:rsidRDefault="00CF183C">
      <w:pPr>
        <w:pStyle w:val="ListParagraph"/>
        <w:numPr>
          <w:ilvl w:val="1"/>
          <w:numId w:val="5"/>
        </w:numPr>
        <w:rPr>
          <w:strike/>
        </w:rPr>
      </w:pPr>
      <w:proofErr w:type="spellStart"/>
      <w:r w:rsidRPr="00082CF8">
        <w:rPr>
          <w:strike/>
        </w:rPr>
        <w:t>eg</w:t>
      </w:r>
      <w:proofErr w:type="spellEnd"/>
      <w:r w:rsidRPr="00082CF8">
        <w:rPr>
          <w:strike/>
        </w:rPr>
        <w:t xml:space="preserve">: </w:t>
      </w:r>
      <w:proofErr w:type="spellStart"/>
      <w:r w:rsidRPr="00082CF8">
        <w:rPr>
          <w:strike/>
        </w:rPr>
        <w:t>sc</w:t>
      </w:r>
      <w:proofErr w:type="spellEnd"/>
      <w:r w:rsidRPr="00082CF8">
        <w:rPr>
          <w:strike/>
        </w:rPr>
        <w:t xml:space="preserve">: face id; </w:t>
      </w:r>
      <w:proofErr w:type="spellStart"/>
      <w:r w:rsidRPr="00082CF8">
        <w:rPr>
          <w:strike/>
        </w:rPr>
        <w:t>mutlic</w:t>
      </w:r>
      <w:proofErr w:type="spellEnd"/>
      <w:r w:rsidRPr="00082CF8">
        <w:rPr>
          <w:strike/>
        </w:rPr>
        <w:t xml:space="preserve">: </w:t>
      </w:r>
      <w:proofErr w:type="spellStart"/>
      <w:r w:rsidRPr="00082CF8">
        <w:rPr>
          <w:strike/>
        </w:rPr>
        <w:t>faceid</w:t>
      </w:r>
      <w:proofErr w:type="spellEnd"/>
      <w:r w:rsidRPr="00082CF8">
        <w:rPr>
          <w:strike/>
        </w:rPr>
        <w:t>, segmentation map</w:t>
      </w:r>
    </w:p>
    <w:p w14:paraId="5F1F7E22" w14:textId="77777777" w:rsidR="00AC6607" w:rsidRPr="00AC6607" w:rsidRDefault="00CF183C">
      <w:pPr>
        <w:pStyle w:val="ListParagraph"/>
        <w:numPr>
          <w:ilvl w:val="0"/>
          <w:numId w:val="4"/>
        </w:numPr>
        <w:rPr>
          <w:strike/>
        </w:rPr>
      </w:pPr>
      <w:r w:rsidRPr="00AC6607">
        <w:rPr>
          <w:strike/>
        </w:rPr>
        <w:t>To test out potentially new approaches to model interaction terms</w:t>
      </w:r>
    </w:p>
    <w:p w14:paraId="378C1A96" w14:textId="1CE6D8FF" w:rsidR="00CF183C" w:rsidRPr="00AC6607" w:rsidRDefault="00CF183C">
      <w:pPr>
        <w:pStyle w:val="ListParagraph"/>
        <w:numPr>
          <w:ilvl w:val="1"/>
          <w:numId w:val="4"/>
        </w:numPr>
        <w:rPr>
          <w:strike/>
        </w:rPr>
      </w:pPr>
      <w:r w:rsidRPr="00AC6607">
        <w:rPr>
          <w:strike/>
        </w:rPr>
        <w:t>Gaussian Kernel extensions: Anisotropic Gaussian Kernels, Multi-scale kernels</w:t>
      </w:r>
    </w:p>
    <w:p w14:paraId="14E4BCF8" w14:textId="77777777" w:rsidR="00CF183C" w:rsidRPr="00AC6607" w:rsidRDefault="00CF183C">
      <w:pPr>
        <w:pStyle w:val="ListParagraph"/>
        <w:numPr>
          <w:ilvl w:val="0"/>
          <w:numId w:val="4"/>
        </w:numPr>
        <w:rPr>
          <w:strike/>
        </w:rPr>
      </w:pPr>
      <w:r w:rsidRPr="00AC6607">
        <w:rPr>
          <w:strike/>
        </w:rPr>
        <w:t>To test out potentially new approaches to model interaction terms</w:t>
      </w:r>
    </w:p>
    <w:p w14:paraId="6DEA5247" w14:textId="77777777" w:rsidR="00CF183C" w:rsidRPr="001D0EB7" w:rsidRDefault="00CF183C">
      <w:pPr>
        <w:pStyle w:val="ListParagraph"/>
        <w:numPr>
          <w:ilvl w:val="0"/>
          <w:numId w:val="4"/>
        </w:numPr>
        <w:rPr>
          <w:strike/>
        </w:rPr>
      </w:pPr>
      <w:r w:rsidRPr="001D0EB7">
        <w:rPr>
          <w:strike/>
        </w:rPr>
        <w:t>Fill Conclusion</w:t>
      </w:r>
    </w:p>
    <w:p w14:paraId="6B7D440A" w14:textId="77777777" w:rsidR="00CF183C" w:rsidRPr="001D0EB7" w:rsidRDefault="00CF183C">
      <w:pPr>
        <w:pStyle w:val="ListParagraph"/>
        <w:numPr>
          <w:ilvl w:val="0"/>
          <w:numId w:val="4"/>
        </w:numPr>
        <w:rPr>
          <w:strike/>
        </w:rPr>
      </w:pPr>
      <w:r w:rsidRPr="001D0EB7">
        <w:rPr>
          <w:strike/>
        </w:rPr>
        <w:t xml:space="preserve">Modify results and evaluation sections </w:t>
      </w:r>
    </w:p>
    <w:p w14:paraId="36A8B011" w14:textId="77777777" w:rsidR="00CF183C" w:rsidRPr="00AC6607" w:rsidRDefault="00CF183C">
      <w:pPr>
        <w:pStyle w:val="ListParagraph"/>
        <w:numPr>
          <w:ilvl w:val="0"/>
          <w:numId w:val="4"/>
        </w:numPr>
        <w:rPr>
          <w:strike/>
        </w:rPr>
      </w:pPr>
      <w:r w:rsidRPr="00AC6607">
        <w:rPr>
          <w:strike/>
        </w:rPr>
        <w:t xml:space="preserve">Tidy model eval section table 5.1 </w:t>
      </w:r>
    </w:p>
    <w:p w14:paraId="00774BD4" w14:textId="77777777" w:rsidR="00CF183C" w:rsidRPr="00155A5F" w:rsidRDefault="00CF183C">
      <w:pPr>
        <w:pStyle w:val="ListParagraph"/>
        <w:numPr>
          <w:ilvl w:val="0"/>
          <w:numId w:val="4"/>
        </w:numPr>
        <w:rPr>
          <w:strike/>
        </w:rPr>
      </w:pPr>
      <w:r w:rsidRPr="00155A5F">
        <w:rPr>
          <w:strike/>
        </w:rPr>
        <w:t>Ensure all citations are proper and present</w:t>
      </w:r>
    </w:p>
    <w:p w14:paraId="609A06B1" w14:textId="5C610337" w:rsidR="00203DAE" w:rsidRPr="00155A5F" w:rsidRDefault="00203DAE">
      <w:pPr>
        <w:pStyle w:val="ListParagraph"/>
        <w:numPr>
          <w:ilvl w:val="1"/>
          <w:numId w:val="4"/>
        </w:numPr>
        <w:rPr>
          <w:strike/>
        </w:rPr>
      </w:pPr>
      <w:r w:rsidRPr="00155A5F">
        <w:rPr>
          <w:strike/>
        </w:rPr>
        <w:t>And the names are all correct (search it up)</w:t>
      </w:r>
    </w:p>
    <w:p w14:paraId="5FBEEF6E" w14:textId="463DE825" w:rsidR="00203DAE" w:rsidRPr="00155A5F" w:rsidRDefault="00203DAE">
      <w:pPr>
        <w:pStyle w:val="ListParagraph"/>
        <w:numPr>
          <w:ilvl w:val="1"/>
          <w:numId w:val="4"/>
        </w:numPr>
        <w:rPr>
          <w:strike/>
        </w:rPr>
      </w:pPr>
      <w:r w:rsidRPr="00155A5F">
        <w:rPr>
          <w:strike/>
        </w:rPr>
        <w:t xml:space="preserve">Format </w:t>
      </w:r>
    </w:p>
    <w:p w14:paraId="7BA4BAB6" w14:textId="77777777" w:rsidR="00CF183C" w:rsidRPr="00AC6607" w:rsidRDefault="00CF183C">
      <w:pPr>
        <w:pStyle w:val="ListParagraph"/>
        <w:numPr>
          <w:ilvl w:val="0"/>
          <w:numId w:val="4"/>
        </w:numPr>
        <w:rPr>
          <w:strike/>
        </w:rPr>
      </w:pPr>
      <w:r w:rsidRPr="00AC6607">
        <w:rPr>
          <w:strike/>
        </w:rPr>
        <w:t>Research more on section 5.3</w:t>
      </w:r>
    </w:p>
    <w:p w14:paraId="799BC8E2" w14:textId="77777777" w:rsidR="00CF183C" w:rsidRPr="00D273FE" w:rsidRDefault="00CF183C">
      <w:pPr>
        <w:pStyle w:val="ListParagraph"/>
        <w:numPr>
          <w:ilvl w:val="0"/>
          <w:numId w:val="4"/>
        </w:numPr>
        <w:rPr>
          <w:strike/>
        </w:rPr>
      </w:pPr>
      <w:r w:rsidRPr="00D273FE">
        <w:rPr>
          <w:strike/>
        </w:rPr>
        <w:t>Tidy up intro and abstract</w:t>
      </w:r>
    </w:p>
    <w:p w14:paraId="3CCBCED8" w14:textId="2A54D7C1" w:rsidR="00491BCE" w:rsidRPr="00D100B8" w:rsidRDefault="00CF183C">
      <w:pPr>
        <w:pStyle w:val="ListParagraph"/>
        <w:numPr>
          <w:ilvl w:val="0"/>
          <w:numId w:val="4"/>
        </w:numPr>
        <w:rPr>
          <w:strike/>
        </w:rPr>
      </w:pPr>
      <w:r w:rsidRPr="00D100B8">
        <w:rPr>
          <w:strike/>
        </w:rPr>
        <w:t>Tidy up references</w:t>
      </w:r>
      <w:r w:rsidR="00760EAE" w:rsidRPr="00D100B8">
        <w:rPr>
          <w:strike/>
        </w:rPr>
        <w:t xml:space="preserve"> (SHOULD FOLLOW GUIDE, NUMERING)</w:t>
      </w:r>
    </w:p>
    <w:p w14:paraId="48AB2028" w14:textId="77777777" w:rsidR="00507FF9" w:rsidRPr="00A86627" w:rsidRDefault="00CF183C">
      <w:pPr>
        <w:pStyle w:val="ListParagraph"/>
        <w:numPr>
          <w:ilvl w:val="0"/>
          <w:numId w:val="4"/>
        </w:numPr>
        <w:rPr>
          <w:b/>
          <w:bCs/>
          <w:strike/>
          <w:highlight w:val="yellow"/>
        </w:rPr>
      </w:pPr>
      <w:r w:rsidRPr="00A86627">
        <w:rPr>
          <w:b/>
          <w:bCs/>
          <w:strike/>
          <w:highlight w:val="yellow"/>
        </w:rPr>
        <w:t>ENSURE ALL THE ITEMS IN THE GUIDE FOR THE REPORT ARE THERE</w:t>
      </w:r>
    </w:p>
    <w:p w14:paraId="747ADDF0" w14:textId="77777777" w:rsidR="00507FF9" w:rsidRPr="00A86627" w:rsidRDefault="00507FF9">
      <w:pPr>
        <w:pStyle w:val="ListParagraph"/>
        <w:numPr>
          <w:ilvl w:val="1"/>
          <w:numId w:val="4"/>
        </w:numPr>
        <w:rPr>
          <w:b/>
          <w:bCs/>
          <w:strike/>
          <w:highlight w:val="yellow"/>
        </w:rPr>
      </w:pPr>
      <w:r w:rsidRPr="00A86627">
        <w:rPr>
          <w:b/>
          <w:bCs/>
          <w:strike/>
          <w:color w:val="000000"/>
          <w:shd w:val="clear" w:color="auto" w:fill="FFFF00"/>
        </w:rPr>
        <w:t>In body, add</w:t>
      </w:r>
    </w:p>
    <w:p w14:paraId="6B24944D" w14:textId="0282B9CC" w:rsidR="00507FF9" w:rsidRPr="00A86627" w:rsidRDefault="00507FF9">
      <w:pPr>
        <w:pStyle w:val="ListParagraph"/>
        <w:numPr>
          <w:ilvl w:val="2"/>
          <w:numId w:val="4"/>
        </w:numPr>
        <w:rPr>
          <w:b/>
          <w:bCs/>
          <w:strike/>
          <w:highlight w:val="yellow"/>
        </w:rPr>
      </w:pPr>
      <w:r w:rsidRPr="00A86627">
        <w:rPr>
          <w:b/>
          <w:bCs/>
          <w:strike/>
          <w:color w:val="000000"/>
          <w:shd w:val="clear" w:color="auto" w:fill="FFFF00"/>
        </w:rPr>
        <w:t>PROJECT SCHEDULE</w:t>
      </w:r>
    </w:p>
    <w:p w14:paraId="7B856230" w14:textId="4525BD9D" w:rsidR="00BE5929" w:rsidRPr="00A86627" w:rsidRDefault="00D21F29">
      <w:pPr>
        <w:pStyle w:val="ListParagraph"/>
        <w:numPr>
          <w:ilvl w:val="3"/>
          <w:numId w:val="4"/>
        </w:numPr>
        <w:rPr>
          <w:b/>
          <w:bCs/>
          <w:strike/>
          <w:highlight w:val="yellow"/>
        </w:rPr>
      </w:pPr>
      <w:r w:rsidRPr="00A86627">
        <w:rPr>
          <w:rFonts w:ascii="Roboto" w:hAnsi="Roboto"/>
          <w:strike/>
          <w:color w:val="000000"/>
          <w:highlight w:val="yellow"/>
          <w:shd w:val="clear" w:color="auto" w:fill="FFFFFF"/>
        </w:rPr>
        <w:t xml:space="preserve">The project timeline should be in chart </w:t>
      </w:r>
      <w:proofErr w:type="gramStart"/>
      <w:r w:rsidRPr="00A86627">
        <w:rPr>
          <w:rFonts w:ascii="Roboto" w:hAnsi="Roboto"/>
          <w:strike/>
          <w:color w:val="000000"/>
          <w:highlight w:val="yellow"/>
          <w:shd w:val="clear" w:color="auto" w:fill="FFFFFF"/>
        </w:rPr>
        <w:t>format(</w:t>
      </w:r>
      <w:proofErr w:type="gramEnd"/>
      <w:r w:rsidRPr="00A86627">
        <w:rPr>
          <w:rFonts w:ascii="Roboto" w:hAnsi="Roboto"/>
          <w:strike/>
          <w:color w:val="000000"/>
          <w:highlight w:val="yellow"/>
          <w:shd w:val="clear" w:color="auto" w:fill="FFFFFF"/>
        </w:rPr>
        <w:t>? Check guide)</w:t>
      </w:r>
    </w:p>
    <w:p w14:paraId="5BB9B3C2" w14:textId="77777777" w:rsidR="00507FF9" w:rsidRPr="00A86627" w:rsidRDefault="00507FF9">
      <w:pPr>
        <w:pStyle w:val="ListParagraph"/>
        <w:numPr>
          <w:ilvl w:val="2"/>
          <w:numId w:val="4"/>
        </w:numPr>
        <w:rPr>
          <w:b/>
          <w:bCs/>
          <w:strike/>
          <w:highlight w:val="yellow"/>
        </w:rPr>
      </w:pPr>
      <w:r w:rsidRPr="00A86627">
        <w:rPr>
          <w:b/>
          <w:bCs/>
          <w:strike/>
          <w:color w:val="000000"/>
          <w:shd w:val="clear" w:color="auto" w:fill="FFFF00"/>
        </w:rPr>
        <w:t>DESIGN DOCUMENTATION</w:t>
      </w:r>
    </w:p>
    <w:p w14:paraId="3738E2F7" w14:textId="051017F0" w:rsidR="00507FF9" w:rsidRPr="00A86627" w:rsidRDefault="00507FF9">
      <w:pPr>
        <w:pStyle w:val="ListParagraph"/>
        <w:numPr>
          <w:ilvl w:val="1"/>
          <w:numId w:val="4"/>
        </w:numPr>
        <w:rPr>
          <w:b/>
          <w:bCs/>
          <w:strike/>
          <w:highlight w:val="yellow"/>
        </w:rPr>
      </w:pPr>
      <w:r w:rsidRPr="00A86627">
        <w:rPr>
          <w:b/>
          <w:bCs/>
          <w:strike/>
          <w:color w:val="000000"/>
          <w:shd w:val="clear" w:color="auto" w:fill="FFFF00"/>
        </w:rPr>
        <w:t xml:space="preserve">Last done </w:t>
      </w:r>
      <w:proofErr w:type="gramStart"/>
      <w:r w:rsidRPr="00A86627">
        <w:rPr>
          <w:b/>
          <w:bCs/>
          <w:strike/>
          <w:color w:val="000000"/>
          <w:shd w:val="clear" w:color="auto" w:fill="FFFF00"/>
        </w:rPr>
        <w:t>-  conclusion</w:t>
      </w:r>
      <w:proofErr w:type="gramEnd"/>
    </w:p>
    <w:p w14:paraId="064D240B" w14:textId="36DA2D58" w:rsidR="00790640" w:rsidRPr="00252EF3" w:rsidRDefault="00790640">
      <w:pPr>
        <w:pStyle w:val="ListParagraph"/>
        <w:numPr>
          <w:ilvl w:val="0"/>
          <w:numId w:val="4"/>
        </w:numPr>
        <w:rPr>
          <w:strike/>
          <w:highlight w:val="cyan"/>
        </w:rPr>
      </w:pPr>
      <w:r w:rsidRPr="00252EF3">
        <w:rPr>
          <w:strike/>
          <w:highlight w:val="cyan"/>
        </w:rPr>
        <w:t>ADD CLEAR THEME TO THE REPORT, overarching title: {approximated time independent energy function guidance formula with interaction modelling} for training free multi conditional image generation</w:t>
      </w:r>
    </w:p>
    <w:p w14:paraId="6B0A65CD" w14:textId="53E8071A" w:rsidR="00D21F29" w:rsidRDefault="00D21F29">
      <w:pPr>
        <w:pStyle w:val="ListParagraph"/>
        <w:numPr>
          <w:ilvl w:val="0"/>
          <w:numId w:val="4"/>
        </w:numPr>
      </w:pPr>
      <w:r w:rsidRPr="00D21F29">
        <w:rPr>
          <w:noProof/>
        </w:rPr>
        <w:drawing>
          <wp:inline distT="0" distB="0" distL="0" distR="0" wp14:anchorId="1F454619" wp14:editId="3D2DD6B3">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21F29">
        <w:t>final structuring of the report</w:t>
      </w:r>
    </w:p>
    <w:p w14:paraId="67465F26" w14:textId="00D537D8" w:rsidR="00155A5F" w:rsidRDefault="00BE5929" w:rsidP="00155A5F">
      <w:pPr>
        <w:pStyle w:val="ListParagraph"/>
        <w:numPr>
          <w:ilvl w:val="0"/>
          <w:numId w:val="4"/>
        </w:numPr>
        <w:rPr>
          <w:strike/>
          <w:highlight w:val="magenta"/>
        </w:rPr>
      </w:pPr>
      <w:r w:rsidRPr="00082CF8">
        <w:rPr>
          <w:strike/>
          <w:highlight w:val="magenta"/>
        </w:rPr>
        <w:t xml:space="preserve">Add old project schedule and explain the deviation, can include </w:t>
      </w:r>
      <w:proofErr w:type="spellStart"/>
      <w:r w:rsidRPr="00082CF8">
        <w:rPr>
          <w:strike/>
          <w:highlight w:val="magenta"/>
        </w:rPr>
        <w:t>gant</w:t>
      </w:r>
      <w:proofErr w:type="spellEnd"/>
      <w:r w:rsidRPr="00082CF8">
        <w:rPr>
          <w:strike/>
          <w:highlight w:val="magenta"/>
        </w:rPr>
        <w:t xml:space="preserve"> charts for both</w:t>
      </w:r>
    </w:p>
    <w:p w14:paraId="0ECBF6FE" w14:textId="064A05D9" w:rsidR="00155A5F" w:rsidRPr="00FC734F" w:rsidRDefault="00155A5F" w:rsidP="00155A5F">
      <w:pPr>
        <w:pStyle w:val="ListParagraph"/>
        <w:numPr>
          <w:ilvl w:val="0"/>
          <w:numId w:val="4"/>
        </w:numPr>
      </w:pPr>
      <w:r w:rsidRPr="00FC734F">
        <w:t>potential additional baseline</w:t>
      </w:r>
      <w:r w:rsidRPr="00FC734F">
        <w:t xml:space="preserve"> </w:t>
      </w:r>
    </w:p>
    <w:p w14:paraId="045C8E14" w14:textId="77777777" w:rsidR="00155A5F" w:rsidRDefault="00155A5F" w:rsidP="00155A5F">
      <w:pPr>
        <w:pStyle w:val="ListParagraph"/>
        <w:numPr>
          <w:ilvl w:val="0"/>
          <w:numId w:val="4"/>
        </w:numPr>
      </w:pPr>
      <w:r>
        <w:t>Code optimization</w:t>
      </w:r>
    </w:p>
    <w:p w14:paraId="3EC77FD2" w14:textId="77777777" w:rsidR="00155A5F" w:rsidRDefault="00155A5F" w:rsidP="00155A5F">
      <w:pPr>
        <w:pStyle w:val="ListParagraph"/>
        <w:numPr>
          <w:ilvl w:val="0"/>
          <w:numId w:val="4"/>
        </w:numPr>
      </w:pPr>
      <w:r>
        <w:t>Fill Appendix</w:t>
      </w:r>
    </w:p>
    <w:p w14:paraId="0E66C77D" w14:textId="77777777" w:rsidR="00155A5F" w:rsidRDefault="00155A5F" w:rsidP="00155A5F">
      <w:pPr>
        <w:pStyle w:val="ListParagraph"/>
        <w:numPr>
          <w:ilvl w:val="0"/>
          <w:numId w:val="4"/>
        </w:numPr>
      </w:pPr>
      <w:r>
        <w:t>Possibly more qualitative generation results</w:t>
      </w:r>
    </w:p>
    <w:p w14:paraId="17FFBA87" w14:textId="77777777" w:rsidR="00155A5F" w:rsidRDefault="00155A5F" w:rsidP="00155A5F">
      <w:pPr>
        <w:pStyle w:val="ListParagraph"/>
        <w:numPr>
          <w:ilvl w:val="0"/>
          <w:numId w:val="4"/>
        </w:numPr>
      </w:pPr>
      <w:r>
        <w:t xml:space="preserve">Standardize all formatting to APA (spacings, </w:t>
      </w:r>
      <w:proofErr w:type="spellStart"/>
      <w:r>
        <w:t>fontsize</w:t>
      </w:r>
      <w:proofErr w:type="spellEnd"/>
      <w:r>
        <w:t xml:space="preserve">, in text citation, references, tables, figures, labelling </w:t>
      </w:r>
      <w:proofErr w:type="spellStart"/>
      <w:r>
        <w:t>fomatings</w:t>
      </w:r>
      <w:proofErr w:type="spellEnd"/>
      <w:r>
        <w:t>…</w:t>
      </w:r>
      <w:proofErr w:type="spellStart"/>
      <w:r>
        <w:t>etc</w:t>
      </w:r>
      <w:proofErr w:type="spellEnd"/>
      <w:r>
        <w:t>)</w:t>
      </w:r>
    </w:p>
    <w:p w14:paraId="48A37A0A" w14:textId="77777777" w:rsidR="00155A5F" w:rsidRDefault="00155A5F" w:rsidP="00155A5F">
      <w:pPr>
        <w:pStyle w:val="ListParagraph"/>
        <w:numPr>
          <w:ilvl w:val="0"/>
          <w:numId w:val="4"/>
        </w:numPr>
      </w:pPr>
      <w:r>
        <w:t>Tidy table of content (page #, spacings, bolding…</w:t>
      </w:r>
      <w:proofErr w:type="spellStart"/>
      <w:r>
        <w:t>etc</w:t>
      </w:r>
      <w:proofErr w:type="spellEnd"/>
      <w:r>
        <w:t>)</w:t>
      </w:r>
    </w:p>
    <w:p w14:paraId="428D9B2D" w14:textId="77777777" w:rsidR="00155A5F" w:rsidRDefault="00155A5F" w:rsidP="00155A5F">
      <w:pPr>
        <w:pStyle w:val="ListParagraph"/>
        <w:numPr>
          <w:ilvl w:val="0"/>
          <w:numId w:val="4"/>
        </w:numPr>
      </w:pPr>
      <w:r>
        <w:t>Tidy table of tables + update (page #, updated figures, 1.5spacing between lines)</w:t>
      </w:r>
    </w:p>
    <w:p w14:paraId="4D86DEB8" w14:textId="77777777" w:rsidR="00155A5F" w:rsidRDefault="00155A5F" w:rsidP="00155A5F">
      <w:pPr>
        <w:pStyle w:val="ListParagraph"/>
        <w:numPr>
          <w:ilvl w:val="0"/>
          <w:numId w:val="4"/>
        </w:numPr>
      </w:pPr>
      <w:r>
        <w:t xml:space="preserve">Tidy table of figures + </w:t>
      </w:r>
      <w:proofErr w:type="gramStart"/>
      <w:r>
        <w:t>update(</w:t>
      </w:r>
      <w:proofErr w:type="gramEnd"/>
      <w:r>
        <w:t>page #, updated figures, 1.5spacing between lines)</w:t>
      </w:r>
    </w:p>
    <w:p w14:paraId="4A1B1CB9" w14:textId="77777777" w:rsidR="00155A5F" w:rsidRDefault="00155A5F" w:rsidP="00155A5F">
      <w:pPr>
        <w:pStyle w:val="ListParagraph"/>
        <w:numPr>
          <w:ilvl w:val="0"/>
          <w:numId w:val="4"/>
        </w:numPr>
      </w:pPr>
      <w:r>
        <w:t>Update table of content</w:t>
      </w:r>
    </w:p>
    <w:p w14:paraId="0A3721FD" w14:textId="77777777" w:rsidR="00155A5F" w:rsidRDefault="00155A5F" w:rsidP="00155A5F">
      <w:pPr>
        <w:pStyle w:val="ListParagraph"/>
        <w:numPr>
          <w:ilvl w:val="0"/>
          <w:numId w:val="4"/>
        </w:numPr>
      </w:pPr>
      <w:r>
        <w:t xml:space="preserve">Some special acknowledgement to freedom, </w:t>
      </w:r>
      <w:proofErr w:type="spellStart"/>
      <w:r>
        <w:t>esp</w:t>
      </w:r>
      <w:proofErr w:type="spellEnd"/>
      <w:r>
        <w:t xml:space="preserve"> for code?</w:t>
      </w:r>
    </w:p>
    <w:p w14:paraId="001FA0AF" w14:textId="77777777" w:rsidR="00155A5F" w:rsidRDefault="00155A5F" w:rsidP="00155A5F">
      <w:pPr>
        <w:pStyle w:val="ListParagraph"/>
        <w:numPr>
          <w:ilvl w:val="0"/>
          <w:numId w:val="4"/>
        </w:numPr>
      </w:pPr>
      <w:proofErr w:type="spellStart"/>
      <w:r>
        <w:lastRenderedPageBreak/>
        <w:t>bgn</w:t>
      </w:r>
      <w:proofErr w:type="spellEnd"/>
      <w:r>
        <w:t xml:space="preserve"> for </w:t>
      </w:r>
      <w:proofErr w:type="spellStart"/>
      <w:r>
        <w:t>qr</w:t>
      </w:r>
      <w:proofErr w:type="spellEnd"/>
    </w:p>
    <w:p w14:paraId="60CF1B70" w14:textId="77777777" w:rsidR="00155A5F" w:rsidRPr="00155A5F" w:rsidRDefault="00155A5F" w:rsidP="00155A5F">
      <w:pPr>
        <w:pStyle w:val="ListParagraph"/>
        <w:ind w:left="720" w:firstLine="0"/>
      </w:pPr>
    </w:p>
    <w:p w14:paraId="47257192" w14:textId="77777777" w:rsidR="00D21F29" w:rsidRPr="00790640" w:rsidRDefault="00D21F29" w:rsidP="00D21F29">
      <w:pPr>
        <w:pStyle w:val="ListParagraph"/>
        <w:ind w:left="720" w:firstLine="0"/>
        <w:rPr>
          <w:highlight w:val="cyan"/>
        </w:rPr>
      </w:pPr>
    </w:p>
    <w:sectPr w:rsidR="00D21F29" w:rsidRPr="00790640">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D5F27"/>
    <w:multiLevelType w:val="hybridMultilevel"/>
    <w:tmpl w:val="4556794E"/>
    <w:lvl w:ilvl="0" w:tplc="F776F00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1D6447B0"/>
    <w:multiLevelType w:val="multilevel"/>
    <w:tmpl w:val="F6B64EE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F5B1160"/>
    <w:multiLevelType w:val="multilevel"/>
    <w:tmpl w:val="91BC46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1F9D7DB4"/>
    <w:multiLevelType w:val="hybridMultilevel"/>
    <w:tmpl w:val="9C48F036"/>
    <w:lvl w:ilvl="0" w:tplc="035E899E">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2FB8698D"/>
    <w:multiLevelType w:val="multilevel"/>
    <w:tmpl w:val="0CDCA9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31611CFF"/>
    <w:multiLevelType w:val="multilevel"/>
    <w:tmpl w:val="154094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8E14087"/>
    <w:multiLevelType w:val="multilevel"/>
    <w:tmpl w:val="5A0E3D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393D0BF1"/>
    <w:multiLevelType w:val="hybridMultilevel"/>
    <w:tmpl w:val="4238D0BE"/>
    <w:lvl w:ilvl="0" w:tplc="194CEDBE">
      <w:start w:val="7"/>
      <w:numFmt w:val="decimal"/>
      <w:lvlText w:val="%1."/>
      <w:lvlJc w:val="left"/>
      <w:pPr>
        <w:ind w:left="364" w:hanging="360"/>
      </w:pPr>
      <w:rPr>
        <w:rFonts w:hint="default"/>
      </w:rPr>
    </w:lvl>
    <w:lvl w:ilvl="1" w:tplc="48090019" w:tentative="1">
      <w:start w:val="1"/>
      <w:numFmt w:val="lowerLetter"/>
      <w:lvlText w:val="%2."/>
      <w:lvlJc w:val="left"/>
      <w:pPr>
        <w:ind w:left="1084" w:hanging="360"/>
      </w:pPr>
    </w:lvl>
    <w:lvl w:ilvl="2" w:tplc="4809001B" w:tentative="1">
      <w:start w:val="1"/>
      <w:numFmt w:val="lowerRoman"/>
      <w:lvlText w:val="%3."/>
      <w:lvlJc w:val="right"/>
      <w:pPr>
        <w:ind w:left="1804" w:hanging="180"/>
      </w:pPr>
    </w:lvl>
    <w:lvl w:ilvl="3" w:tplc="4809000F" w:tentative="1">
      <w:start w:val="1"/>
      <w:numFmt w:val="decimal"/>
      <w:lvlText w:val="%4."/>
      <w:lvlJc w:val="left"/>
      <w:pPr>
        <w:ind w:left="2524" w:hanging="360"/>
      </w:pPr>
    </w:lvl>
    <w:lvl w:ilvl="4" w:tplc="48090019" w:tentative="1">
      <w:start w:val="1"/>
      <w:numFmt w:val="lowerLetter"/>
      <w:lvlText w:val="%5."/>
      <w:lvlJc w:val="left"/>
      <w:pPr>
        <w:ind w:left="3244" w:hanging="360"/>
      </w:pPr>
    </w:lvl>
    <w:lvl w:ilvl="5" w:tplc="4809001B" w:tentative="1">
      <w:start w:val="1"/>
      <w:numFmt w:val="lowerRoman"/>
      <w:lvlText w:val="%6."/>
      <w:lvlJc w:val="right"/>
      <w:pPr>
        <w:ind w:left="3964" w:hanging="180"/>
      </w:pPr>
    </w:lvl>
    <w:lvl w:ilvl="6" w:tplc="4809000F" w:tentative="1">
      <w:start w:val="1"/>
      <w:numFmt w:val="decimal"/>
      <w:lvlText w:val="%7."/>
      <w:lvlJc w:val="left"/>
      <w:pPr>
        <w:ind w:left="4684" w:hanging="360"/>
      </w:pPr>
    </w:lvl>
    <w:lvl w:ilvl="7" w:tplc="48090019" w:tentative="1">
      <w:start w:val="1"/>
      <w:numFmt w:val="lowerLetter"/>
      <w:lvlText w:val="%8."/>
      <w:lvlJc w:val="left"/>
      <w:pPr>
        <w:ind w:left="5404" w:hanging="360"/>
      </w:pPr>
    </w:lvl>
    <w:lvl w:ilvl="8" w:tplc="4809001B" w:tentative="1">
      <w:start w:val="1"/>
      <w:numFmt w:val="lowerRoman"/>
      <w:lvlText w:val="%9."/>
      <w:lvlJc w:val="right"/>
      <w:pPr>
        <w:ind w:left="6124" w:hanging="180"/>
      </w:pPr>
    </w:lvl>
  </w:abstractNum>
  <w:abstractNum w:abstractNumId="12" w15:restartNumberingAfterBreak="0">
    <w:nsid w:val="39DB3F4C"/>
    <w:multiLevelType w:val="multilevel"/>
    <w:tmpl w:val="2A264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3BB96AA3"/>
    <w:multiLevelType w:val="multilevel"/>
    <w:tmpl w:val="62142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40DD213A"/>
    <w:multiLevelType w:val="multilevel"/>
    <w:tmpl w:val="DFD207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7"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18"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A1839C6"/>
    <w:multiLevelType w:val="multilevel"/>
    <w:tmpl w:val="571090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C7E46DF"/>
    <w:multiLevelType w:val="multilevel"/>
    <w:tmpl w:val="144AB0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F3D2774"/>
    <w:multiLevelType w:val="hybridMultilevel"/>
    <w:tmpl w:val="876C9F7A"/>
    <w:lvl w:ilvl="0" w:tplc="4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4205703">
    <w:abstractNumId w:val="2"/>
  </w:num>
  <w:num w:numId="2" w16cid:durableId="453135126">
    <w:abstractNumId w:val="1"/>
  </w:num>
  <w:num w:numId="3" w16cid:durableId="296231018">
    <w:abstractNumId w:val="18"/>
  </w:num>
  <w:num w:numId="4" w16cid:durableId="10250630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79268526">
    <w:abstractNumId w:val="6"/>
  </w:num>
  <w:num w:numId="6" w16cid:durableId="1506433779">
    <w:abstractNumId w:val="15"/>
  </w:num>
  <w:num w:numId="7" w16cid:durableId="1479689530">
    <w:abstractNumId w:val="17"/>
  </w:num>
  <w:num w:numId="8" w16cid:durableId="1315142665">
    <w:abstractNumId w:val="16"/>
  </w:num>
  <w:num w:numId="9" w16cid:durableId="6329525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8636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39650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59954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820641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91949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578931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74819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144867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814732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52474597">
    <w:abstractNumId w:val="11"/>
  </w:num>
  <w:num w:numId="20" w16cid:durableId="503473155">
    <w:abstractNumId w:val="0"/>
  </w:num>
  <w:num w:numId="21" w16cid:durableId="1020088853">
    <w:abstractNumId w:val="21"/>
  </w:num>
  <w:num w:numId="22" w16cid:durableId="889415602">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82CF8"/>
    <w:rsid w:val="000B78B7"/>
    <w:rsid w:val="000C53C0"/>
    <w:rsid w:val="000C70F5"/>
    <w:rsid w:val="000E472D"/>
    <w:rsid w:val="000E4B11"/>
    <w:rsid w:val="000E536D"/>
    <w:rsid w:val="000F739B"/>
    <w:rsid w:val="00132BBD"/>
    <w:rsid w:val="00137448"/>
    <w:rsid w:val="00141989"/>
    <w:rsid w:val="00142E9D"/>
    <w:rsid w:val="001448E6"/>
    <w:rsid w:val="001540F3"/>
    <w:rsid w:val="00155A5F"/>
    <w:rsid w:val="00172728"/>
    <w:rsid w:val="001C2906"/>
    <w:rsid w:val="001D0EB7"/>
    <w:rsid w:val="001F6715"/>
    <w:rsid w:val="00203DAE"/>
    <w:rsid w:val="00227667"/>
    <w:rsid w:val="00252EF3"/>
    <w:rsid w:val="002532A6"/>
    <w:rsid w:val="00267155"/>
    <w:rsid w:val="00291A98"/>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37B3B"/>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0EAE"/>
    <w:rsid w:val="007646AE"/>
    <w:rsid w:val="00770F14"/>
    <w:rsid w:val="00786AFA"/>
    <w:rsid w:val="00790640"/>
    <w:rsid w:val="007C110A"/>
    <w:rsid w:val="007C23B4"/>
    <w:rsid w:val="007F0115"/>
    <w:rsid w:val="00861A9E"/>
    <w:rsid w:val="00883B25"/>
    <w:rsid w:val="008A2FCB"/>
    <w:rsid w:val="008A6653"/>
    <w:rsid w:val="008F04B2"/>
    <w:rsid w:val="00904951"/>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07F6"/>
    <w:rsid w:val="00A03BBE"/>
    <w:rsid w:val="00A076E8"/>
    <w:rsid w:val="00A13362"/>
    <w:rsid w:val="00A537FC"/>
    <w:rsid w:val="00A86627"/>
    <w:rsid w:val="00A86A64"/>
    <w:rsid w:val="00A93520"/>
    <w:rsid w:val="00AA6DFF"/>
    <w:rsid w:val="00AB1695"/>
    <w:rsid w:val="00AC1593"/>
    <w:rsid w:val="00AC17A8"/>
    <w:rsid w:val="00AC6607"/>
    <w:rsid w:val="00AE1609"/>
    <w:rsid w:val="00AE1A42"/>
    <w:rsid w:val="00AE3D0F"/>
    <w:rsid w:val="00AF752A"/>
    <w:rsid w:val="00B00260"/>
    <w:rsid w:val="00B020E5"/>
    <w:rsid w:val="00B0791A"/>
    <w:rsid w:val="00B20539"/>
    <w:rsid w:val="00B513F5"/>
    <w:rsid w:val="00B866A0"/>
    <w:rsid w:val="00BB4C94"/>
    <w:rsid w:val="00BD0E6F"/>
    <w:rsid w:val="00BE4911"/>
    <w:rsid w:val="00BE5929"/>
    <w:rsid w:val="00BE5D57"/>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00B8"/>
    <w:rsid w:val="00D13BEC"/>
    <w:rsid w:val="00D21F29"/>
    <w:rsid w:val="00D273FE"/>
    <w:rsid w:val="00D327B3"/>
    <w:rsid w:val="00D42A03"/>
    <w:rsid w:val="00D4529A"/>
    <w:rsid w:val="00D647CE"/>
    <w:rsid w:val="00D7261D"/>
    <w:rsid w:val="00D73F8A"/>
    <w:rsid w:val="00D960B5"/>
    <w:rsid w:val="00DB44EC"/>
    <w:rsid w:val="00DC357D"/>
    <w:rsid w:val="00DC37AE"/>
    <w:rsid w:val="00DC74E3"/>
    <w:rsid w:val="00DC7723"/>
    <w:rsid w:val="00DF367F"/>
    <w:rsid w:val="00DF5C11"/>
    <w:rsid w:val="00E00E72"/>
    <w:rsid w:val="00E15A7D"/>
    <w:rsid w:val="00E3452C"/>
    <w:rsid w:val="00E60A40"/>
    <w:rsid w:val="00EA1571"/>
    <w:rsid w:val="00EB70A8"/>
    <w:rsid w:val="00EC0878"/>
    <w:rsid w:val="00EC3B71"/>
    <w:rsid w:val="00EE3328"/>
    <w:rsid w:val="00EF2485"/>
    <w:rsid w:val="00EF56E8"/>
    <w:rsid w:val="00F114E6"/>
    <w:rsid w:val="00F224E9"/>
    <w:rsid w:val="00F34E20"/>
    <w:rsid w:val="00F41B66"/>
    <w:rsid w:val="00F45440"/>
    <w:rsid w:val="00F8542B"/>
    <w:rsid w:val="00FC734F"/>
    <w:rsid w:val="00FD40CD"/>
    <w:rsid w:val="00FE6931"/>
    <w:rsid w:val="00FF1C01"/>
    <w:rsid w:val="00FF304F"/>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 w:type="character" w:styleId="UnresolvedMention">
    <w:name w:val="Unresolved Mention"/>
    <w:basedOn w:val="DefaultParagraphFont"/>
    <w:uiPriority w:val="99"/>
    <w:semiHidden/>
    <w:unhideWhenUsed/>
    <w:rsid w:val="009049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12991587">
      <w:bodyDiv w:val="1"/>
      <w:marLeft w:val="0"/>
      <w:marRight w:val="0"/>
      <w:marTop w:val="0"/>
      <w:marBottom w:val="0"/>
      <w:divBdr>
        <w:top w:val="none" w:sz="0" w:space="0" w:color="auto"/>
        <w:left w:val="none" w:sz="0" w:space="0" w:color="auto"/>
        <w:bottom w:val="none" w:sz="0" w:space="0" w:color="auto"/>
        <w:right w:val="none" w:sz="0" w:space="0" w:color="auto"/>
      </w:divBdr>
    </w:div>
    <w:div w:id="151069797">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06787803">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596594223">
      <w:bodyDiv w:val="1"/>
      <w:marLeft w:val="0"/>
      <w:marRight w:val="0"/>
      <w:marTop w:val="0"/>
      <w:marBottom w:val="0"/>
      <w:divBdr>
        <w:top w:val="none" w:sz="0" w:space="0" w:color="auto"/>
        <w:left w:val="none" w:sz="0" w:space="0" w:color="auto"/>
        <w:bottom w:val="none" w:sz="0" w:space="0" w:color="auto"/>
        <w:right w:val="none" w:sz="0" w:space="0" w:color="auto"/>
      </w:divBdr>
    </w:div>
    <w:div w:id="871264306">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 w:id="1417093432">
      <w:bodyDiv w:val="1"/>
      <w:marLeft w:val="0"/>
      <w:marRight w:val="0"/>
      <w:marTop w:val="0"/>
      <w:marBottom w:val="0"/>
      <w:divBdr>
        <w:top w:val="none" w:sz="0" w:space="0" w:color="auto"/>
        <w:left w:val="none" w:sz="0" w:space="0" w:color="auto"/>
        <w:bottom w:val="none" w:sz="0" w:space="0" w:color="auto"/>
        <w:right w:val="none" w:sz="0" w:space="0" w:color="auto"/>
      </w:divBdr>
    </w:div>
    <w:div w:id="1790389141">
      <w:bodyDiv w:val="1"/>
      <w:marLeft w:val="0"/>
      <w:marRight w:val="0"/>
      <w:marTop w:val="0"/>
      <w:marBottom w:val="0"/>
      <w:divBdr>
        <w:top w:val="none" w:sz="0" w:space="0" w:color="auto"/>
        <w:left w:val="none" w:sz="0" w:space="0" w:color="auto"/>
        <w:bottom w:val="none" w:sz="0" w:space="0" w:color="auto"/>
        <w:right w:val="none" w:sz="0" w:space="0" w:color="auto"/>
      </w:divBdr>
      <w:divsChild>
        <w:div w:id="95691064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7/CBO978051180968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7551/mitpress/4175.001.0001"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cunjian/pytorch_face_landmar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26</Pages>
  <Words>8193</Words>
  <Characters>46703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59</cp:revision>
  <dcterms:created xsi:type="dcterms:W3CDTF">2025-01-21T13:18:00Z</dcterms:created>
  <dcterms:modified xsi:type="dcterms:W3CDTF">2025-03-16T20:51:00Z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