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A03BBE" w:rsidRDefault="00861A9E" w:rsidP="007646AE">
      <w:pPr>
        <w:jc w:val="center"/>
        <w:rPr>
          <w:b/>
          <w:bCs/>
          <w:sz w:val="36"/>
          <w:szCs w:val="36"/>
          <w:u w:val="single"/>
          <w:lang w:val="en-SG"/>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3BD8196C" w:rsidR="00D4529A" w:rsidRPr="00390D7D" w:rsidRDefault="00D4529A" w:rsidP="00687199">
      <w:pPr>
        <w:jc w:val="center"/>
        <w:rPr>
          <w:b/>
          <w:bCs/>
          <w:sz w:val="24"/>
          <w:szCs w:val="24"/>
        </w:rPr>
      </w:pPr>
      <w:r w:rsidRPr="00390D7D">
        <w:rPr>
          <w:b/>
          <w:bCs/>
          <w:sz w:val="24"/>
          <w:szCs w:val="24"/>
        </w:rPr>
        <w:t>AUTOMATED IMAGE GENERATION</w:t>
      </w:r>
      <w:r w:rsidR="00AE3D0F">
        <w:rPr>
          <w:b/>
          <w:bCs/>
          <w:sz w:val="24"/>
          <w:szCs w:val="24"/>
        </w:rPr>
        <w:br/>
      </w:r>
      <w:r w:rsidR="00AE3D0F">
        <w:rPr>
          <w:rFonts w:ascii="Segoe UI" w:hAnsi="Segoe UI" w:cs="Segoe UI"/>
          <w:b/>
          <w:bCs/>
          <w:color w:val="242424"/>
          <w:shd w:val="clear" w:color="auto" w:fill="FFFFFF"/>
        </w:rPr>
        <w:t>(CCDS24-0163)</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549E8E1" w:rsidR="00861A9E" w:rsidRDefault="00D4529A" w:rsidP="00861A9E">
      <w:pPr>
        <w:pStyle w:val="BodyText"/>
        <w:spacing w:line="249" w:lineRule="auto"/>
        <w:ind w:left="459" w:right="5625"/>
        <w:rPr>
          <w:spacing w:val="-4"/>
        </w:rPr>
      </w:pPr>
      <w:r w:rsidRPr="00390D7D">
        <w:t xml:space="preserve">College of Computing and Data Science </w:t>
      </w:r>
      <w:r w:rsidR="00861A9E" w:rsidRPr="00390D7D">
        <w:rPr>
          <w:spacing w:val="-4"/>
        </w:rPr>
        <w:t>20</w:t>
      </w:r>
      <w:r w:rsidRPr="00390D7D">
        <w:rPr>
          <w:spacing w:val="-4"/>
        </w:rPr>
        <w:t>24</w:t>
      </w:r>
    </w:p>
    <w:p w14:paraId="2F77EA10" w14:textId="265B3810" w:rsidR="00AE3D0F" w:rsidRDefault="00AE3D0F" w:rsidP="00861A9E">
      <w:pPr>
        <w:pStyle w:val="BodyText"/>
        <w:spacing w:line="249" w:lineRule="auto"/>
        <w:ind w:left="459" w:right="5625"/>
        <w:rPr>
          <w:spacing w:val="-4"/>
        </w:rPr>
      </w:pPr>
    </w:p>
    <w:p w14:paraId="148285E6" w14:textId="094673E5" w:rsidR="00AE3D0F" w:rsidRPr="00390D7D" w:rsidRDefault="00AE3D0F" w:rsidP="00861A9E">
      <w:pPr>
        <w:pStyle w:val="BodyText"/>
        <w:spacing w:line="249" w:lineRule="auto"/>
        <w:ind w:left="459" w:right="5625"/>
      </w:pPr>
      <w:r>
        <w:rPr>
          <w:spacing w:val="-4"/>
        </w:rPr>
        <w:t>15</w:t>
      </w:r>
      <w:r w:rsidRPr="00AE3D0F">
        <w:rPr>
          <w:spacing w:val="-4"/>
          <w:vertAlign w:val="superscript"/>
        </w:rPr>
        <w:t>th</w:t>
      </w:r>
      <w:r>
        <w:rPr>
          <w:spacing w:val="-4"/>
        </w:rPr>
        <w:t xml:space="preserve"> March 2025</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3AA5DB43" w14:textId="77777777" w:rsidR="007646AE" w:rsidRPr="00390D7D" w:rsidRDefault="007646AE" w:rsidP="00AE3D0F">
      <w:pPr>
        <w:pStyle w:val="BodyText"/>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20D49699" w14:textId="64F17AE8" w:rsidR="00687199" w:rsidRDefault="00F41B66" w:rsidP="004F66E3">
      <w:pPr>
        <w:spacing w:before="183" w:line="276" w:lineRule="auto"/>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AE3D0F" w:rsidRPr="00AE3D0F">
        <w:rPr>
          <w:sz w:val="24"/>
          <w:szCs w:val="24"/>
        </w:rPr>
        <w:t xml:space="preserve">Current training-free approaches, which rely on </w:t>
      </w:r>
      <w:r w:rsidR="00AE3D0F" w:rsidRPr="00390D7D">
        <w:rPr>
          <w:sz w:val="24"/>
          <w:szCs w:val="24"/>
        </w:rPr>
        <w:t>off-the-shelf</w:t>
      </w:r>
      <w:r w:rsidR="00AE3D0F">
        <w:rPr>
          <w:sz w:val="24"/>
          <w:szCs w:val="24"/>
        </w:rPr>
        <w:t xml:space="preserve"> and </w:t>
      </w:r>
      <w:r w:rsidR="00AE3D0F" w:rsidRPr="00390D7D">
        <w:rPr>
          <w:sz w:val="24"/>
          <w:szCs w:val="24"/>
        </w:rPr>
        <w:t>open-source pre-trained networks</w:t>
      </w:r>
      <w:r w:rsidR="00AE3D0F" w:rsidRPr="00AE3D0F">
        <w:rPr>
          <w:sz w:val="24"/>
          <w:szCs w:val="24"/>
        </w:rPr>
        <w:t xml:space="preserve"> </w:t>
      </w:r>
      <w:r w:rsidR="00AE3D0F">
        <w:rPr>
          <w:sz w:val="24"/>
          <w:szCs w:val="24"/>
        </w:rPr>
        <w:t>to provide guidance</w:t>
      </w:r>
      <w:r w:rsidR="00AE3D0F" w:rsidRPr="00AE3D0F">
        <w:rPr>
          <w:sz w:val="24"/>
          <w:szCs w:val="24"/>
        </w:rPr>
        <w:t>, perform well for single conditions but fail to capture the complex interdependencies among multiple conditions</w:t>
      </w:r>
      <w:r w:rsidR="00AE3D0F">
        <w:rPr>
          <w:sz w:val="24"/>
          <w:szCs w:val="24"/>
        </w:rPr>
        <w:t>.</w:t>
      </w:r>
      <w:r w:rsidR="004F66E3">
        <w:rPr>
          <w:sz w:val="24"/>
          <w:szCs w:val="24"/>
        </w:rPr>
        <w:t xml:space="preserve"> T</w:t>
      </w:r>
      <w:r w:rsidR="00AE3D0F">
        <w:rPr>
          <w:sz w:val="24"/>
          <w:szCs w:val="24"/>
        </w:rPr>
        <w:t>he purpose of this</w:t>
      </w:r>
      <w:r w:rsidRPr="00390D7D">
        <w:rPr>
          <w:sz w:val="24"/>
          <w:szCs w:val="24"/>
        </w:rPr>
        <w:t xml:space="preserve"> </w:t>
      </w:r>
      <w:r w:rsidR="004F66E3">
        <w:rPr>
          <w:sz w:val="24"/>
          <w:szCs w:val="24"/>
        </w:rPr>
        <w:t xml:space="preserve">project </w:t>
      </w:r>
      <w:r w:rsidR="004F66E3" w:rsidRPr="004F66E3">
        <w:rPr>
          <w:sz w:val="24"/>
          <w:szCs w:val="24"/>
        </w:rPr>
        <w:t xml:space="preserve">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w:t>
      </w:r>
      <w:r w:rsidR="004F66E3">
        <w:rPr>
          <w:sz w:val="24"/>
          <w:szCs w:val="24"/>
        </w:rPr>
        <w:t>existing techniques</w:t>
      </w:r>
      <w:r w:rsidR="004F66E3" w:rsidRPr="004F66E3">
        <w:rPr>
          <w:sz w:val="24"/>
          <w:szCs w:val="24"/>
        </w:rPr>
        <w:t>,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390D7D" w:rsidRDefault="004F66E3" w:rsidP="004F66E3">
      <w:pPr>
        <w:spacing w:before="183" w:line="276" w:lineRule="auto"/>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67891C1D" w14:textId="329AF5F1" w:rsidR="008F04B2" w:rsidRPr="008F04B2" w:rsidRDefault="008F04B2" w:rsidP="008F04B2">
      <w:pPr>
        <w:spacing w:before="183"/>
        <w:ind w:left="23"/>
        <w:rPr>
          <w:sz w:val="24"/>
        </w:rPr>
      </w:pPr>
      <w:r w:rsidRPr="008F04B2">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390D7D" w:rsidRDefault="008F04B2" w:rsidP="008F04B2">
      <w:pPr>
        <w:spacing w:before="183"/>
        <w:ind w:left="23"/>
        <w:rPr>
          <w:sz w:val="24"/>
        </w:rPr>
        <w:sectPr w:rsidR="00FD40CD" w:rsidRPr="00390D7D">
          <w:type w:val="continuous"/>
          <w:pgSz w:w="11910" w:h="16840"/>
          <w:pgMar w:top="1420" w:right="1417" w:bottom="280" w:left="1417" w:header="720" w:footer="720" w:gutter="0"/>
          <w:cols w:space="720"/>
        </w:sectPr>
      </w:pPr>
      <w:r w:rsidRPr="008F04B2">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390D7D" w:rsidRDefault="00AE1609" w:rsidP="00CB7B32">
          <w:pPr>
            <w:pStyle w:val="TOCHeading"/>
            <w:rPr>
              <w:rFonts w:ascii="Times New Roman" w:hAnsi="Times New Roman" w:cs="Times New Roman"/>
            </w:rPr>
          </w:pPr>
          <w:r>
            <w:rPr>
              <w:rFonts w:ascii="Times New Roman" w:hAnsi="Times New Roman" w:cs="Times New Roman"/>
            </w:rPr>
            <w:t>Table of C</w:t>
          </w:r>
          <w:r w:rsidR="00CB7B32" w:rsidRPr="00390D7D">
            <w:rPr>
              <w:rFonts w:ascii="Times New Roman" w:hAnsi="Times New Roman" w:cs="Times New Roman"/>
            </w:rPr>
            <w:t>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304EBE32"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40A78298" w:rsidR="000E472D" w:rsidRDefault="000E472D" w:rsidP="000E472D">
      <w:pPr>
        <w:spacing w:before="183"/>
        <w:rPr>
          <w:b/>
          <w:bCs/>
          <w:sz w:val="24"/>
        </w:rPr>
      </w:pPr>
    </w:p>
    <w:p w14:paraId="7549DA61" w14:textId="77777777" w:rsidR="00AE1609" w:rsidRPr="00390D7D" w:rsidRDefault="00AE1609" w:rsidP="000E472D">
      <w:pPr>
        <w:spacing w:before="183"/>
        <w:rPr>
          <w:b/>
          <w:bCs/>
          <w:sz w:val="24"/>
        </w:rPr>
      </w:pPr>
    </w:p>
    <w:p w14:paraId="61E287D9" w14:textId="4B7F05BB" w:rsidR="00A007F6" w:rsidRPr="00AE1609" w:rsidRDefault="00AE1609" w:rsidP="00507FF9">
      <w:pPr>
        <w:pStyle w:val="TOCHeading"/>
        <w:spacing w:line="360" w:lineRule="auto"/>
        <w:rPr>
          <w:rFonts w:ascii="Times New Roman" w:hAnsi="Times New Roman" w:cs="Times New Roman"/>
        </w:rPr>
      </w:pPr>
      <w:r>
        <w:rPr>
          <w:rFonts w:ascii="Times New Roman" w:hAnsi="Times New Roman" w:cs="Times New Roman"/>
        </w:rPr>
        <w:lastRenderedPageBreak/>
        <w:t xml:space="preserve">Table of </w:t>
      </w:r>
      <w:r>
        <w:rPr>
          <w:rFonts w:ascii="Times New Roman" w:hAnsi="Times New Roman" w:cs="Times New Roman"/>
        </w:rPr>
        <w:t>Tables</w:t>
      </w:r>
    </w:p>
    <w:p w14:paraId="22440966" w14:textId="6C779C39" w:rsidR="00AE1609" w:rsidRPr="00507FF9" w:rsidRDefault="00AE1609" w:rsidP="00507FF9">
      <w:pPr>
        <w:pStyle w:val="TableofFigures"/>
        <w:tabs>
          <w:tab w:val="right" w:leader="dot" w:pos="9066"/>
        </w:tabs>
        <w:spacing w:line="360" w:lineRule="auto"/>
        <w:rPr>
          <w:rFonts w:eastAsiaTheme="minorEastAsia"/>
          <w:noProof/>
          <w:lang w:val="en-SG" w:eastAsia="ja-JP"/>
        </w:rPr>
      </w:pPr>
      <w:r w:rsidRPr="00507FF9">
        <w:rPr>
          <w:b/>
          <w:bCs/>
          <w:sz w:val="24"/>
        </w:rPr>
        <w:fldChar w:fldCharType="begin"/>
      </w:r>
      <w:r w:rsidRPr="00507FF9">
        <w:rPr>
          <w:b/>
          <w:bCs/>
          <w:sz w:val="24"/>
        </w:rPr>
        <w:instrText xml:space="preserve"> TOC \h \z \c "Table" </w:instrText>
      </w:r>
      <w:r w:rsidRPr="00507FF9">
        <w:rPr>
          <w:b/>
          <w:bCs/>
          <w:sz w:val="24"/>
        </w:rPr>
        <w:fldChar w:fldCharType="separate"/>
      </w:r>
      <w:hyperlink w:anchor="_Toc191498852" w:history="1">
        <w:r w:rsidRPr="00507FF9">
          <w:rPr>
            <w:rStyle w:val="Hyperlink"/>
            <w:noProof/>
          </w:rPr>
          <w:t>Table 1. Pre-trained diffusion models used.</w:t>
        </w:r>
        <w:r w:rsidRPr="00507FF9">
          <w:rPr>
            <w:noProof/>
            <w:webHidden/>
          </w:rPr>
          <w:tab/>
        </w:r>
        <w:r w:rsidRPr="00507FF9">
          <w:rPr>
            <w:noProof/>
            <w:webHidden/>
          </w:rPr>
          <w:fldChar w:fldCharType="begin"/>
        </w:r>
        <w:r w:rsidRPr="00507FF9">
          <w:rPr>
            <w:noProof/>
            <w:webHidden/>
          </w:rPr>
          <w:instrText xml:space="preserve"> PAGEREF _Toc191498852 \h </w:instrText>
        </w:r>
        <w:r w:rsidRPr="00507FF9">
          <w:rPr>
            <w:noProof/>
            <w:webHidden/>
          </w:rPr>
        </w:r>
        <w:r w:rsidRPr="00507FF9">
          <w:rPr>
            <w:noProof/>
            <w:webHidden/>
          </w:rPr>
          <w:fldChar w:fldCharType="separate"/>
        </w:r>
        <w:r w:rsidRPr="00507FF9">
          <w:rPr>
            <w:noProof/>
            <w:webHidden/>
          </w:rPr>
          <w:t>10</w:t>
        </w:r>
        <w:r w:rsidRPr="00507FF9">
          <w:rPr>
            <w:noProof/>
            <w:webHidden/>
          </w:rPr>
          <w:fldChar w:fldCharType="end"/>
        </w:r>
      </w:hyperlink>
    </w:p>
    <w:p w14:paraId="27294162" w14:textId="64E3EE33"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3" w:history="1">
        <w:r w:rsidRPr="00507FF9">
          <w:rPr>
            <w:rStyle w:val="Hyperlink"/>
            <w:noProof/>
          </w:rPr>
          <w:t>Table 2. Pre-trained condition-specific models used extract distance information between given condition and image.</w:t>
        </w:r>
        <w:r w:rsidRPr="00507FF9">
          <w:rPr>
            <w:noProof/>
            <w:webHidden/>
          </w:rPr>
          <w:tab/>
        </w:r>
        <w:r w:rsidRPr="00507FF9">
          <w:rPr>
            <w:noProof/>
            <w:webHidden/>
          </w:rPr>
          <w:fldChar w:fldCharType="begin"/>
        </w:r>
        <w:r w:rsidRPr="00507FF9">
          <w:rPr>
            <w:noProof/>
            <w:webHidden/>
          </w:rPr>
          <w:instrText xml:space="preserve"> PAGEREF _Toc191498853 \h </w:instrText>
        </w:r>
        <w:r w:rsidRPr="00507FF9">
          <w:rPr>
            <w:noProof/>
            <w:webHidden/>
          </w:rPr>
        </w:r>
        <w:r w:rsidRPr="00507FF9">
          <w:rPr>
            <w:noProof/>
            <w:webHidden/>
          </w:rPr>
          <w:fldChar w:fldCharType="separate"/>
        </w:r>
        <w:r w:rsidRPr="00507FF9">
          <w:rPr>
            <w:noProof/>
            <w:webHidden/>
          </w:rPr>
          <w:t>11</w:t>
        </w:r>
        <w:r w:rsidRPr="00507FF9">
          <w:rPr>
            <w:noProof/>
            <w:webHidden/>
          </w:rPr>
          <w:fldChar w:fldCharType="end"/>
        </w:r>
      </w:hyperlink>
    </w:p>
    <w:p w14:paraId="74BE1055" w14:textId="2D4BC149"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4" w:history="1">
        <w:r w:rsidRPr="00507FF9">
          <w:rPr>
            <w:rStyle w:val="Hyperlink"/>
            <w:noProof/>
          </w:rPr>
          <w:t>Table 3. Condi</w:t>
        </w:r>
        <w:r w:rsidRPr="00507FF9">
          <w:rPr>
            <w:rStyle w:val="Hyperlink"/>
            <w:noProof/>
          </w:rPr>
          <w:t>t</w:t>
        </w:r>
        <w:r w:rsidRPr="00507FF9">
          <w:rPr>
            <w:rStyle w:val="Hyperlink"/>
            <w:noProof/>
          </w:rPr>
          <w:t>ional groups.</w:t>
        </w:r>
        <w:r w:rsidRPr="00507FF9">
          <w:rPr>
            <w:noProof/>
            <w:webHidden/>
          </w:rPr>
          <w:tab/>
        </w:r>
        <w:r w:rsidRPr="00507FF9">
          <w:rPr>
            <w:noProof/>
            <w:webHidden/>
          </w:rPr>
          <w:fldChar w:fldCharType="begin"/>
        </w:r>
        <w:r w:rsidRPr="00507FF9">
          <w:rPr>
            <w:noProof/>
            <w:webHidden/>
          </w:rPr>
          <w:instrText xml:space="preserve"> PAGEREF _Toc191498854 \h </w:instrText>
        </w:r>
        <w:r w:rsidRPr="00507FF9">
          <w:rPr>
            <w:noProof/>
            <w:webHidden/>
          </w:rPr>
        </w:r>
        <w:r w:rsidRPr="00507FF9">
          <w:rPr>
            <w:noProof/>
            <w:webHidden/>
          </w:rPr>
          <w:fldChar w:fldCharType="separate"/>
        </w:r>
        <w:r w:rsidRPr="00507FF9">
          <w:rPr>
            <w:noProof/>
            <w:webHidden/>
          </w:rPr>
          <w:t>11</w:t>
        </w:r>
        <w:r w:rsidRPr="00507FF9">
          <w:rPr>
            <w:noProof/>
            <w:webHidden/>
          </w:rPr>
          <w:fldChar w:fldCharType="end"/>
        </w:r>
      </w:hyperlink>
    </w:p>
    <w:p w14:paraId="3A8594E0" w14:textId="3F764E59"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5" w:history="1">
        <w:r w:rsidRPr="00507FF9">
          <w:rPr>
            <w:rStyle w:val="Hyperlink"/>
            <w:noProof/>
          </w:rPr>
          <w:t>Table 4. Search space and reasonings for each hyperparameter</w:t>
        </w:r>
        <w:r w:rsidRPr="00507FF9">
          <w:rPr>
            <w:noProof/>
            <w:webHidden/>
          </w:rPr>
          <w:tab/>
        </w:r>
        <w:r w:rsidRPr="00507FF9">
          <w:rPr>
            <w:noProof/>
            <w:webHidden/>
          </w:rPr>
          <w:fldChar w:fldCharType="begin"/>
        </w:r>
        <w:r w:rsidRPr="00507FF9">
          <w:rPr>
            <w:noProof/>
            <w:webHidden/>
          </w:rPr>
          <w:instrText xml:space="preserve"> PAGEREF _Toc191498855 \h </w:instrText>
        </w:r>
        <w:r w:rsidRPr="00507FF9">
          <w:rPr>
            <w:noProof/>
            <w:webHidden/>
          </w:rPr>
        </w:r>
        <w:r w:rsidRPr="00507FF9">
          <w:rPr>
            <w:noProof/>
            <w:webHidden/>
          </w:rPr>
          <w:fldChar w:fldCharType="separate"/>
        </w:r>
        <w:r w:rsidRPr="00507FF9">
          <w:rPr>
            <w:noProof/>
            <w:webHidden/>
          </w:rPr>
          <w:t>12</w:t>
        </w:r>
        <w:r w:rsidRPr="00507FF9">
          <w:rPr>
            <w:noProof/>
            <w:webHidden/>
          </w:rPr>
          <w:fldChar w:fldCharType="end"/>
        </w:r>
      </w:hyperlink>
    </w:p>
    <w:p w14:paraId="31AD22ED" w14:textId="2679EAC3"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6" w:history="1">
        <w:r w:rsidRPr="00507FF9">
          <w:rPr>
            <w:rStyle w:val="Hyperlink"/>
            <w:noProof/>
          </w:rPr>
          <w:t>Table 5. Configuration of hyperparameter values.</w:t>
        </w:r>
        <w:r w:rsidRPr="00507FF9">
          <w:rPr>
            <w:noProof/>
            <w:webHidden/>
          </w:rPr>
          <w:tab/>
        </w:r>
        <w:r w:rsidRPr="00507FF9">
          <w:rPr>
            <w:noProof/>
            <w:webHidden/>
          </w:rPr>
          <w:fldChar w:fldCharType="begin"/>
        </w:r>
        <w:r w:rsidRPr="00507FF9">
          <w:rPr>
            <w:noProof/>
            <w:webHidden/>
          </w:rPr>
          <w:instrText xml:space="preserve"> PAGEREF _Toc191498856 \h </w:instrText>
        </w:r>
        <w:r w:rsidRPr="00507FF9">
          <w:rPr>
            <w:noProof/>
            <w:webHidden/>
          </w:rPr>
        </w:r>
        <w:r w:rsidRPr="00507FF9">
          <w:rPr>
            <w:noProof/>
            <w:webHidden/>
          </w:rPr>
          <w:fldChar w:fldCharType="separate"/>
        </w:r>
        <w:r w:rsidRPr="00507FF9">
          <w:rPr>
            <w:noProof/>
            <w:webHidden/>
          </w:rPr>
          <w:t>12</w:t>
        </w:r>
        <w:r w:rsidRPr="00507FF9">
          <w:rPr>
            <w:noProof/>
            <w:webHidden/>
          </w:rPr>
          <w:fldChar w:fldCharType="end"/>
        </w:r>
      </w:hyperlink>
    </w:p>
    <w:p w14:paraId="5A21B7DC" w14:textId="71149927"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7" w:history="1">
        <w:r w:rsidRPr="00507FF9">
          <w:rPr>
            <w:rStyle w:val="Hyperlink"/>
            <w:noProof/>
          </w:rPr>
          <w:t>Table 6. Results of the different proposed multi-conditional energy guidance models.</w:t>
        </w:r>
        <w:r w:rsidRPr="00507FF9">
          <w:rPr>
            <w:noProof/>
            <w:webHidden/>
          </w:rPr>
          <w:tab/>
        </w:r>
        <w:r w:rsidRPr="00507FF9">
          <w:rPr>
            <w:noProof/>
            <w:webHidden/>
          </w:rPr>
          <w:fldChar w:fldCharType="begin"/>
        </w:r>
        <w:r w:rsidRPr="00507FF9">
          <w:rPr>
            <w:noProof/>
            <w:webHidden/>
          </w:rPr>
          <w:instrText xml:space="preserve"> PAGEREF _Toc191498857 \h </w:instrText>
        </w:r>
        <w:r w:rsidRPr="00507FF9">
          <w:rPr>
            <w:noProof/>
            <w:webHidden/>
          </w:rPr>
        </w:r>
        <w:r w:rsidRPr="00507FF9">
          <w:rPr>
            <w:noProof/>
            <w:webHidden/>
          </w:rPr>
          <w:fldChar w:fldCharType="separate"/>
        </w:r>
        <w:r w:rsidRPr="00507FF9">
          <w:rPr>
            <w:noProof/>
            <w:webHidden/>
          </w:rPr>
          <w:t>13</w:t>
        </w:r>
        <w:r w:rsidRPr="00507FF9">
          <w:rPr>
            <w:noProof/>
            <w:webHidden/>
          </w:rPr>
          <w:fldChar w:fldCharType="end"/>
        </w:r>
      </w:hyperlink>
    </w:p>
    <w:p w14:paraId="5A9763FD" w14:textId="21B53B0F" w:rsidR="00AE1609" w:rsidRPr="00507FF9" w:rsidRDefault="00AE1609" w:rsidP="00507FF9">
      <w:pPr>
        <w:pStyle w:val="TableofFigures"/>
        <w:tabs>
          <w:tab w:val="right" w:leader="dot" w:pos="9066"/>
        </w:tabs>
        <w:spacing w:line="360" w:lineRule="auto"/>
        <w:rPr>
          <w:rFonts w:eastAsiaTheme="minorEastAsia"/>
          <w:noProof/>
          <w:lang w:val="en-SG" w:eastAsia="ja-JP"/>
        </w:rPr>
      </w:pPr>
      <w:hyperlink w:anchor="_Toc191498858" w:history="1">
        <w:r w:rsidRPr="00507FF9">
          <w:rPr>
            <w:rStyle w:val="Hyperlink"/>
            <w:noProof/>
          </w:rPr>
          <w:t>Table 7. Evaluation the pros and cons of each proposed interaction-modelling methods in the context of multi-conditional image generation tasks</w:t>
        </w:r>
        <w:r w:rsidRPr="00507FF9">
          <w:rPr>
            <w:noProof/>
            <w:webHidden/>
          </w:rPr>
          <w:tab/>
        </w:r>
        <w:r w:rsidRPr="00507FF9">
          <w:rPr>
            <w:noProof/>
            <w:webHidden/>
          </w:rPr>
          <w:fldChar w:fldCharType="begin"/>
        </w:r>
        <w:r w:rsidRPr="00507FF9">
          <w:rPr>
            <w:noProof/>
            <w:webHidden/>
          </w:rPr>
          <w:instrText xml:space="preserve"> PAGEREF _Toc191498858 \h </w:instrText>
        </w:r>
        <w:r w:rsidRPr="00507FF9">
          <w:rPr>
            <w:noProof/>
            <w:webHidden/>
          </w:rPr>
        </w:r>
        <w:r w:rsidRPr="00507FF9">
          <w:rPr>
            <w:noProof/>
            <w:webHidden/>
          </w:rPr>
          <w:fldChar w:fldCharType="separate"/>
        </w:r>
        <w:r w:rsidRPr="00507FF9">
          <w:rPr>
            <w:noProof/>
            <w:webHidden/>
          </w:rPr>
          <w:t>17</w:t>
        </w:r>
        <w:r w:rsidRPr="00507FF9">
          <w:rPr>
            <w:noProof/>
            <w:webHidden/>
          </w:rPr>
          <w:fldChar w:fldCharType="end"/>
        </w:r>
      </w:hyperlink>
    </w:p>
    <w:p w14:paraId="5305080A" w14:textId="7BD547C1" w:rsidR="00AE1609" w:rsidRPr="00AE1609" w:rsidRDefault="00AE1609" w:rsidP="00507FF9">
      <w:pPr>
        <w:pStyle w:val="TOCHeading"/>
        <w:spacing w:line="360" w:lineRule="auto"/>
        <w:rPr>
          <w:rFonts w:ascii="Times New Roman" w:hAnsi="Times New Roman" w:cs="Times New Roman"/>
        </w:rPr>
      </w:pPr>
      <w:r w:rsidRPr="00507FF9">
        <w:rPr>
          <w:rFonts w:ascii="Times New Roman" w:hAnsi="Times New Roman" w:cs="Times New Roman"/>
          <w:b/>
          <w:bCs/>
          <w:sz w:val="24"/>
        </w:rPr>
        <w:fldChar w:fldCharType="end"/>
      </w:r>
      <w:r w:rsidRPr="00AE1609">
        <w:t xml:space="preserve"> </w:t>
      </w:r>
      <w:r>
        <w:rPr>
          <w:rFonts w:ascii="Times New Roman" w:hAnsi="Times New Roman" w:cs="Times New Roman"/>
        </w:rPr>
        <w:t>Table of</w:t>
      </w:r>
      <w:r>
        <w:rPr>
          <w:rFonts w:ascii="Times New Roman" w:hAnsi="Times New Roman" w:cs="Times New Roman"/>
        </w:rPr>
        <w:t xml:space="preserve"> Figure</w:t>
      </w:r>
      <w:r>
        <w:rPr>
          <w:rFonts w:ascii="Times New Roman" w:hAnsi="Times New Roman" w:cs="Times New Roman"/>
        </w:rPr>
        <w:t>s</w:t>
      </w:r>
    </w:p>
    <w:p w14:paraId="6E2A14F9" w14:textId="70E5EA4E"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r>
        <w:rPr>
          <w:b/>
          <w:bCs/>
          <w:sz w:val="24"/>
        </w:rPr>
        <w:fldChar w:fldCharType="begin"/>
      </w:r>
      <w:r>
        <w:rPr>
          <w:b/>
          <w:bCs/>
          <w:sz w:val="24"/>
        </w:rPr>
        <w:instrText xml:space="preserve"> TOC \h \z \c "Figure" </w:instrText>
      </w:r>
      <w:r>
        <w:rPr>
          <w:b/>
          <w:bCs/>
          <w:sz w:val="24"/>
        </w:rPr>
        <w:fldChar w:fldCharType="separate"/>
      </w:r>
      <w:hyperlink w:anchor="_Toc191499266" w:history="1">
        <w:r w:rsidRPr="007725CD">
          <w:rPr>
            <w:rStyle w:val="Hyperlink"/>
            <w:noProof/>
          </w:rPr>
          <w:t>Figure 1. Illustration of Sequential Multi-Conditional Image Generation</w:t>
        </w:r>
        <w:r>
          <w:rPr>
            <w:noProof/>
            <w:webHidden/>
          </w:rPr>
          <w:tab/>
        </w:r>
        <w:r>
          <w:rPr>
            <w:noProof/>
            <w:webHidden/>
          </w:rPr>
          <w:fldChar w:fldCharType="begin"/>
        </w:r>
        <w:r>
          <w:rPr>
            <w:noProof/>
            <w:webHidden/>
          </w:rPr>
          <w:instrText xml:space="preserve"> PAGEREF _Toc191499266 \h </w:instrText>
        </w:r>
        <w:r>
          <w:rPr>
            <w:noProof/>
            <w:webHidden/>
          </w:rPr>
        </w:r>
        <w:r>
          <w:rPr>
            <w:noProof/>
            <w:webHidden/>
          </w:rPr>
          <w:fldChar w:fldCharType="separate"/>
        </w:r>
        <w:r>
          <w:rPr>
            <w:noProof/>
            <w:webHidden/>
          </w:rPr>
          <w:t>14</w:t>
        </w:r>
        <w:r>
          <w:rPr>
            <w:noProof/>
            <w:webHidden/>
          </w:rPr>
          <w:fldChar w:fldCharType="end"/>
        </w:r>
      </w:hyperlink>
    </w:p>
    <w:p w14:paraId="5F738F30" w14:textId="0F0E718E"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7" w:history="1">
        <w:r w:rsidRPr="007725CD">
          <w:rPr>
            <w:rStyle w:val="Hyperlink"/>
            <w:noProof/>
          </w:rPr>
          <w:t>Figure 2. Parsing Map + Text Prompt Multi-Conditional Image Generation Result</w:t>
        </w:r>
        <w:r>
          <w:rPr>
            <w:noProof/>
            <w:webHidden/>
          </w:rPr>
          <w:tab/>
        </w:r>
        <w:r>
          <w:rPr>
            <w:noProof/>
            <w:webHidden/>
          </w:rPr>
          <w:fldChar w:fldCharType="begin"/>
        </w:r>
        <w:r>
          <w:rPr>
            <w:noProof/>
            <w:webHidden/>
          </w:rPr>
          <w:instrText xml:space="preserve"> PAGEREF _Toc191499267 \h </w:instrText>
        </w:r>
        <w:r>
          <w:rPr>
            <w:noProof/>
            <w:webHidden/>
          </w:rPr>
        </w:r>
        <w:r>
          <w:rPr>
            <w:noProof/>
            <w:webHidden/>
          </w:rPr>
          <w:fldChar w:fldCharType="separate"/>
        </w:r>
        <w:r>
          <w:rPr>
            <w:noProof/>
            <w:webHidden/>
          </w:rPr>
          <w:t>14</w:t>
        </w:r>
        <w:r>
          <w:rPr>
            <w:noProof/>
            <w:webHidden/>
          </w:rPr>
          <w:fldChar w:fldCharType="end"/>
        </w:r>
      </w:hyperlink>
    </w:p>
    <w:p w14:paraId="6F4912A8" w14:textId="6610BABF"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8" w:history="1">
        <w:r w:rsidRPr="007725CD">
          <w:rPr>
            <w:rStyle w:val="Hyperlink"/>
            <w:noProof/>
          </w:rPr>
          <w:t>Figure 3. Sketch + Parsing Map Multi-Conditional Image Generation Result</w:t>
        </w:r>
        <w:r>
          <w:rPr>
            <w:noProof/>
            <w:webHidden/>
          </w:rPr>
          <w:tab/>
        </w:r>
        <w:r>
          <w:rPr>
            <w:noProof/>
            <w:webHidden/>
          </w:rPr>
          <w:fldChar w:fldCharType="begin"/>
        </w:r>
        <w:r>
          <w:rPr>
            <w:noProof/>
            <w:webHidden/>
          </w:rPr>
          <w:instrText xml:space="preserve"> PAGEREF _Toc191499268 \h </w:instrText>
        </w:r>
        <w:r>
          <w:rPr>
            <w:noProof/>
            <w:webHidden/>
          </w:rPr>
        </w:r>
        <w:r>
          <w:rPr>
            <w:noProof/>
            <w:webHidden/>
          </w:rPr>
          <w:fldChar w:fldCharType="separate"/>
        </w:r>
        <w:r>
          <w:rPr>
            <w:noProof/>
            <w:webHidden/>
          </w:rPr>
          <w:t>15</w:t>
        </w:r>
        <w:r>
          <w:rPr>
            <w:noProof/>
            <w:webHidden/>
          </w:rPr>
          <w:fldChar w:fldCharType="end"/>
        </w:r>
      </w:hyperlink>
    </w:p>
    <w:p w14:paraId="615D9849" w14:textId="297F08F1"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9" w:history="1">
        <w:r w:rsidRPr="007725CD">
          <w:rPr>
            <w:rStyle w:val="Hyperlink"/>
            <w:noProof/>
          </w:rPr>
          <w:t>Figure 4. Face ID + Landmark + Text Prompt Multi-Conditional Image Generation Result</w:t>
        </w:r>
        <w:r>
          <w:rPr>
            <w:noProof/>
            <w:webHidden/>
          </w:rPr>
          <w:tab/>
        </w:r>
        <w:r>
          <w:rPr>
            <w:noProof/>
            <w:webHidden/>
          </w:rPr>
          <w:fldChar w:fldCharType="begin"/>
        </w:r>
        <w:r>
          <w:rPr>
            <w:noProof/>
            <w:webHidden/>
          </w:rPr>
          <w:instrText xml:space="preserve"> PAGEREF _Toc191499269 \h </w:instrText>
        </w:r>
        <w:r>
          <w:rPr>
            <w:noProof/>
            <w:webHidden/>
          </w:rPr>
        </w:r>
        <w:r>
          <w:rPr>
            <w:noProof/>
            <w:webHidden/>
          </w:rPr>
          <w:fldChar w:fldCharType="separate"/>
        </w:r>
        <w:r>
          <w:rPr>
            <w:noProof/>
            <w:webHidden/>
          </w:rPr>
          <w:t>15</w:t>
        </w:r>
        <w:r>
          <w:rPr>
            <w:noProof/>
            <w:webHidden/>
          </w:rPr>
          <w:fldChar w:fldCharType="end"/>
        </w:r>
      </w:hyperlink>
    </w:p>
    <w:p w14:paraId="03AB5002" w14:textId="77777777" w:rsidR="00507FF9" w:rsidRDefault="00507FF9" w:rsidP="00507FF9">
      <w:pPr>
        <w:spacing w:before="183" w:line="360" w:lineRule="auto"/>
        <w:rPr>
          <w:b/>
          <w:bCs/>
          <w:sz w:val="24"/>
        </w:rPr>
      </w:pPr>
      <w:r>
        <w:rPr>
          <w:b/>
          <w:bCs/>
          <w:sz w:val="24"/>
        </w:rPr>
        <w:fldChar w:fldCharType="end"/>
      </w:r>
    </w:p>
    <w:p w14:paraId="6AFD2E6D" w14:textId="77777777" w:rsidR="00507FF9" w:rsidRDefault="00507FF9" w:rsidP="000E472D">
      <w:pPr>
        <w:spacing w:before="183"/>
        <w:rPr>
          <w:b/>
          <w:bCs/>
          <w:sz w:val="24"/>
        </w:rPr>
      </w:pPr>
    </w:p>
    <w:p w14:paraId="0CF42C03" w14:textId="77777777" w:rsidR="00507FF9" w:rsidRDefault="00507FF9" w:rsidP="000E472D">
      <w:pPr>
        <w:spacing w:before="183"/>
        <w:rPr>
          <w:b/>
          <w:bCs/>
          <w:sz w:val="24"/>
        </w:rPr>
      </w:pPr>
    </w:p>
    <w:p w14:paraId="2A3DDE21" w14:textId="77777777" w:rsidR="00507FF9" w:rsidRDefault="00507FF9" w:rsidP="000E472D">
      <w:pPr>
        <w:spacing w:before="183"/>
        <w:rPr>
          <w:b/>
          <w:bCs/>
          <w:sz w:val="24"/>
        </w:rPr>
      </w:pPr>
    </w:p>
    <w:p w14:paraId="0BD49F7F" w14:textId="77777777" w:rsidR="00507FF9" w:rsidRDefault="00507FF9" w:rsidP="000E472D">
      <w:pPr>
        <w:spacing w:before="183"/>
        <w:rPr>
          <w:b/>
          <w:bCs/>
          <w:sz w:val="24"/>
        </w:rPr>
      </w:pPr>
    </w:p>
    <w:p w14:paraId="103CB926" w14:textId="77777777" w:rsidR="00507FF9" w:rsidRDefault="00507FF9" w:rsidP="000E472D">
      <w:pPr>
        <w:spacing w:before="183"/>
        <w:rPr>
          <w:b/>
          <w:bCs/>
          <w:sz w:val="24"/>
        </w:rPr>
      </w:pPr>
    </w:p>
    <w:p w14:paraId="4928B542" w14:textId="77777777" w:rsidR="00507FF9" w:rsidRDefault="00507FF9" w:rsidP="000E472D">
      <w:pPr>
        <w:spacing w:before="183"/>
        <w:rPr>
          <w:b/>
          <w:bCs/>
          <w:sz w:val="24"/>
        </w:rPr>
      </w:pPr>
    </w:p>
    <w:p w14:paraId="59A70588" w14:textId="77777777" w:rsidR="00507FF9" w:rsidRDefault="00507FF9" w:rsidP="000E472D">
      <w:pPr>
        <w:spacing w:before="183"/>
        <w:rPr>
          <w:b/>
          <w:bCs/>
          <w:sz w:val="24"/>
        </w:rPr>
      </w:pPr>
    </w:p>
    <w:p w14:paraId="53D851E2" w14:textId="77777777" w:rsidR="00507FF9" w:rsidRDefault="00507FF9" w:rsidP="000E472D">
      <w:pPr>
        <w:spacing w:before="183"/>
        <w:rPr>
          <w:b/>
          <w:bCs/>
          <w:sz w:val="24"/>
        </w:rPr>
      </w:pPr>
    </w:p>
    <w:p w14:paraId="649E64B3" w14:textId="77777777" w:rsidR="00507FF9" w:rsidRDefault="00507FF9" w:rsidP="000E472D">
      <w:pPr>
        <w:spacing w:before="183"/>
        <w:rPr>
          <w:b/>
          <w:bCs/>
          <w:sz w:val="24"/>
        </w:rPr>
      </w:pPr>
    </w:p>
    <w:p w14:paraId="6BF92C28" w14:textId="77777777" w:rsidR="00507FF9" w:rsidRDefault="00507FF9" w:rsidP="000E472D">
      <w:pPr>
        <w:spacing w:before="183"/>
        <w:rPr>
          <w:b/>
          <w:bCs/>
          <w:sz w:val="24"/>
        </w:rPr>
      </w:pPr>
    </w:p>
    <w:p w14:paraId="52B4D21D" w14:textId="77777777" w:rsidR="00507FF9" w:rsidRDefault="00507FF9" w:rsidP="000E472D">
      <w:pPr>
        <w:spacing w:before="183"/>
        <w:rPr>
          <w:b/>
          <w:bCs/>
          <w:sz w:val="24"/>
        </w:rPr>
      </w:pPr>
    </w:p>
    <w:p w14:paraId="1A2567EC" w14:textId="77777777" w:rsidR="00507FF9" w:rsidRDefault="00507FF9" w:rsidP="000E472D">
      <w:pPr>
        <w:spacing w:before="183"/>
        <w:rPr>
          <w:b/>
          <w:bCs/>
          <w:sz w:val="24"/>
        </w:rPr>
      </w:pPr>
    </w:p>
    <w:p w14:paraId="1C20ADCA" w14:textId="77777777" w:rsidR="00507FF9" w:rsidRDefault="00507FF9" w:rsidP="000E472D">
      <w:pPr>
        <w:spacing w:before="183"/>
        <w:rPr>
          <w:b/>
          <w:bCs/>
          <w:sz w:val="24"/>
        </w:rPr>
      </w:pPr>
    </w:p>
    <w:p w14:paraId="2756046B" w14:textId="77777777" w:rsidR="00507FF9" w:rsidRDefault="00507FF9" w:rsidP="000E472D">
      <w:pPr>
        <w:spacing w:before="183"/>
        <w:rPr>
          <w:b/>
          <w:bCs/>
          <w:sz w:val="24"/>
        </w:rPr>
      </w:pPr>
    </w:p>
    <w:p w14:paraId="19B5C393" w14:textId="77777777" w:rsidR="00507FF9" w:rsidRDefault="00507FF9" w:rsidP="000E472D">
      <w:pPr>
        <w:spacing w:before="183"/>
        <w:rPr>
          <w:b/>
          <w:bCs/>
          <w:sz w:val="24"/>
        </w:rPr>
      </w:pPr>
    </w:p>
    <w:p w14:paraId="7C2C355F" w14:textId="77777777" w:rsidR="00507FF9" w:rsidRDefault="00507FF9" w:rsidP="000E472D">
      <w:pPr>
        <w:spacing w:before="183"/>
        <w:rPr>
          <w:b/>
          <w:bCs/>
          <w:sz w:val="24"/>
        </w:rPr>
      </w:pPr>
    </w:p>
    <w:p w14:paraId="2C8F1E6F" w14:textId="77777777" w:rsidR="00507FF9" w:rsidRDefault="00507FF9" w:rsidP="000E472D">
      <w:pPr>
        <w:spacing w:before="183"/>
        <w:rPr>
          <w:b/>
          <w:bCs/>
          <w:sz w:val="24"/>
        </w:rPr>
      </w:pPr>
    </w:p>
    <w:p w14:paraId="4BCA3DC6" w14:textId="557F244B" w:rsidR="00142E9D" w:rsidRPr="00390D7D" w:rsidRDefault="00142E9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04CB6B0F"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w:t>
      </w:r>
      <w:r w:rsidR="00973833">
        <w:rPr>
          <w:sz w:val="24"/>
          <w:szCs w:val="24"/>
        </w:rPr>
        <w:t xml:space="preserve">, as they </w:t>
      </w:r>
      <w:r w:rsidRPr="00390D7D">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Default="00CC4CDB" w:rsidP="00314901">
      <w:pPr>
        <w:spacing w:before="183"/>
        <w:rPr>
          <w:sz w:val="24"/>
          <w:szCs w:val="24"/>
        </w:rPr>
      </w:pPr>
      <w:r w:rsidRPr="00390D7D">
        <w:rPr>
          <w:sz w:val="24"/>
          <w:szCs w:val="24"/>
        </w:rPr>
        <w:t>For single-condition image generation, training-free approaches often leverage off-the-shelf</w:t>
      </w:r>
      <w:r w:rsidR="008F04B2">
        <w:rPr>
          <w:sz w:val="24"/>
          <w:szCs w:val="24"/>
        </w:rPr>
        <w:t xml:space="preserve"> and </w:t>
      </w:r>
      <w:r w:rsidRPr="00390D7D">
        <w:rPr>
          <w:sz w:val="24"/>
          <w:szCs w:val="24"/>
        </w:rPr>
        <w:t>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r w:rsidR="00B20539" w:rsidRPr="00390D7D">
        <w:rPr>
          <w:sz w:val="24"/>
          <w:szCs w:val="24"/>
        </w:rPr>
        <w:t xml:space="preserve">However, </w:t>
      </w:r>
      <w:r w:rsidR="00973833">
        <w:rPr>
          <w:sz w:val="24"/>
          <w:szCs w:val="24"/>
        </w:rPr>
        <w:t>e</w:t>
      </w:r>
      <w:r w:rsidR="00973833" w:rsidRPr="00973833">
        <w:rPr>
          <w:sz w:val="24"/>
          <w:szCs w:val="24"/>
        </w:rPr>
        <w:t xml:space="preserve">xtending </w:t>
      </w:r>
      <w:r w:rsidR="00973833">
        <w:rPr>
          <w:sz w:val="24"/>
          <w:szCs w:val="24"/>
        </w:rPr>
        <w:t>these</w:t>
      </w:r>
      <w:r w:rsidR="00973833" w:rsidRPr="00973833">
        <w:rPr>
          <w:sz w:val="24"/>
          <w:szCs w:val="24"/>
        </w:rPr>
        <w:t xml:space="preserve"> techniques to multi-conditional image generation presents challenges. Unlike single-condition tasks, where </w:t>
      </w:r>
      <w:r w:rsidR="00973833">
        <w:rPr>
          <w:sz w:val="24"/>
          <w:szCs w:val="24"/>
        </w:rPr>
        <w:t xml:space="preserve">adhering to </w:t>
      </w:r>
      <w:r w:rsidR="00973833" w:rsidRPr="00973833">
        <w:rPr>
          <w:sz w:val="24"/>
          <w:szCs w:val="24"/>
        </w:rPr>
        <w:t>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Default="00973833" w:rsidP="000E472D">
      <w:pPr>
        <w:spacing w:before="183"/>
        <w:rPr>
          <w:sz w:val="24"/>
          <w:szCs w:val="24"/>
        </w:rPr>
      </w:pPr>
      <w:r>
        <w:rPr>
          <w:sz w:val="24"/>
          <w:szCs w:val="24"/>
        </w:rPr>
        <w:t>Some</w:t>
      </w:r>
      <w:r w:rsidR="00314901">
        <w:rPr>
          <w:sz w:val="24"/>
          <w:szCs w:val="24"/>
        </w:rPr>
        <w:t xml:space="preserve"> e</w:t>
      </w:r>
      <w:r w:rsidR="00314901" w:rsidRPr="00314901">
        <w:rPr>
          <w:sz w:val="24"/>
          <w:szCs w:val="24"/>
        </w:rPr>
        <w:t xml:space="preserve">xisting </w:t>
      </w:r>
      <w:r w:rsidR="00314901">
        <w:rPr>
          <w:sz w:val="24"/>
          <w:szCs w:val="24"/>
        </w:rPr>
        <w:t xml:space="preserve">training-free </w:t>
      </w:r>
      <w:r w:rsidR="00314901" w:rsidRPr="00314901">
        <w:rPr>
          <w:sz w:val="24"/>
          <w:szCs w:val="24"/>
        </w:rPr>
        <w:t xml:space="preserve">methods </w:t>
      </w:r>
      <w:r w:rsidR="00314901">
        <w:rPr>
          <w:sz w:val="24"/>
          <w:szCs w:val="24"/>
        </w:rPr>
        <w:t xml:space="preserve">attempts to </w:t>
      </w:r>
      <w:r w:rsidR="00314901" w:rsidRPr="00314901">
        <w:rPr>
          <w:sz w:val="24"/>
          <w:szCs w:val="24"/>
        </w:rPr>
        <w:t xml:space="preserve">address </w:t>
      </w:r>
      <w:r w:rsidR="00314901">
        <w:rPr>
          <w:sz w:val="24"/>
          <w:szCs w:val="24"/>
        </w:rPr>
        <w:t>this limitation,</w:t>
      </w:r>
      <w:r w:rsidR="00314901" w:rsidRPr="00314901">
        <w:rPr>
          <w:sz w:val="24"/>
          <w:szCs w:val="24"/>
        </w:rPr>
        <w:t xml:space="preserve"> </w:t>
      </w:r>
      <w:r w:rsidR="00314901">
        <w:rPr>
          <w:sz w:val="24"/>
          <w:szCs w:val="24"/>
        </w:rPr>
        <w:t>for example th</w:t>
      </w:r>
      <w:r w:rsidR="00314901" w:rsidRPr="00314901">
        <w:rPr>
          <w:sz w:val="24"/>
          <w:szCs w:val="24"/>
        </w:rPr>
        <w:t>rough ControlNet</w:t>
      </w:r>
      <w:r w:rsidR="00D273FE">
        <w:rPr>
          <w:sz w:val="24"/>
          <w:szCs w:val="24"/>
        </w:rPr>
        <w:t xml:space="preserve"> and </w:t>
      </w:r>
      <w:r w:rsidR="00314901" w:rsidRPr="00314901">
        <w:rPr>
          <w:sz w:val="24"/>
          <w:szCs w:val="24"/>
        </w:rPr>
        <w:t>Adapter Modules</w:t>
      </w:r>
      <w:r w:rsidR="00D273FE">
        <w:rPr>
          <w:sz w:val="24"/>
          <w:szCs w:val="24"/>
        </w:rPr>
        <w:t xml:space="preserve"> (Yang et al, 2024)</w:t>
      </w:r>
      <w:r w:rsidR="00314901">
        <w:rPr>
          <w:sz w:val="24"/>
          <w:szCs w:val="24"/>
        </w:rPr>
        <w:t>, or with</w:t>
      </w:r>
      <w:r w:rsidR="00314901" w:rsidRPr="00314901">
        <w:rPr>
          <w:sz w:val="24"/>
          <w:szCs w:val="24"/>
        </w:rPr>
        <w:t xml:space="preserve"> cross-attention mechanisms, </w:t>
      </w:r>
      <w:r w:rsidR="00314901">
        <w:rPr>
          <w:sz w:val="24"/>
          <w:szCs w:val="24"/>
        </w:rPr>
        <w:t>to</w:t>
      </w:r>
      <w:r w:rsidR="00314901" w:rsidRPr="00314901">
        <w:rPr>
          <w:sz w:val="24"/>
          <w:szCs w:val="24"/>
        </w:rPr>
        <w:t xml:space="preserve"> help balance constraints like depth, edges, and text alignment</w:t>
      </w:r>
      <w:r>
        <w:rPr>
          <w:sz w:val="24"/>
          <w:szCs w:val="24"/>
        </w:rPr>
        <w:t xml:space="preserve">. However, </w:t>
      </w:r>
      <w:r w:rsidR="00314901" w:rsidRPr="00314901">
        <w:rPr>
          <w:sz w:val="24"/>
          <w:szCs w:val="24"/>
        </w:rPr>
        <w:t xml:space="preserve">these methods often rely on heuristic tuning and static constraint weighting, leading to conflicts, coherence loss, and limited adaptability. </w:t>
      </w:r>
    </w:p>
    <w:p w14:paraId="4AF7BA6C" w14:textId="394658D8" w:rsidR="00CC4CDB" w:rsidRDefault="00F34E20" w:rsidP="00973833">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w:t>
      </w:r>
      <w:r w:rsidR="00314901">
        <w:rPr>
          <w:sz w:val="24"/>
          <w:szCs w:val="24"/>
        </w:rPr>
        <w:t xml:space="preserve"> multi-condition</w:t>
      </w:r>
      <w:r w:rsidR="00B20539" w:rsidRPr="00390D7D">
        <w:rPr>
          <w:sz w:val="24"/>
          <w:szCs w:val="24"/>
        </w:rPr>
        <w:t xml:space="preserve"> </w:t>
      </w:r>
      <w:r w:rsidR="00314901" w:rsidRPr="00390D7D">
        <w:rPr>
          <w:sz w:val="24"/>
          <w:szCs w:val="24"/>
        </w:rPr>
        <w:t>interdependencies</w:t>
      </w:r>
      <w:r w:rsidR="00973833">
        <w:rPr>
          <w:sz w:val="24"/>
          <w:szCs w:val="24"/>
        </w:rPr>
        <w:t xml:space="preserve">, </w:t>
      </w:r>
      <w:r w:rsidR="00314901" w:rsidRPr="00314901">
        <w:rPr>
          <w:sz w:val="24"/>
          <w:szCs w:val="24"/>
        </w:rPr>
        <w:t>dynamically resolv</w:t>
      </w:r>
      <w:r w:rsidR="00973833">
        <w:rPr>
          <w:sz w:val="24"/>
          <w:szCs w:val="24"/>
        </w:rPr>
        <w:t>e</w:t>
      </w:r>
      <w:r w:rsidR="00314901" w:rsidRPr="00314901">
        <w:rPr>
          <w:sz w:val="24"/>
          <w:szCs w:val="24"/>
        </w:rPr>
        <w:t xml:space="preserve"> conflicts</w:t>
      </w:r>
      <w:r w:rsidR="00973833">
        <w:rPr>
          <w:sz w:val="24"/>
          <w:szCs w:val="24"/>
        </w:rPr>
        <w:t xml:space="preserve">, and </w:t>
      </w:r>
      <w:r w:rsidR="00314901" w:rsidRPr="00314901">
        <w:rPr>
          <w:sz w:val="24"/>
          <w:szCs w:val="24"/>
        </w:rPr>
        <w:t>adjust constraints</w:t>
      </w:r>
      <w:r w:rsidR="00B20539" w:rsidRPr="00390D7D">
        <w:rPr>
          <w:sz w:val="24"/>
          <w:szCs w:val="24"/>
        </w:rPr>
        <w:t xml:space="preserve"> among conditions to ensure robust, high-quality image outputs that satisfy all specified requirements.</w:t>
      </w:r>
    </w:p>
    <w:p w14:paraId="3D2EF938" w14:textId="77777777" w:rsidR="00973833" w:rsidRPr="00390D7D" w:rsidRDefault="00973833" w:rsidP="00973833">
      <w:pPr>
        <w:spacing w:before="183"/>
        <w:rPr>
          <w:sz w:val="24"/>
          <w:szCs w:val="24"/>
        </w:rPr>
      </w:pPr>
    </w:p>
    <w:p w14:paraId="151ABD2B" w14:textId="416CE73E" w:rsidR="00F34E20" w:rsidRPr="00390D7D" w:rsidRDefault="00CB7B32" w:rsidP="00EF2485">
      <w:pPr>
        <w:pStyle w:val="Heading2"/>
        <w:rPr>
          <w:sz w:val="28"/>
          <w:szCs w:val="28"/>
        </w:rPr>
      </w:pPr>
      <w:bookmarkStart w:id="4" w:name="_Toc188913623"/>
      <w:r w:rsidRPr="00390D7D">
        <w:rPr>
          <w:sz w:val="28"/>
          <w:szCs w:val="28"/>
        </w:rPr>
        <w:t xml:space="preserve">1.2 </w:t>
      </w:r>
      <w:r w:rsidR="00F34E20" w:rsidRPr="00390D7D">
        <w:rPr>
          <w:sz w:val="28"/>
          <w:szCs w:val="28"/>
        </w:rPr>
        <w:t>Objective</w:t>
      </w:r>
      <w:bookmarkEnd w:id="4"/>
    </w:p>
    <w:p w14:paraId="4EFA36F0" w14:textId="5BA0A446" w:rsidR="00932475"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0D3ED5D5" w14:textId="49477C72" w:rsidR="00D273FE" w:rsidRDefault="00D273FE" w:rsidP="00F34E20">
      <w:pPr>
        <w:spacing w:before="183"/>
        <w:rPr>
          <w:sz w:val="24"/>
          <w:szCs w:val="24"/>
        </w:rPr>
      </w:pPr>
      <w:r w:rsidRPr="00D273FE">
        <w:rPr>
          <w:sz w:val="24"/>
          <w:szCs w:val="24"/>
        </w:rPr>
        <w:t xml:space="preserve">We will evaluate our different proposed models to identify the best-performing approach based on qualitative results, such as visual fidelity and consistency in constraint adherence, as well as quantitative metrics like Fréchet Inception Distance </w:t>
      </w:r>
      <w:r>
        <w:rPr>
          <w:sz w:val="24"/>
          <w:szCs w:val="24"/>
        </w:rPr>
        <w:t>(</w:t>
      </w:r>
      <w:r w:rsidRPr="00D273FE">
        <w:rPr>
          <w:sz w:val="24"/>
          <w:szCs w:val="24"/>
        </w:rPr>
        <w:t>FID</w:t>
      </w:r>
      <w:r>
        <w:rPr>
          <w:sz w:val="24"/>
          <w:szCs w:val="24"/>
        </w:rPr>
        <w:t>)</w:t>
      </w:r>
      <w:r w:rsidRPr="00D273FE">
        <w:rPr>
          <w:sz w:val="24"/>
          <w:szCs w:val="24"/>
        </w:rPr>
        <w:t xml:space="preserve"> and constraint-specific distances. This will allow us to comprehensively assess the balance between image quality and the successful integration of multiple conditions.</w:t>
      </w:r>
    </w:p>
    <w:p w14:paraId="1DC72374" w14:textId="77777777" w:rsidR="00D273FE" w:rsidRPr="00390D7D" w:rsidRDefault="00D273FE" w:rsidP="00F34E20">
      <w:pPr>
        <w:spacing w:before="183"/>
        <w:rPr>
          <w:sz w:val="24"/>
          <w:szCs w:val="24"/>
        </w:rPr>
      </w:pPr>
    </w:p>
    <w:p w14:paraId="5E48EDB0" w14:textId="545771B3" w:rsidR="00932475" w:rsidRPr="00390D7D" w:rsidRDefault="00932475" w:rsidP="00932475">
      <w:pPr>
        <w:pStyle w:val="Heading2"/>
        <w:rPr>
          <w:sz w:val="28"/>
          <w:szCs w:val="28"/>
        </w:rPr>
      </w:pPr>
      <w:bookmarkStart w:id="5" w:name="_Toc188913624"/>
      <w:r w:rsidRPr="00390D7D">
        <w:rPr>
          <w:sz w:val="28"/>
          <w:szCs w:val="28"/>
        </w:rPr>
        <w:t>1.3 Scope</w:t>
      </w:r>
      <w:bookmarkEnd w:id="5"/>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StableDiffusion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t xml:space="preserve">The conditioning inputs for our multi-conditional image generation experiments were selected </w:t>
      </w:r>
      <w:r w:rsidRPr="00D7261D">
        <w:rPr>
          <w:sz w:val="24"/>
          <w:szCs w:val="24"/>
        </w:rPr>
        <w:lastRenderedPageBreak/>
        <w:t>to provide a diverse and complementary set of information:</w:t>
      </w:r>
    </w:p>
    <w:p w14:paraId="6C5217D2" w14:textId="77777777" w:rsidR="00D7261D" w:rsidRDefault="00D7261D" w:rsidP="00D7261D">
      <w:pPr>
        <w:pStyle w:val="ListParagraph"/>
        <w:numPr>
          <w:ilvl w:val="0"/>
          <w:numId w:val="33"/>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rsidP="00D7261D">
      <w:pPr>
        <w:pStyle w:val="ListParagraph"/>
        <w:numPr>
          <w:ilvl w:val="0"/>
          <w:numId w:val="33"/>
        </w:numPr>
        <w:spacing w:before="183"/>
        <w:rPr>
          <w:sz w:val="24"/>
          <w:szCs w:val="24"/>
        </w:rPr>
      </w:pPr>
      <w:r w:rsidRPr="00D7261D">
        <w:rPr>
          <w:sz w:val="24"/>
          <w:szCs w:val="24"/>
        </w:rPr>
        <w:t>Sketch – Provides a structural outline of the subject, capturing overall shape and contours.</w:t>
      </w:r>
    </w:p>
    <w:p w14:paraId="37131742" w14:textId="77777777" w:rsidR="00D7261D" w:rsidRDefault="00D7261D" w:rsidP="00D7261D">
      <w:pPr>
        <w:pStyle w:val="ListParagraph"/>
        <w:numPr>
          <w:ilvl w:val="0"/>
          <w:numId w:val="33"/>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rsidP="00D7261D">
      <w:pPr>
        <w:pStyle w:val="ListParagraph"/>
        <w:numPr>
          <w:ilvl w:val="0"/>
          <w:numId w:val="33"/>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rsidP="00D7261D">
      <w:pPr>
        <w:pStyle w:val="ListParagraph"/>
        <w:numPr>
          <w:ilvl w:val="0"/>
          <w:numId w:val="33"/>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6" w:name="_Toc188913625"/>
      <w:r w:rsidRPr="00390D7D">
        <w:rPr>
          <w:rStyle w:val="Emphasis"/>
          <w:i w:val="0"/>
          <w:iCs w:val="0"/>
          <w:sz w:val="32"/>
          <w:szCs w:val="32"/>
        </w:rPr>
        <w:t>Related Work</w:t>
      </w:r>
      <w:bookmarkEnd w:id="6"/>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7" w:name="_Toc188913626"/>
      <w:r w:rsidRPr="00390D7D">
        <w:rPr>
          <w:sz w:val="28"/>
          <w:szCs w:val="28"/>
        </w:rPr>
        <w:t>Conditional Score Based Diffusion Models</w:t>
      </w:r>
      <w:bookmarkEnd w:id="7"/>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E2C6434" w:rsidR="00AE1A42" w:rsidRPr="00390D7D" w:rsidRDefault="00000000" w:rsidP="00E00E72">
      <w:pPr>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1BAA629E"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w:t>
      </w:r>
      <w:r w:rsidR="00F8542B">
        <w:rPr>
          <w:sz w:val="24"/>
          <w:szCs w:val="24"/>
        </w:rPr>
        <w:t xml:space="preserve"> </w:t>
      </w:r>
      <w:r w:rsidR="00EC3B71">
        <w:rPr>
          <w:sz w:val="24"/>
          <w:szCs w:val="24"/>
        </w:rPr>
        <w:t xml:space="preserve">Eq. </w:t>
      </w:r>
      <w:r w:rsidR="00F8542B">
        <w:rPr>
          <w:sz w:val="24"/>
          <w:szCs w:val="24"/>
        </w:rPr>
        <w:t xml:space="preserve">(1) </w:t>
      </w:r>
      <w:r w:rsidRPr="00390D7D">
        <w:rPr>
          <w:sz w:val="24"/>
          <w:szCs w:val="24"/>
        </w:rPr>
        <w:t>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8"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8"/>
    </w:p>
    <w:p w14:paraId="77334259" w14:textId="77777777" w:rsidR="007539C9" w:rsidRPr="00390D7D" w:rsidRDefault="007539C9" w:rsidP="00E00E72">
      <w:pPr>
        <w:rPr>
          <w:sz w:val="24"/>
          <w:szCs w:val="24"/>
        </w:rPr>
      </w:pPr>
    </w:p>
    <w:p w14:paraId="2C1D949E" w14:textId="7280B1A8"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16CB51CA"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4AFF962E" w:rsidR="00E60A40" w:rsidRPr="00390D7D" w:rsidRDefault="00512A4F" w:rsidP="00E00E72">
      <w:pPr>
        <w:rPr>
          <w:sz w:val="24"/>
          <w:szCs w:val="24"/>
        </w:rPr>
      </w:pPr>
      <w:r w:rsidRPr="00390D7D">
        <w:rPr>
          <w:sz w:val="24"/>
          <w:szCs w:val="24"/>
        </w:rPr>
        <w:t>The final sampling formula that incorporates energy guidance</w:t>
      </w:r>
      <w:r w:rsidR="00F8542B">
        <w:rPr>
          <w:sz w:val="24"/>
          <w:szCs w:val="24"/>
        </w:rPr>
        <w:t xml:space="preserve"> into the sampling formula </w:t>
      </w:r>
      <w:r w:rsidR="00EC3B71">
        <w:rPr>
          <w:sz w:val="24"/>
          <w:szCs w:val="24"/>
        </w:rPr>
        <w:t xml:space="preserve">Eq. </w:t>
      </w:r>
      <w:r w:rsidR="00F8542B">
        <w:rPr>
          <w:sz w:val="24"/>
          <w:szCs w:val="24"/>
        </w:rPr>
        <w:t>(1)</w:t>
      </w:r>
      <w:r w:rsidRPr="00390D7D">
        <w:rPr>
          <w:sz w:val="24"/>
          <w:szCs w:val="24"/>
        </w:rPr>
        <w:t xml:space="preserve"> is as follows:</w:t>
      </w:r>
      <w:r w:rsidR="007472FE" w:rsidRPr="00390D7D">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9"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9"/>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D5C7D08"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w:t>
      </w:r>
      <w:r w:rsidR="00EC3B71">
        <w:rPr>
          <w:sz w:val="24"/>
          <w:szCs w:val="24"/>
        </w:rPr>
        <w:t xml:space="preserve"> </w:t>
      </w:r>
      <w:r w:rsidR="00EC3B71" w:rsidRPr="00390D7D">
        <w:rPr>
          <w:sz w:val="24"/>
          <w:szCs w:val="24"/>
        </w:rPr>
        <w:t>(Yu et al, 2023).</w:t>
      </w:r>
      <w:r w:rsidRPr="00390D7D">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453F3278" w:rsidR="00FF1C01" w:rsidRPr="00F8542B" w:rsidRDefault="00EC0878" w:rsidP="00750B2A">
      <w:pPr>
        <w:spacing w:before="183"/>
        <w:rPr>
          <w:sz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130B7D5D" w:rsidR="00E60A40" w:rsidRPr="00390D7D" w:rsidRDefault="00CB01BA" w:rsidP="00E60A40">
      <w:pPr>
        <w:pStyle w:val="Heading1"/>
        <w:numPr>
          <w:ilvl w:val="0"/>
          <w:numId w:val="17"/>
        </w:numPr>
        <w:jc w:val="left"/>
        <w:rPr>
          <w:sz w:val="32"/>
          <w:szCs w:val="32"/>
        </w:rPr>
      </w:pPr>
      <w:bookmarkStart w:id="10" w:name="_Toc188913629"/>
      <w:r>
        <w:rPr>
          <w:sz w:val="32"/>
          <w:szCs w:val="32"/>
        </w:rPr>
        <w:t xml:space="preserve">Proposed </w:t>
      </w:r>
      <w:r w:rsidR="00E60A40" w:rsidRPr="00390D7D">
        <w:rPr>
          <w:sz w:val="32"/>
          <w:szCs w:val="32"/>
        </w:rPr>
        <w:t>Methodology</w:t>
      </w:r>
      <w:bookmarkEnd w:id="10"/>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1" w:name="_Toc188913630"/>
      <w:r w:rsidR="003C0AF0" w:rsidRPr="00390D7D">
        <w:rPr>
          <w:sz w:val="28"/>
          <w:szCs w:val="28"/>
        </w:rPr>
        <w:t>Multi-Conditional Training-Free Image Generation Modelling</w:t>
      </w:r>
      <w:bookmarkEnd w:id="11"/>
    </w:p>
    <w:p w14:paraId="13DE4616" w14:textId="77777777" w:rsidR="003C0AF0" w:rsidRPr="00390D7D" w:rsidRDefault="003C0AF0" w:rsidP="003C0AF0">
      <w:pPr>
        <w:pStyle w:val="Heading2"/>
        <w:ind w:firstLine="0"/>
        <w:rPr>
          <w:sz w:val="28"/>
          <w:szCs w:val="28"/>
        </w:rPr>
      </w:pPr>
    </w:p>
    <w:p w14:paraId="7314475F" w14:textId="710EEB81" w:rsidR="00493AC8" w:rsidRPr="00390D7D" w:rsidRDefault="003C0AF0" w:rsidP="00493AC8">
      <w:pPr>
        <w:pStyle w:val="Heading3"/>
        <w:numPr>
          <w:ilvl w:val="2"/>
          <w:numId w:val="17"/>
        </w:numPr>
        <w:rPr>
          <w:rFonts w:ascii="Times New Roman" w:hAnsi="Times New Roman" w:cs="Times New Roman"/>
          <w:b/>
          <w:bCs/>
          <w:color w:val="auto"/>
        </w:rPr>
      </w:pPr>
      <w:bookmarkStart w:id="12" w:name="_Toc188913631"/>
      <w:r w:rsidRPr="00390D7D">
        <w:rPr>
          <w:rFonts w:ascii="Times New Roman" w:hAnsi="Times New Roman" w:cs="Times New Roman"/>
          <w:b/>
          <w:bCs/>
          <w:color w:val="auto"/>
        </w:rPr>
        <w:t xml:space="preserve">Multi-Conditional </w:t>
      </w:r>
      <w:r w:rsidR="007472FE"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2"/>
    </w:p>
    <w:p w14:paraId="75374869" w14:textId="64E1DB6E" w:rsidR="00493AC8" w:rsidRPr="00390D7D" w:rsidRDefault="00493AC8" w:rsidP="00493AC8"/>
    <w:p w14:paraId="297252C4" w14:textId="3407813A" w:rsidR="00493AC8" w:rsidRPr="00390D7D" w:rsidRDefault="00493AC8" w:rsidP="00493AC8">
      <w:pPr>
        <w:rPr>
          <w:sz w:val="24"/>
          <w:szCs w:val="24"/>
        </w:rPr>
      </w:pPr>
      <w:r w:rsidRPr="00390D7D">
        <w:rPr>
          <w:sz w:val="24"/>
          <w:szCs w:val="24"/>
        </w:rPr>
        <w:t xml:space="preserve">A primitive approach in modelling a multi-conditional energy guidance formula would be to </w:t>
      </w:r>
      <w:r w:rsidRPr="00390D7D">
        <w:rPr>
          <w:sz w:val="24"/>
          <w:szCs w:val="24"/>
        </w:rPr>
        <w:lastRenderedPageBreak/>
        <w:t xml:space="preserve">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w:t>
      </w:r>
      <w:r w:rsidR="00203DAE">
        <w:rPr>
          <w:sz w:val="24"/>
          <w:szCs w:val="24"/>
        </w:rPr>
        <w:t>for each of the</w:t>
      </w:r>
      <w:r w:rsidRPr="00390D7D">
        <w:rPr>
          <w:sz w:val="24"/>
          <w:szCs w:val="24"/>
        </w:rPr>
        <w:t xml:space="preserve"> respective conditions as follows:</w:t>
      </w:r>
    </w:p>
    <w:p w14:paraId="5A7B6D72" w14:textId="6D6D3BCE" w:rsidR="00493AC8" w:rsidRPr="00390D7D" w:rsidRDefault="00000000" w:rsidP="00493AC8">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w:t>
      </w:r>
      <w:r w:rsidR="00CB01BA">
        <w:rPr>
          <w:sz w:val="24"/>
          <w:szCs w:val="24"/>
        </w:rPr>
        <w:t>t</w:t>
      </w:r>
      <w:r w:rsidRPr="00390D7D">
        <w:rPr>
          <w:sz w:val="24"/>
          <w:szCs w:val="24"/>
        </w:rPr>
        <w:t xml:space="preserve">ing factor </w:t>
      </w:r>
      <w:r w:rsidR="00475C30">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3"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3"/>
    </w:p>
    <w:p w14:paraId="03405C0F" w14:textId="77777777" w:rsidR="00BE7C84" w:rsidRPr="00390D7D" w:rsidRDefault="00BE7C84" w:rsidP="00BE7C84">
      <w:pPr>
        <w:rPr>
          <w:sz w:val="24"/>
          <w:szCs w:val="24"/>
        </w:rPr>
      </w:pPr>
    </w:p>
    <w:p w14:paraId="6EB52E6B" w14:textId="1F62514B" w:rsidR="0045527E" w:rsidRPr="00390D7D" w:rsidRDefault="0045527E" w:rsidP="00BE7C84">
      <w:pPr>
        <w:rPr>
          <w:sz w:val="24"/>
          <w:szCs w:val="24"/>
        </w:rPr>
      </w:pPr>
      <w:r w:rsidRPr="00390D7D">
        <w:rPr>
          <w:sz w:val="24"/>
          <w:szCs w:val="24"/>
        </w:rPr>
        <w:t xml:space="preserve">To overcome the primary limitation and improve the multi-conditional energy guidance model, we can account for the interactions between all </w:t>
      </w:r>
      <w:r w:rsidR="00203DAE">
        <w:rPr>
          <w:sz w:val="24"/>
          <w:szCs w:val="24"/>
        </w:rPr>
        <w:t xml:space="preserve">combinations of </w:t>
      </w:r>
      <w:r w:rsidRPr="00390D7D">
        <w:rPr>
          <w:sz w:val="24"/>
          <w:szCs w:val="24"/>
        </w:rPr>
        <w:t>conditions as follows</w:t>
      </w:r>
      <w:r w:rsidR="00AA6DFF" w:rsidRPr="00390D7D">
        <w:rPr>
          <w:sz w:val="24"/>
          <w:szCs w:val="24"/>
        </w:rPr>
        <w:t>:</w:t>
      </w:r>
    </w:p>
    <w:p w14:paraId="2022ADAB" w14:textId="129C4101" w:rsidR="00F8542B" w:rsidRPr="00390D7D" w:rsidRDefault="00000000" w:rsidP="00BE7C84">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w:t>
      </w:r>
      <w:r w:rsidR="00CB01BA">
        <w:rPr>
          <w:sz w:val="24"/>
          <w:szCs w:val="24"/>
        </w:rPr>
        <w:t>t</w:t>
      </w:r>
      <w:r w:rsidRPr="00390D7D">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4" w:name="_Toc188913633"/>
      <w:r w:rsidRPr="00390D7D">
        <w:rPr>
          <w:sz w:val="28"/>
          <w:szCs w:val="28"/>
        </w:rPr>
        <w:t>Interaction Modelling</w:t>
      </w:r>
      <w:bookmarkEnd w:id="14"/>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5"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5"/>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62763FF6"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C120F3" w:rsidRDefault="002F4F29" w:rsidP="00C120F3">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C120F3" w:rsidRDefault="002F4F29" w:rsidP="00C120F3">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w:t>
      </w:r>
      <w:r w:rsidRPr="00390D7D">
        <w:rPr>
          <w:sz w:val="24"/>
          <w:szCs w:val="24"/>
        </w:rPr>
        <w:lastRenderedPageBreak/>
        <w:t xml:space="preserve">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6"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6"/>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Cristianini, 2004).</w:t>
      </w: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6C7AD883" w:rsidR="00416C0B" w:rsidRPr="00390D7D" w:rsidRDefault="00000000" w:rsidP="00416C0B">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7"/>
    </w:p>
    <w:p w14:paraId="7BAB2710" w14:textId="0AAB5242" w:rsidR="00416C0B" w:rsidRPr="00390D7D" w:rsidRDefault="00416C0B" w:rsidP="00416C0B"/>
    <w:p w14:paraId="52A73B30" w14:textId="142AF53C"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w:t>
      </w:r>
      <w:r w:rsidR="00203DAE">
        <w:rPr>
          <w:sz w:val="24"/>
          <w:szCs w:val="24"/>
        </w:rPr>
        <w:t xml:space="preserve"> (Lin &amp; Lin, 2003).</w:t>
      </w:r>
      <w:r w:rsidR="00C120F3">
        <w:rPr>
          <w:sz w:val="24"/>
          <w:szCs w:val="24"/>
        </w:rPr>
        <w:t xml:space="preserve"> </w:t>
      </w:r>
      <w:r w:rsidRPr="00390D7D">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578F3CD4" w14:textId="2D1D7E30" w:rsidR="00C120F3" w:rsidRPr="00C120F3" w:rsidRDefault="00000000" w:rsidP="00DB44EC">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8"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8"/>
    </w:p>
    <w:p w14:paraId="04D5213E" w14:textId="77777777" w:rsidR="00416C0B" w:rsidRPr="00390D7D" w:rsidRDefault="00416C0B" w:rsidP="00416C0B"/>
    <w:p w14:paraId="34965746" w14:textId="77777777" w:rsidR="00C120F3" w:rsidRPr="00C120F3"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C120F3" w:rsidRDefault="00CB55AE" w:rsidP="00750C72">
      <w:pPr>
        <w:rPr>
          <w:sz w:val="24"/>
          <w:szCs w:val="24"/>
        </w:rPr>
      </w:pPr>
      <w:r w:rsidRPr="00390D7D">
        <w:rPr>
          <w:sz w:val="24"/>
          <w:szCs w:val="24"/>
        </w:rPr>
        <w:t xml:space="preserve"> </w:t>
      </w:r>
    </w:p>
    <w:p w14:paraId="041F1F02" w14:textId="587937DD" w:rsidR="00750C72" w:rsidRPr="00390D7D" w:rsidRDefault="00CB55AE" w:rsidP="00750C72">
      <w:pPr>
        <w:rPr>
          <w:sz w:val="24"/>
          <w:szCs w:val="24"/>
        </w:rPr>
      </w:pPr>
      <w:r w:rsidRPr="00390D7D">
        <w:rPr>
          <w:sz w:val="24"/>
          <w:szCs w:val="24"/>
        </w:rPr>
        <w:t>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03133793" w14:textId="5FB47D1F" w:rsidR="00706CA1" w:rsidRPr="00C120F3"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390D7D" w:rsidRDefault="00CB55AE" w:rsidP="00CB55AE">
      <w:pPr>
        <w:rPr>
          <w:sz w:val="24"/>
          <w:szCs w:val="24"/>
        </w:rPr>
      </w:pPr>
      <w:r w:rsidRPr="00390D7D">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Pr>
          <w:sz w:val="24"/>
          <w:szCs w:val="24"/>
        </w:rPr>
        <w:t>.</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1D1D3E8C" w14:textId="4F368A77" w:rsidR="00C120F3" w:rsidRPr="00524BD7" w:rsidRDefault="00000000" w:rsidP="00CB55AE">
      <w:pPr>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7A6AE991" w14:textId="0DECB335" w:rsidR="00524BD7" w:rsidRDefault="00524BD7" w:rsidP="00CB55AE">
      <w:pPr>
        <w:rPr>
          <w:sz w:val="24"/>
          <w:szCs w:val="24"/>
        </w:rPr>
      </w:pPr>
    </w:p>
    <w:p w14:paraId="4CA39FD1" w14:textId="77777777" w:rsidR="00524BD7" w:rsidRPr="00C120F3" w:rsidRDefault="00524BD7" w:rsidP="00CB55AE">
      <w:pPr>
        <w:rPr>
          <w:sz w:val="24"/>
          <w:szCs w:val="24"/>
        </w:rPr>
      </w:pPr>
    </w:p>
    <w:p w14:paraId="19A65D20" w14:textId="696E8022" w:rsidR="00BF5822" w:rsidRPr="00390D7D" w:rsidRDefault="00AA6DFF" w:rsidP="00D960B5">
      <w:pPr>
        <w:pStyle w:val="Heading2"/>
        <w:numPr>
          <w:ilvl w:val="1"/>
          <w:numId w:val="17"/>
        </w:numPr>
        <w:rPr>
          <w:sz w:val="28"/>
          <w:szCs w:val="28"/>
        </w:rPr>
      </w:pPr>
      <w:bookmarkStart w:id="19" w:name="_Toc188913638"/>
      <w:r w:rsidRPr="00390D7D">
        <w:rPr>
          <w:sz w:val="28"/>
          <w:szCs w:val="28"/>
        </w:rPr>
        <w:lastRenderedPageBreak/>
        <w:t>Configuration</w:t>
      </w:r>
      <w:bookmarkEnd w:id="19"/>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0" w:name="_Toc188913639"/>
      <w:r w:rsidRPr="00390D7D">
        <w:rPr>
          <w:rFonts w:ascii="Times New Roman" w:hAnsi="Times New Roman" w:cs="Times New Roman"/>
          <w:b/>
          <w:bCs/>
          <w:color w:val="auto"/>
        </w:rPr>
        <w:t>Pre-trained Models</w:t>
      </w:r>
      <w:bookmarkEnd w:id="20"/>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3D22FCC3" w14:textId="3D6D1547" w:rsidR="00142E9D" w:rsidRPr="00142E9D" w:rsidRDefault="00142E9D" w:rsidP="00142E9D">
      <w:pPr>
        <w:pStyle w:val="Caption"/>
        <w:keepNext/>
        <w:rPr>
          <w:color w:val="000000" w:themeColor="text1"/>
          <w:sz w:val="24"/>
          <w:szCs w:val="24"/>
        </w:rPr>
      </w:pPr>
    </w:p>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AE1609">
            <w:pPr>
              <w:keepNext/>
            </w:pPr>
            <w:r w:rsidRPr="00390D7D">
              <w:rPr>
                <w:sz w:val="24"/>
                <w:szCs w:val="24"/>
              </w:rPr>
              <w:t>To test the proposed training-free multi-conditional energy guidance models.</w:t>
            </w:r>
          </w:p>
        </w:tc>
      </w:tr>
    </w:tbl>
    <w:p w14:paraId="38600A33" w14:textId="356679E7" w:rsidR="009E1F48" w:rsidRPr="00AE1609" w:rsidRDefault="00AE1609" w:rsidP="00AE1609">
      <w:pPr>
        <w:pStyle w:val="Caption"/>
        <w:rPr>
          <w:i w:val="0"/>
          <w:iCs w:val="0"/>
          <w:color w:val="000000" w:themeColor="text1"/>
          <w:sz w:val="24"/>
          <w:szCs w:val="24"/>
        </w:rPr>
      </w:pPr>
      <w:bookmarkStart w:id="21" w:name="_Toc191498852"/>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1</w:t>
      </w:r>
      <w:r w:rsidRPr="00AE1609">
        <w:rPr>
          <w:color w:val="000000" w:themeColor="text1"/>
          <w:sz w:val="24"/>
          <w:szCs w:val="24"/>
        </w:rPr>
        <w:fldChar w:fldCharType="end"/>
      </w:r>
      <w:r w:rsidRPr="00AE1609">
        <w:rPr>
          <w:color w:val="000000" w:themeColor="text1"/>
          <w:sz w:val="24"/>
          <w:szCs w:val="24"/>
        </w:rPr>
        <w:t>. Pre-trained diffusion models used</w:t>
      </w:r>
      <w:r>
        <w:rPr>
          <w:color w:val="000000" w:themeColor="text1"/>
          <w:sz w:val="24"/>
          <w:szCs w:val="24"/>
        </w:rPr>
        <w:t>.</w:t>
      </w:r>
      <w:bookmarkEnd w:id="21"/>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FDFC54F" w14:textId="03FEBAB9" w:rsidR="00D13BEC" w:rsidRPr="00390D7D" w:rsidRDefault="00D13BEC" w:rsidP="00BF5822">
      <w:pPr>
        <w:rPr>
          <w:sz w:val="24"/>
          <w:szCs w:val="24"/>
        </w:rPr>
      </w:pPr>
      <w:r w:rsidRPr="00390D7D">
        <w:rPr>
          <w:sz w:val="24"/>
          <w:szCs w:val="24"/>
        </w:rPr>
        <w:t>Recall the proposed multi-conditional energy guidance model</w:t>
      </w:r>
      <w:r w:rsidR="00C120F3">
        <w:rPr>
          <w:sz w:val="24"/>
          <w:szCs w:val="24"/>
        </w:rPr>
        <w:t xml:space="preserve"> in Eq. 7. </w:t>
      </w: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73AB94AA" w14:textId="77777777" w:rsidR="00C120F3" w:rsidRPr="00C120F3" w:rsidRDefault="00D13BEC" w:rsidP="00BF5822">
      <w:pPr>
        <w:rPr>
          <w:sz w:val="24"/>
          <w:szCs w:val="24"/>
        </w:rPr>
      </w:pPr>
      <w:r w:rsidRPr="00390D7D">
        <w:rPr>
          <w:sz w:val="24"/>
          <w:szCs w:val="24"/>
        </w:rPr>
        <w:t xml:space="preserve">Concretely, </w:t>
      </w:r>
    </w:p>
    <w:p w14:paraId="4A2CA614" w14:textId="3C6CE537" w:rsidR="00142E9D" w:rsidRPr="00AE1609" w:rsidRDefault="00000000" w:rsidP="00AE1609">
      <w:pPr>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3BCF1855" w14:textId="1B5F3F86" w:rsidR="00AE1609" w:rsidRDefault="00AE1609" w:rsidP="00AE1609">
      <w:pPr>
        <w:pStyle w:val="Caption"/>
        <w:keepNext/>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142E9D" w:rsidRDefault="00D13BEC" w:rsidP="00D13BEC">
            <w:pPr>
              <w:rPr>
                <w:b/>
                <w:bCs/>
                <w:sz w:val="24"/>
                <w:szCs w:val="24"/>
              </w:rPr>
            </w:pPr>
            <w:r w:rsidRPr="00142E9D">
              <w:rPr>
                <w:b/>
                <w:bCs/>
                <w:sz w:val="24"/>
                <w:szCs w:val="24"/>
              </w:rPr>
              <w:t>Model</w:t>
            </w:r>
          </w:p>
        </w:tc>
        <w:tc>
          <w:tcPr>
            <w:tcW w:w="3956" w:type="dxa"/>
          </w:tcPr>
          <w:p w14:paraId="46F1CD7C" w14:textId="15461699" w:rsidR="00D13BEC" w:rsidRPr="00142E9D" w:rsidRDefault="00D13BEC" w:rsidP="00D13BEC">
            <w:pPr>
              <w:rPr>
                <w:b/>
                <w:bCs/>
                <w:sz w:val="24"/>
                <w:szCs w:val="24"/>
              </w:rPr>
            </w:pPr>
            <w:r w:rsidRPr="00142E9D">
              <w:rPr>
                <w:b/>
                <w:bCs/>
                <w:sz w:val="24"/>
                <w:szCs w:val="24"/>
              </w:rPr>
              <w:t>Purpose</w:t>
            </w:r>
          </w:p>
        </w:tc>
        <w:tc>
          <w:tcPr>
            <w:tcW w:w="3102" w:type="dxa"/>
          </w:tcPr>
          <w:p w14:paraId="4564D89A" w14:textId="2C4E467A" w:rsidR="00D13BEC" w:rsidRPr="00142E9D" w:rsidRDefault="00000000" w:rsidP="00D13BEC">
            <w:pP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390D7D" w:rsidRDefault="00D13BEC" w:rsidP="00D13BEC">
            <w:pPr>
              <w:rPr>
                <w:sz w:val="24"/>
                <w:szCs w:val="24"/>
              </w:rPr>
            </w:pPr>
            <w:r w:rsidRPr="00390D7D">
              <w:rPr>
                <w:sz w:val="24"/>
                <w:szCs w:val="24"/>
              </w:rPr>
              <w:t xml:space="preserve">CLIP image encoder </w:t>
            </w:r>
          </w:p>
          <w:p w14:paraId="19F0FB02" w14:textId="50FAE59C" w:rsidR="00D13BEC" w:rsidRPr="00390D7D" w:rsidRDefault="00D13BEC" w:rsidP="00D13BEC">
            <w:pPr>
              <w:rPr>
                <w:sz w:val="24"/>
                <w:szCs w:val="24"/>
              </w:rPr>
            </w:pPr>
            <w:r w:rsidRPr="00390D7D">
              <w:rPr>
                <w:sz w:val="24"/>
                <w:szCs w:val="24"/>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AE1609">
            <w:pPr>
              <w:keepNext/>
              <w:rPr>
                <w:sz w:val="24"/>
                <w:szCs w:val="24"/>
              </w:rPr>
            </w:pPr>
            <w:r w:rsidRPr="00390D7D">
              <w:rPr>
                <w:sz w:val="24"/>
                <w:szCs w:val="24"/>
              </w:rPr>
              <w:t>Euclidean distance</w:t>
            </w:r>
          </w:p>
        </w:tc>
      </w:tr>
    </w:tbl>
    <w:p w14:paraId="74CE059C" w14:textId="029A7104" w:rsidR="00EF56E8" w:rsidRPr="00AE1609" w:rsidRDefault="00AE1609" w:rsidP="00AE1609">
      <w:pPr>
        <w:pStyle w:val="Caption"/>
        <w:rPr>
          <w:color w:val="000000" w:themeColor="text1"/>
          <w:sz w:val="24"/>
          <w:szCs w:val="24"/>
        </w:rPr>
      </w:pPr>
      <w:bookmarkStart w:id="22" w:name="_Toc191498853"/>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2</w:t>
      </w:r>
      <w:r w:rsidRPr="00AE1609">
        <w:rPr>
          <w:color w:val="000000" w:themeColor="text1"/>
          <w:sz w:val="24"/>
          <w:szCs w:val="24"/>
        </w:rPr>
        <w:fldChar w:fldCharType="end"/>
      </w:r>
      <w:r w:rsidRPr="00AE1609">
        <w:rPr>
          <w:color w:val="000000" w:themeColor="text1"/>
          <w:sz w:val="24"/>
          <w:szCs w:val="24"/>
        </w:rPr>
        <w:t>. Pre-trained condition-specific models used extract distance information between given condition and image.</w:t>
      </w:r>
      <w:bookmarkEnd w:id="22"/>
    </w:p>
    <w:p w14:paraId="5C104355" w14:textId="1F531368" w:rsidR="00CF183C" w:rsidRDefault="00CF183C" w:rsidP="00CF183C">
      <w:pPr>
        <w:pStyle w:val="ListParagraph"/>
        <w:numPr>
          <w:ilvl w:val="2"/>
          <w:numId w:val="17"/>
        </w:numPr>
        <w:rPr>
          <w:rFonts w:eastAsiaTheme="majorEastAsia"/>
          <w:b/>
          <w:bCs/>
          <w:sz w:val="24"/>
          <w:szCs w:val="24"/>
        </w:rPr>
      </w:pPr>
      <w:bookmarkStart w:id="23" w:name="_Toc188913640"/>
      <w:r>
        <w:rPr>
          <w:rFonts w:eastAsiaTheme="majorEastAsia"/>
          <w:b/>
          <w:bCs/>
          <w:sz w:val="24"/>
          <w:szCs w:val="24"/>
        </w:rPr>
        <w:lastRenderedPageBreak/>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4F2A8964" w14:textId="5468EE73" w:rsidR="00142E9D" w:rsidRDefault="0005678C" w:rsidP="00AE1609">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58908B51" w14:textId="77777777" w:rsidR="00AE1609" w:rsidRPr="00AE1609" w:rsidRDefault="00AE1609" w:rsidP="00AE1609"/>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AE1609">
            <w:pPr>
              <w:keepNext/>
              <w:rPr>
                <w:sz w:val="24"/>
                <w:szCs w:val="24"/>
              </w:rPr>
            </w:pPr>
            <w:r w:rsidRPr="0005678C">
              <w:rPr>
                <w:sz w:val="24"/>
                <w:szCs w:val="24"/>
              </w:rPr>
              <w:t>Provides high-level conceptual information</w:t>
            </w:r>
          </w:p>
        </w:tc>
      </w:tr>
    </w:tbl>
    <w:p w14:paraId="656410BC" w14:textId="4E42E5B6" w:rsidR="0005678C" w:rsidRPr="00AE1609" w:rsidRDefault="00AE1609" w:rsidP="00AE1609">
      <w:pPr>
        <w:pStyle w:val="Caption"/>
        <w:rPr>
          <w:color w:val="000000" w:themeColor="text1"/>
          <w:sz w:val="24"/>
          <w:szCs w:val="24"/>
        </w:rPr>
      </w:pPr>
      <w:bookmarkStart w:id="24" w:name="_Toc191498854"/>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3</w:t>
      </w:r>
      <w:r w:rsidRPr="00AE1609">
        <w:rPr>
          <w:color w:val="000000" w:themeColor="text1"/>
          <w:sz w:val="24"/>
          <w:szCs w:val="24"/>
        </w:rPr>
        <w:fldChar w:fldCharType="end"/>
      </w:r>
      <w:r w:rsidRPr="00AE1609">
        <w:rPr>
          <w:color w:val="000000" w:themeColor="text1"/>
          <w:sz w:val="24"/>
          <w:szCs w:val="24"/>
        </w:rPr>
        <w:t>. Conditional groups</w:t>
      </w:r>
      <w:r>
        <w:rPr>
          <w:color w:val="000000" w:themeColor="text1"/>
          <w:sz w:val="24"/>
          <w:szCs w:val="24"/>
        </w:rPr>
        <w:t>.</w:t>
      </w:r>
      <w:bookmarkEnd w:id="24"/>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084B8A6D" w:rsidR="007456CB" w:rsidRPr="00390D7D" w:rsidRDefault="00F114E6" w:rsidP="001A4506">
            <w:r>
              <w:t xml:space="preserve">These values span different orders of magnitude to balance </w:t>
            </w:r>
            <w:r w:rsidR="003C4625">
              <w:t>guidance</w:t>
            </w:r>
            <w:r>
              <w:t xml:space="preserve"> strength.</w:t>
            </w:r>
          </w:p>
        </w:tc>
      </w:tr>
      <w:tr w:rsidR="007456CB" w:rsidRPr="00390D7D" w14:paraId="1AB0328A" w14:textId="77777777" w:rsidTr="001A4506">
        <w:trPr>
          <w:trHeight w:val="385"/>
        </w:trPr>
        <w:tc>
          <w:tcPr>
            <w:tcW w:w="1805" w:type="dxa"/>
          </w:tcPr>
          <w:p w14:paraId="08203A54"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 xml:space="preserve">The scaling factor for sigmoid-modeled interactions should remain small to maintain stability in </w:t>
            </w:r>
            <w:r>
              <w:lastRenderedPageBreak/>
              <w:t>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w:lastRenderedPageBreak/>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AE1609">
            <w:pPr>
              <w:keepNext/>
            </w:pPr>
            <w:r>
              <w:t>A reasonable range for standard deviations in Gaussian kernels, balancing smoothness vs. sharpness in interaction modeling.</w:t>
            </w:r>
          </w:p>
        </w:tc>
      </w:tr>
    </w:tbl>
    <w:p w14:paraId="1F6B10C8" w14:textId="0B2E6A70" w:rsidR="00390D7D" w:rsidRPr="00AE1609" w:rsidRDefault="00AE1609" w:rsidP="00AE1609">
      <w:pPr>
        <w:pStyle w:val="Caption"/>
        <w:rPr>
          <w:i w:val="0"/>
          <w:iCs w:val="0"/>
          <w:color w:val="000000" w:themeColor="text1"/>
          <w:sz w:val="24"/>
          <w:szCs w:val="24"/>
        </w:rPr>
      </w:pPr>
      <w:bookmarkStart w:id="25" w:name="_Toc191498855"/>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4</w:t>
      </w:r>
      <w:r w:rsidRPr="00AE1609">
        <w:rPr>
          <w:color w:val="000000" w:themeColor="text1"/>
          <w:sz w:val="24"/>
          <w:szCs w:val="24"/>
        </w:rPr>
        <w:fldChar w:fldCharType="end"/>
      </w:r>
      <w:r w:rsidRPr="00AE1609">
        <w:rPr>
          <w:color w:val="000000" w:themeColor="text1"/>
          <w:sz w:val="24"/>
          <w:szCs w:val="24"/>
        </w:rPr>
        <w:t>. Search space and reasonings for each hyperparameter</w:t>
      </w:r>
      <w:bookmarkEnd w:id="23"/>
      <w:bookmarkEnd w:id="25"/>
    </w:p>
    <w:p w14:paraId="3BAE8CD5" w14:textId="34D92D51" w:rsidR="005A5CF1" w:rsidRPr="00390D7D" w:rsidRDefault="005A5CF1" w:rsidP="005A5CF1">
      <w:pPr>
        <w:pStyle w:val="Heading1"/>
        <w:numPr>
          <w:ilvl w:val="0"/>
          <w:numId w:val="17"/>
        </w:numPr>
        <w:jc w:val="left"/>
        <w:rPr>
          <w:sz w:val="32"/>
          <w:szCs w:val="32"/>
        </w:rPr>
      </w:pPr>
      <w:bookmarkStart w:id="26" w:name="_Toc188913641"/>
      <w:r w:rsidRPr="00390D7D">
        <w:rPr>
          <w:sz w:val="32"/>
          <w:szCs w:val="32"/>
        </w:rPr>
        <w:t>Results</w:t>
      </w:r>
      <w:bookmarkEnd w:id="26"/>
    </w:p>
    <w:p w14:paraId="0954DBEC" w14:textId="0AAC4BB4" w:rsidR="007472FE" w:rsidRPr="00390D7D" w:rsidRDefault="007472FE" w:rsidP="007472FE"/>
    <w:p w14:paraId="2FCE32DA" w14:textId="5E6EF055" w:rsidR="00C92EAB" w:rsidRPr="00390D7D" w:rsidRDefault="00C92EAB" w:rsidP="00C92EAB">
      <w:pPr>
        <w:pStyle w:val="Heading2"/>
      </w:pPr>
      <w:r>
        <w:rPr>
          <w:sz w:val="28"/>
          <w:szCs w:val="28"/>
        </w:rPr>
        <w:t>4.1</w:t>
      </w:r>
      <w:r w:rsidR="005A5CF1" w:rsidRPr="00390D7D">
        <w:rPr>
          <w:sz w:val="28"/>
          <w:szCs w:val="28"/>
        </w:rPr>
        <w:t xml:space="preserve"> </w:t>
      </w:r>
      <w:bookmarkStart w:id="27" w:name="_Toc188913642"/>
      <w:r w:rsidRPr="00390D7D">
        <w:t>Hyperparameters</w:t>
      </w:r>
    </w:p>
    <w:p w14:paraId="148190B1" w14:textId="77777777" w:rsidR="00C92EAB" w:rsidRPr="00390D7D" w:rsidRDefault="00C92EAB" w:rsidP="00C92EAB"/>
    <w:p w14:paraId="49989251" w14:textId="77777777" w:rsidR="00C92EAB" w:rsidRPr="0005678C" w:rsidRDefault="00C92EAB" w:rsidP="00C92EAB">
      <w:pPr>
        <w:rPr>
          <w:sz w:val="24"/>
          <w:szCs w:val="24"/>
        </w:rPr>
      </w:pPr>
      <w:r w:rsidRPr="0005678C">
        <w:rPr>
          <w:sz w:val="24"/>
          <w:szCs w:val="24"/>
        </w:rPr>
        <w:t>After evaluating visual and quantitative results from experimentations through grid search, the following configuration of hyperparameter values were found to be as follows:</w:t>
      </w:r>
    </w:p>
    <w:p w14:paraId="7D321A38" w14:textId="77777777" w:rsidR="00C92EAB" w:rsidRPr="00390D7D" w:rsidRDefault="00C92EAB" w:rsidP="00C92EAB"/>
    <w:tbl>
      <w:tblPr>
        <w:tblStyle w:val="TableGrid"/>
        <w:tblW w:w="0" w:type="auto"/>
        <w:tblLook w:val="04A0" w:firstRow="1" w:lastRow="0" w:firstColumn="1" w:lastColumn="0" w:noHBand="0" w:noVBand="1"/>
      </w:tblPr>
      <w:tblGrid>
        <w:gridCol w:w="1805"/>
        <w:gridCol w:w="4017"/>
        <w:gridCol w:w="3470"/>
      </w:tblGrid>
      <w:tr w:rsidR="00C92EAB" w:rsidRPr="00390D7D" w14:paraId="5CD3DB75" w14:textId="77777777" w:rsidTr="005B1B1D">
        <w:tc>
          <w:tcPr>
            <w:tcW w:w="1805" w:type="dxa"/>
          </w:tcPr>
          <w:p w14:paraId="0624CCA9" w14:textId="77777777" w:rsidR="00C92EAB" w:rsidRPr="00390D7D" w:rsidRDefault="00C92EAB" w:rsidP="005B1B1D">
            <w:pPr>
              <w:rPr>
                <w:b/>
                <w:bCs/>
              </w:rPr>
            </w:pPr>
            <w:r w:rsidRPr="00390D7D">
              <w:rPr>
                <w:b/>
                <w:bCs/>
              </w:rPr>
              <w:t>Hyperparameter</w:t>
            </w:r>
          </w:p>
        </w:tc>
        <w:tc>
          <w:tcPr>
            <w:tcW w:w="3883" w:type="dxa"/>
          </w:tcPr>
          <w:p w14:paraId="4CCC1BAD" w14:textId="77777777" w:rsidR="00C92EAB" w:rsidRPr="00390D7D" w:rsidRDefault="00C92EAB" w:rsidP="005B1B1D">
            <w:pPr>
              <w:rPr>
                <w:b/>
                <w:bCs/>
              </w:rPr>
            </w:pPr>
            <w:r w:rsidRPr="00390D7D">
              <w:rPr>
                <w:b/>
                <w:bCs/>
              </w:rPr>
              <w:t>Value</w:t>
            </w:r>
          </w:p>
        </w:tc>
        <w:tc>
          <w:tcPr>
            <w:tcW w:w="3604" w:type="dxa"/>
          </w:tcPr>
          <w:p w14:paraId="4D4EA319" w14:textId="77777777" w:rsidR="00C92EAB" w:rsidRPr="00390D7D" w:rsidRDefault="00C92EAB" w:rsidP="005B1B1D">
            <w:pPr>
              <w:rPr>
                <w:b/>
                <w:bCs/>
              </w:rPr>
            </w:pPr>
            <w:r w:rsidRPr="00390D7D">
              <w:rPr>
                <w:b/>
                <w:bCs/>
              </w:rPr>
              <w:t>Description</w:t>
            </w:r>
          </w:p>
        </w:tc>
      </w:tr>
      <w:tr w:rsidR="00C92EAB" w:rsidRPr="00390D7D" w14:paraId="26110215" w14:textId="77777777" w:rsidTr="005B1B1D">
        <w:tc>
          <w:tcPr>
            <w:tcW w:w="1805" w:type="dxa"/>
          </w:tcPr>
          <w:p w14:paraId="46970E7D"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390D7D" w:rsidRDefault="00000000" w:rsidP="005B1B1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390D7D" w:rsidRDefault="00C92EAB" w:rsidP="005B1B1D">
            <w:r w:rsidRPr="00390D7D">
              <w:t>= 1000 : 1 : 1000 : 1000 : 10</w:t>
            </w:r>
            <w:r w:rsidRPr="00390D7D">
              <w:br/>
            </w:r>
          </w:p>
        </w:tc>
        <w:tc>
          <w:tcPr>
            <w:tcW w:w="3604" w:type="dxa"/>
          </w:tcPr>
          <w:p w14:paraId="322A9132" w14:textId="4EA16F55"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390D7D" w14:paraId="4361BBDD" w14:textId="77777777" w:rsidTr="005B1B1D">
        <w:trPr>
          <w:trHeight w:val="385"/>
        </w:trPr>
        <w:tc>
          <w:tcPr>
            <w:tcW w:w="1805" w:type="dxa"/>
          </w:tcPr>
          <w:p w14:paraId="7589AE13"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390D7D" w:rsidRDefault="00C92EAB" w:rsidP="005B1B1D">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390D7D" w14:paraId="71F645BF" w14:textId="77777777" w:rsidTr="005B1B1D">
        <w:tc>
          <w:tcPr>
            <w:tcW w:w="1805" w:type="dxa"/>
          </w:tcPr>
          <w:p w14:paraId="1770F55D" w14:textId="77777777" w:rsidR="00C92EAB" w:rsidRPr="00390D7D" w:rsidRDefault="00C92EAB" w:rsidP="005B1B1D">
            <m:oMathPara>
              <m:oMath>
                <m:r>
                  <w:rPr>
                    <w:rFonts w:ascii="Cambria Math" w:hAnsi="Cambria Math"/>
                    <w:sz w:val="24"/>
                    <w:szCs w:val="24"/>
                  </w:rPr>
                  <m:t>ρ</m:t>
                </m:r>
              </m:oMath>
            </m:oMathPara>
          </w:p>
        </w:tc>
        <w:tc>
          <w:tcPr>
            <w:tcW w:w="3883" w:type="dxa"/>
          </w:tcPr>
          <w:p w14:paraId="6381AFB9" w14:textId="77777777" w:rsidR="00C92EAB" w:rsidRPr="00390D7D" w:rsidRDefault="00C92EAB" w:rsidP="005B1B1D">
            <w:r w:rsidRPr="00390D7D">
              <w:t>3</w:t>
            </w:r>
          </w:p>
        </w:tc>
        <w:tc>
          <w:tcPr>
            <w:tcW w:w="3604" w:type="dxa"/>
          </w:tcPr>
          <w:p w14:paraId="013F3C3B" w14:textId="77777777" w:rsidR="00C92EAB" w:rsidRPr="00390D7D" w:rsidRDefault="00C92EAB" w:rsidP="005B1B1D">
            <w:r w:rsidRPr="00390D7D">
              <w:t>Polynomial degree for polynomial-modelled interaction terms</w:t>
            </w:r>
          </w:p>
        </w:tc>
      </w:tr>
      <w:tr w:rsidR="00C92EAB" w:rsidRPr="00390D7D" w14:paraId="47CA779F" w14:textId="77777777" w:rsidTr="005B1B1D">
        <w:tc>
          <w:tcPr>
            <w:tcW w:w="1805" w:type="dxa"/>
          </w:tcPr>
          <w:p w14:paraId="0FDEB7F0" w14:textId="77777777" w:rsidR="00C92EAB" w:rsidRPr="00390D7D" w:rsidRDefault="00C92EAB" w:rsidP="005B1B1D">
            <m:oMathPara>
              <m:oMath>
                <m:r>
                  <w:rPr>
                    <w:rFonts w:ascii="Cambria Math" w:hAnsi="Cambria Math"/>
                    <w:sz w:val="24"/>
                    <w:szCs w:val="24"/>
                  </w:rPr>
                  <m:t>k</m:t>
                </m:r>
              </m:oMath>
            </m:oMathPara>
          </w:p>
        </w:tc>
        <w:tc>
          <w:tcPr>
            <w:tcW w:w="3883" w:type="dxa"/>
          </w:tcPr>
          <w:p w14:paraId="6E432177" w14:textId="77777777" w:rsidR="00C92EAB" w:rsidRPr="00390D7D" w:rsidRDefault="00C92EAB" w:rsidP="005B1B1D">
            <w:r w:rsidRPr="00390D7D">
              <w:t>1</w:t>
            </w:r>
          </w:p>
        </w:tc>
        <w:tc>
          <w:tcPr>
            <w:tcW w:w="3604" w:type="dxa"/>
          </w:tcPr>
          <w:p w14:paraId="2067C3AD" w14:textId="77777777" w:rsidR="00C92EAB" w:rsidRPr="00390D7D" w:rsidRDefault="00C92EAB" w:rsidP="005B1B1D">
            <w:r w:rsidRPr="00390D7D">
              <w:t>Constant for polynomial-modelled interaction terms</w:t>
            </w:r>
          </w:p>
        </w:tc>
      </w:tr>
      <w:tr w:rsidR="00C92EAB" w:rsidRPr="00390D7D" w14:paraId="29057BF0" w14:textId="77777777" w:rsidTr="005B1B1D">
        <w:tc>
          <w:tcPr>
            <w:tcW w:w="1805" w:type="dxa"/>
          </w:tcPr>
          <w:p w14:paraId="3D5BFC4F" w14:textId="77777777" w:rsidR="00C92EAB" w:rsidRPr="00390D7D" w:rsidRDefault="00C92EAB" w:rsidP="005B1B1D">
            <m:oMathPara>
              <m:oMath>
                <m:r>
                  <w:rPr>
                    <w:rFonts w:ascii="Cambria Math" w:hAnsi="Cambria Math"/>
                    <w:sz w:val="24"/>
                    <w:szCs w:val="24"/>
                  </w:rPr>
                  <m:t>α</m:t>
                </m:r>
              </m:oMath>
            </m:oMathPara>
          </w:p>
        </w:tc>
        <w:tc>
          <w:tcPr>
            <w:tcW w:w="3883" w:type="dxa"/>
          </w:tcPr>
          <w:p w14:paraId="0CEB2B9C" w14:textId="77777777" w:rsidR="00C92EAB" w:rsidRPr="00390D7D" w:rsidRDefault="00C92EAB" w:rsidP="005B1B1D">
            <w:r w:rsidRPr="00390D7D">
              <w:t>1</w:t>
            </w:r>
          </w:p>
        </w:tc>
        <w:tc>
          <w:tcPr>
            <w:tcW w:w="3604" w:type="dxa"/>
          </w:tcPr>
          <w:p w14:paraId="34F4A909" w14:textId="77777777" w:rsidR="00C92EAB" w:rsidRPr="00390D7D" w:rsidRDefault="00C92EAB" w:rsidP="005B1B1D">
            <w:r w:rsidRPr="00390D7D">
              <w:t>Scaling factor for sigmoid-modelled interaction terms</w:t>
            </w:r>
          </w:p>
        </w:tc>
      </w:tr>
      <w:tr w:rsidR="00C92EAB" w:rsidRPr="00390D7D" w14:paraId="535C6ED0" w14:textId="77777777" w:rsidTr="005B1B1D">
        <w:tc>
          <w:tcPr>
            <w:tcW w:w="1805" w:type="dxa"/>
          </w:tcPr>
          <w:p w14:paraId="52706C78" w14:textId="77777777" w:rsidR="00C92EAB" w:rsidRPr="00390D7D" w:rsidRDefault="00C92EAB" w:rsidP="005B1B1D">
            <m:oMathPara>
              <m:oMath>
                <m:r>
                  <w:rPr>
                    <w:rFonts w:ascii="Cambria Math" w:hAnsi="Cambria Math"/>
                    <w:sz w:val="24"/>
                    <w:szCs w:val="24"/>
                  </w:rPr>
                  <m:t>m</m:t>
                </m:r>
              </m:oMath>
            </m:oMathPara>
          </w:p>
        </w:tc>
        <w:tc>
          <w:tcPr>
            <w:tcW w:w="3883" w:type="dxa"/>
          </w:tcPr>
          <w:p w14:paraId="3DFE1FF8" w14:textId="77777777" w:rsidR="00C92EAB" w:rsidRPr="00390D7D" w:rsidRDefault="00C92EAB" w:rsidP="005B1B1D">
            <w:r w:rsidRPr="00390D7D">
              <w:t>1</w:t>
            </w:r>
          </w:p>
        </w:tc>
        <w:tc>
          <w:tcPr>
            <w:tcW w:w="3604" w:type="dxa"/>
          </w:tcPr>
          <w:p w14:paraId="591D47E8" w14:textId="77777777" w:rsidR="00C92EAB" w:rsidRPr="00390D7D" w:rsidRDefault="00C92EAB" w:rsidP="005B1B1D">
            <w:r w:rsidRPr="00390D7D">
              <w:t>Constant for sigmoid-modelled interaction terms</w:t>
            </w:r>
          </w:p>
        </w:tc>
      </w:tr>
      <w:tr w:rsidR="00C92EAB" w:rsidRPr="00390D7D" w14:paraId="70318A0C" w14:textId="77777777" w:rsidTr="005B1B1D">
        <w:tc>
          <w:tcPr>
            <w:tcW w:w="1805" w:type="dxa"/>
          </w:tcPr>
          <w:p w14:paraId="1C14121B" w14:textId="77777777" w:rsidR="00C92EAB" w:rsidRPr="00390D7D" w:rsidRDefault="00C92EAB" w:rsidP="005B1B1D">
            <m:oMathPara>
              <m:oMath>
                <m:r>
                  <w:rPr>
                    <w:rFonts w:ascii="Cambria Math" w:hAnsi="Cambria Math"/>
                  </w:rPr>
                  <m:t>σ</m:t>
                </m:r>
              </m:oMath>
            </m:oMathPara>
          </w:p>
        </w:tc>
        <w:tc>
          <w:tcPr>
            <w:tcW w:w="3883" w:type="dxa"/>
          </w:tcPr>
          <w:p w14:paraId="490768E7" w14:textId="77777777" w:rsidR="00C92EAB" w:rsidRPr="00390D7D" w:rsidRDefault="00C92EAB" w:rsidP="005B1B1D">
            <w:r w:rsidRPr="00390D7D">
              <w:t>0.5</w:t>
            </w:r>
          </w:p>
        </w:tc>
        <w:tc>
          <w:tcPr>
            <w:tcW w:w="3604" w:type="dxa"/>
          </w:tcPr>
          <w:p w14:paraId="3C50509E" w14:textId="77777777" w:rsidR="00C92EAB" w:rsidRPr="00390D7D" w:rsidRDefault="00C92EAB" w:rsidP="00AE1609">
            <w:pPr>
              <w:keepNext/>
            </w:pPr>
            <w:r w:rsidRPr="00390D7D">
              <w:t>Standard deviation for gaussian-kernel-modelled interaction terms</w:t>
            </w:r>
          </w:p>
        </w:tc>
      </w:tr>
    </w:tbl>
    <w:p w14:paraId="40868829" w14:textId="1030DF91" w:rsidR="00C92EAB" w:rsidRPr="00AE1609" w:rsidRDefault="00AE1609" w:rsidP="00AE1609">
      <w:pPr>
        <w:pStyle w:val="Caption"/>
        <w:rPr>
          <w:i w:val="0"/>
          <w:iCs w:val="0"/>
          <w:color w:val="000000" w:themeColor="text1"/>
          <w:sz w:val="24"/>
          <w:szCs w:val="24"/>
        </w:rPr>
      </w:pPr>
      <w:bookmarkStart w:id="28" w:name="_Toc191498856"/>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5</w:t>
      </w:r>
      <w:r w:rsidRPr="00AE1609">
        <w:rPr>
          <w:color w:val="000000" w:themeColor="text1"/>
          <w:sz w:val="24"/>
          <w:szCs w:val="24"/>
        </w:rPr>
        <w:fldChar w:fldCharType="end"/>
      </w:r>
      <w:r w:rsidRPr="00AE1609">
        <w:rPr>
          <w:color w:val="000000" w:themeColor="text1"/>
          <w:sz w:val="24"/>
          <w:szCs w:val="24"/>
        </w:rPr>
        <w:t>. Configuration of hyperparameter values.</w:t>
      </w:r>
      <w:bookmarkEnd w:id="28"/>
    </w:p>
    <w:p w14:paraId="159EB643" w14:textId="1D262095" w:rsidR="005A5CF1" w:rsidRPr="00C92EAB" w:rsidRDefault="00C92EAB" w:rsidP="00C92EAB">
      <w:pPr>
        <w:pStyle w:val="Heading2"/>
        <w:numPr>
          <w:ilvl w:val="1"/>
          <w:numId w:val="34"/>
        </w:numPr>
        <w:rPr>
          <w:sz w:val="28"/>
          <w:szCs w:val="28"/>
        </w:rPr>
      </w:pPr>
      <w:r>
        <w:rPr>
          <w:sz w:val="28"/>
          <w:szCs w:val="28"/>
        </w:rPr>
        <w:t xml:space="preserve"> </w:t>
      </w:r>
      <w:r w:rsidR="005A5CF1" w:rsidRPr="00C92EAB">
        <w:rPr>
          <w:sz w:val="28"/>
          <w:szCs w:val="28"/>
        </w:rPr>
        <w:t>Qua</w:t>
      </w:r>
      <w:r w:rsidR="000C53C0" w:rsidRPr="00C92EAB">
        <w:rPr>
          <w:sz w:val="28"/>
          <w:szCs w:val="28"/>
        </w:rPr>
        <w:t>nti</w:t>
      </w:r>
      <w:r w:rsidR="005A5CF1" w:rsidRPr="00C92EAB">
        <w:rPr>
          <w:sz w:val="28"/>
          <w:szCs w:val="28"/>
        </w:rPr>
        <w:t>tative Results</w:t>
      </w:r>
      <w:bookmarkEnd w:id="27"/>
    </w:p>
    <w:p w14:paraId="2FB899B3" w14:textId="689E19E4" w:rsidR="005A5CF1" w:rsidRPr="00390D7D" w:rsidRDefault="005A5CF1" w:rsidP="000C53C0"/>
    <w:p w14:paraId="359E226F" w14:textId="7E578603" w:rsidR="00497C8F" w:rsidRDefault="00497C8F" w:rsidP="00497C8F">
      <w:pPr>
        <w:rPr>
          <w:sz w:val="24"/>
          <w:szCs w:val="24"/>
        </w:rPr>
      </w:pPr>
      <w:r>
        <w:rPr>
          <w:sz w:val="24"/>
          <w:szCs w:val="24"/>
        </w:rPr>
        <w:t>T</w:t>
      </w:r>
      <w:r w:rsidRPr="00497C8F">
        <w:rPr>
          <w:sz w:val="24"/>
          <w:szCs w:val="24"/>
        </w:rPr>
        <w:t xml:space="preserve">o compare </w:t>
      </w:r>
      <w:r w:rsidR="00C92EAB">
        <w:rPr>
          <w:sz w:val="24"/>
          <w:szCs w:val="24"/>
        </w:rPr>
        <w:t xml:space="preserve">the optimized </w:t>
      </w:r>
      <w:r w:rsidRPr="00497C8F">
        <w:rPr>
          <w:sz w:val="24"/>
          <w:szCs w:val="24"/>
        </w:rPr>
        <w:t>multi-conditional energy guidance models—with and without interaction 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rsidP="00497C8F">
      <w:pPr>
        <w:pStyle w:val="ListParagraph"/>
        <w:numPr>
          <w:ilvl w:val="0"/>
          <w:numId w:val="32"/>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rsidP="00497C8F">
      <w:pPr>
        <w:pStyle w:val="ListParagraph"/>
        <w:numPr>
          <w:ilvl w:val="0"/>
          <w:numId w:val="32"/>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AC6607" w:rsidRDefault="00497C8F" w:rsidP="00AC6607">
      <w:pPr>
        <w:ind w:left="36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 xml:space="preserve">Euclidean </w:t>
            </w:r>
            <w:r w:rsidRPr="00390D7D">
              <w:lastRenderedPageBreak/>
              <w:t>Distance</w:t>
            </w:r>
          </w:p>
        </w:tc>
        <w:tc>
          <w:tcPr>
            <w:tcW w:w="931" w:type="dxa"/>
          </w:tcPr>
          <w:p w14:paraId="63F425CC" w14:textId="061BDC0B" w:rsidR="001540F3" w:rsidRPr="00390D7D" w:rsidRDefault="001540F3" w:rsidP="001540F3">
            <w:r w:rsidRPr="00390D7D">
              <w:lastRenderedPageBreak/>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AE1609">
            <w:pPr>
              <w:keepNext/>
            </w:pPr>
            <w:r>
              <w:t>248.293</w:t>
            </w:r>
          </w:p>
        </w:tc>
      </w:tr>
    </w:tbl>
    <w:p w14:paraId="63E30D91" w14:textId="429B2B01" w:rsidR="00545F13" w:rsidRPr="00AE1609" w:rsidRDefault="00AE1609" w:rsidP="00AE1609">
      <w:pPr>
        <w:pStyle w:val="Caption"/>
        <w:rPr>
          <w:i w:val="0"/>
          <w:iCs w:val="0"/>
          <w:color w:val="000000" w:themeColor="text1"/>
          <w:sz w:val="24"/>
          <w:szCs w:val="24"/>
        </w:rPr>
      </w:pPr>
      <w:bookmarkStart w:id="29" w:name="_Toc191498857"/>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6</w:t>
      </w:r>
      <w:r w:rsidRPr="00AE1609">
        <w:rPr>
          <w:color w:val="000000" w:themeColor="text1"/>
          <w:sz w:val="24"/>
          <w:szCs w:val="24"/>
        </w:rPr>
        <w:fldChar w:fldCharType="end"/>
      </w:r>
      <w:r w:rsidRPr="00AE1609">
        <w:rPr>
          <w:color w:val="000000" w:themeColor="text1"/>
          <w:sz w:val="24"/>
          <w:szCs w:val="24"/>
        </w:rPr>
        <w:t>. Results of the different proposed multi-conditional energy guidance models.</w:t>
      </w:r>
      <w:bookmarkEnd w:id="29"/>
    </w:p>
    <w:p w14:paraId="59E8E8CA" w14:textId="3BB99E3B" w:rsidR="005A5CF1" w:rsidRPr="00AE1609" w:rsidRDefault="005A5CF1" w:rsidP="000C53C0">
      <w:pPr>
        <w:rPr>
          <w:color w:val="000000" w:themeColor="text1"/>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7F83DC67" w14:textId="7EBD1F7E" w:rsidR="00A03BBE" w:rsidRPr="00497C8F"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C92EAB">
      <w:pPr>
        <w:pStyle w:val="Heading2"/>
        <w:numPr>
          <w:ilvl w:val="1"/>
          <w:numId w:val="34"/>
        </w:numPr>
        <w:rPr>
          <w:sz w:val="28"/>
          <w:szCs w:val="28"/>
        </w:rPr>
      </w:pPr>
      <w:r w:rsidRPr="00390D7D">
        <w:rPr>
          <w:sz w:val="28"/>
          <w:szCs w:val="28"/>
        </w:rPr>
        <w:t xml:space="preserve"> </w:t>
      </w:r>
      <w:bookmarkStart w:id="30" w:name="_Toc188913643"/>
      <w:r w:rsidRPr="00390D7D">
        <w:rPr>
          <w:sz w:val="28"/>
          <w:szCs w:val="28"/>
        </w:rPr>
        <w:t>Qua</w:t>
      </w:r>
      <w:r w:rsidR="000C53C0" w:rsidRPr="00390D7D">
        <w:rPr>
          <w:sz w:val="28"/>
          <w:szCs w:val="28"/>
        </w:rPr>
        <w:t>li</w:t>
      </w:r>
      <w:r w:rsidRPr="00390D7D">
        <w:rPr>
          <w:sz w:val="28"/>
          <w:szCs w:val="28"/>
        </w:rPr>
        <w:t>tative Results</w:t>
      </w:r>
      <w:bookmarkEnd w:id="30"/>
    </w:p>
    <w:p w14:paraId="059D5CB5" w14:textId="760936BE" w:rsidR="00A03BBE" w:rsidRDefault="00A03BBE" w:rsidP="007472FE"/>
    <w:p w14:paraId="00E8CAA7" w14:textId="6E634A70" w:rsidR="00C92EAB" w:rsidRPr="00AC6607" w:rsidRDefault="00C92EAB" w:rsidP="007472FE">
      <w:pPr>
        <w:rPr>
          <w:sz w:val="24"/>
          <w:szCs w:val="24"/>
        </w:rPr>
      </w:pPr>
      <w:r w:rsidRPr="00AC6607">
        <w:rPr>
          <w:sz w:val="24"/>
          <w:szCs w:val="24"/>
        </w:rPr>
        <w:t xml:space="preserve">To illustrate the effectiveness of our proposed model, we present some of the qualitative results from the best-performing model using a Gaussian kernel for multi-conditional image generation. Specifically, we compare images generated with and without interaction modeling. </w:t>
      </w:r>
    </w:p>
    <w:p w14:paraId="5A85FD43" w14:textId="3A98545A" w:rsidR="00A03BBE" w:rsidRPr="00AC6607" w:rsidRDefault="00C92EAB" w:rsidP="007472FE">
      <w:pPr>
        <w:rPr>
          <w:sz w:val="24"/>
          <w:szCs w:val="24"/>
        </w:rPr>
      </w:pPr>
      <w:r w:rsidRPr="00AC6607">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AC6607">
        <w:rPr>
          <w:sz w:val="24"/>
          <w:szCs w:val="24"/>
        </w:rPr>
        <w:t xml:space="preserve"> </w:t>
      </w:r>
    </w:p>
    <w:p w14:paraId="2D4A7A5A" w14:textId="77777777" w:rsidR="00A03BBE" w:rsidRDefault="00A03BBE" w:rsidP="007472FE"/>
    <w:p w14:paraId="038BCBCE" w14:textId="77777777" w:rsidR="00507FF9" w:rsidRDefault="00386B5A" w:rsidP="00507FF9">
      <w:pPr>
        <w:keepNext/>
      </w:pPr>
      <w:r w:rsidRPr="00386B5A">
        <w:rPr>
          <w:noProof/>
        </w:rPr>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37EE5A4E" w14:textId="032105C4" w:rsidR="00A007F6" w:rsidRPr="00507FF9" w:rsidRDefault="00507FF9" w:rsidP="00507FF9">
      <w:pPr>
        <w:pStyle w:val="Caption"/>
        <w:rPr>
          <w:color w:val="000000" w:themeColor="text1"/>
          <w:sz w:val="24"/>
          <w:szCs w:val="24"/>
        </w:rPr>
      </w:pPr>
      <w:bookmarkStart w:id="31" w:name="_Toc191499176"/>
      <w:bookmarkStart w:id="32" w:name="_Toc191499266"/>
      <w:r w:rsidRPr="00507FF9">
        <w:rPr>
          <w:color w:val="000000" w:themeColor="text1"/>
          <w:sz w:val="24"/>
          <w:szCs w:val="24"/>
        </w:rPr>
        <w:t xml:space="preserve">Figure </w:t>
      </w:r>
      <w:r w:rsidRPr="00507FF9">
        <w:rPr>
          <w:color w:val="000000" w:themeColor="text1"/>
          <w:sz w:val="24"/>
          <w:szCs w:val="24"/>
        </w:rPr>
        <w:fldChar w:fldCharType="begin"/>
      </w:r>
      <w:r w:rsidRPr="00507FF9">
        <w:rPr>
          <w:color w:val="000000" w:themeColor="text1"/>
          <w:sz w:val="24"/>
          <w:szCs w:val="24"/>
        </w:rPr>
        <w:instrText xml:space="preserve"> SEQ Figure \* ARABIC </w:instrText>
      </w:r>
      <w:r w:rsidRPr="00507FF9">
        <w:rPr>
          <w:color w:val="000000" w:themeColor="text1"/>
          <w:sz w:val="24"/>
          <w:szCs w:val="24"/>
        </w:rPr>
        <w:fldChar w:fldCharType="separate"/>
      </w:r>
      <w:r w:rsidRPr="00507FF9">
        <w:rPr>
          <w:noProof/>
          <w:color w:val="000000" w:themeColor="text1"/>
          <w:sz w:val="24"/>
          <w:szCs w:val="24"/>
        </w:rPr>
        <w:t>1</w:t>
      </w:r>
      <w:r w:rsidRPr="00507FF9">
        <w:rPr>
          <w:color w:val="000000" w:themeColor="text1"/>
          <w:sz w:val="24"/>
          <w:szCs w:val="24"/>
        </w:rPr>
        <w:fldChar w:fldCharType="end"/>
      </w:r>
      <w:r w:rsidRPr="00507FF9">
        <w:rPr>
          <w:color w:val="000000" w:themeColor="text1"/>
          <w:sz w:val="24"/>
          <w:szCs w:val="24"/>
        </w:rPr>
        <w:t>. Illustration of Sequential Multi-Conditional Image Generation</w:t>
      </w:r>
      <w:bookmarkEnd w:id="31"/>
      <w:bookmarkEnd w:id="32"/>
    </w:p>
    <w:p w14:paraId="4EC1A285" w14:textId="313B3420" w:rsidR="00A03BBE" w:rsidRPr="00AC6607" w:rsidRDefault="00507FF9" w:rsidP="00A007F6">
      <w:pPr>
        <w:rPr>
          <w:i/>
          <w:iCs/>
        </w:rPr>
      </w:pPr>
      <w:bookmarkStart w:id="33" w:name="_Toc191497742"/>
      <w:bookmarkStart w:id="34" w:name="_Toc191499029"/>
      <w:r w:rsidRPr="00A007F6">
        <w:rPr>
          <w:i/>
          <w:iCs/>
          <w:color w:val="000000" w:themeColor="text1"/>
          <w:sz w:val="24"/>
          <w:szCs w:val="24"/>
        </w:rPr>
        <w:lastRenderedPageBreak/>
        <w:t xml:space="preserve">Illustration of Sequential Multi-Conditional Image Generation </w:t>
      </w:r>
      <w:r>
        <w:rPr>
          <w:i/>
          <w:iCs/>
          <w:color w:val="000000" w:themeColor="text1"/>
          <w:sz w:val="24"/>
          <w:szCs w:val="24"/>
        </w:rPr>
        <w:t>-</w:t>
      </w:r>
      <w:r w:rsidRPr="00A007F6">
        <w:rPr>
          <w:sz w:val="24"/>
          <w:szCs w:val="24"/>
        </w:rPr>
        <w:br/>
      </w:r>
      <w:r w:rsidRPr="00A007F6">
        <w:rPr>
          <w:i/>
          <w:iCs/>
          <w:sz w:val="24"/>
          <w:szCs w:val="24"/>
        </w:rPr>
        <w:t>Sketch + Text Prompt + Parsing Map</w:t>
      </w:r>
      <w:r w:rsidRPr="00A007F6">
        <w:rPr>
          <w:i/>
          <w:iCs/>
          <w:sz w:val="24"/>
          <w:szCs w:val="24"/>
        </w:rPr>
        <w:t xml:space="preserve"> </w:t>
      </w:r>
      <w:r>
        <w:rPr>
          <w:i/>
          <w:iCs/>
          <w:sz w:val="24"/>
          <w:szCs w:val="24"/>
        </w:rPr>
        <w:t xml:space="preserve">. </w:t>
      </w:r>
      <w:r w:rsidR="00A007F6" w:rsidRPr="00A007F6">
        <w:rPr>
          <w:i/>
          <w:iCs/>
          <w:sz w:val="24"/>
          <w:szCs w:val="24"/>
        </w:rPr>
        <w:t>This sequence demonstrates how the model integrates additional constraints while maintaining consistency in the output.</w:t>
      </w:r>
      <w:bookmarkEnd w:id="33"/>
      <w:bookmarkEnd w:id="34"/>
      <w:r w:rsidR="003E5EF6" w:rsidRPr="00AC6607">
        <w:rPr>
          <w:i/>
          <w:iCs/>
        </w:rPr>
        <w:br/>
      </w:r>
    </w:p>
    <w:p w14:paraId="1A923508" w14:textId="474B78C1" w:rsidR="00A03BBE" w:rsidRDefault="00A03BBE" w:rsidP="007472FE">
      <w:pPr>
        <w:rPr>
          <w:i/>
          <w:iCs/>
          <w:sz w:val="24"/>
          <w:szCs w:val="24"/>
        </w:rPr>
      </w:pPr>
    </w:p>
    <w:p w14:paraId="356468BE" w14:textId="77777777" w:rsidR="00507FF9" w:rsidRPr="00390D7D" w:rsidRDefault="00507FF9" w:rsidP="007472FE"/>
    <w:p w14:paraId="2904D073" w14:textId="77777777" w:rsidR="00A007F6" w:rsidRDefault="00390D7D" w:rsidP="00A007F6">
      <w:pPr>
        <w:keepNext/>
      </w:pPr>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7101D18C" w14:textId="31FFF350" w:rsidR="00A537FC" w:rsidRPr="00A007F6" w:rsidRDefault="00A007F6" w:rsidP="00AE1609">
      <w:pPr>
        <w:pStyle w:val="Caption"/>
        <w:rPr>
          <w:color w:val="000000" w:themeColor="text1"/>
          <w:sz w:val="24"/>
          <w:szCs w:val="24"/>
        </w:rPr>
      </w:pPr>
      <w:bookmarkStart w:id="35" w:name="_Toc191497743"/>
      <w:bookmarkStart w:id="36" w:name="_Toc191499030"/>
      <w:bookmarkStart w:id="37" w:name="_Toc191499177"/>
      <w:bookmarkStart w:id="38" w:name="_Toc191499267"/>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2</w:t>
      </w:r>
      <w:r w:rsidRPr="00A007F6">
        <w:rPr>
          <w:color w:val="000000" w:themeColor="text1"/>
          <w:sz w:val="24"/>
          <w:szCs w:val="24"/>
        </w:rPr>
        <w:fldChar w:fldCharType="end"/>
      </w:r>
      <w:r w:rsidRPr="00A007F6">
        <w:rPr>
          <w:color w:val="000000" w:themeColor="text1"/>
          <w:sz w:val="24"/>
          <w:szCs w:val="24"/>
        </w:rPr>
        <w:t>. Parsing Map + Text Prompt Multi-Conditional Image Generation Result</w:t>
      </w:r>
      <w:bookmarkEnd w:id="35"/>
      <w:bookmarkEnd w:id="36"/>
      <w:bookmarkEnd w:id="37"/>
      <w:bookmarkEnd w:id="38"/>
    </w:p>
    <w:p w14:paraId="5EADEF76" w14:textId="51C86320" w:rsidR="009B1FCB" w:rsidRPr="00390D7D" w:rsidRDefault="009B1FCB" w:rsidP="009B1FCB"/>
    <w:p w14:paraId="7B8A4812" w14:textId="77777777" w:rsidR="00D960B5" w:rsidRPr="00390D7D" w:rsidRDefault="00D960B5" w:rsidP="00A007F6">
      <w:pPr>
        <w:rPr>
          <w:i/>
          <w:iCs/>
        </w:rPr>
      </w:pPr>
    </w:p>
    <w:p w14:paraId="672D7590" w14:textId="77777777" w:rsidR="00A007F6" w:rsidRDefault="00654D0F" w:rsidP="00A007F6">
      <w:pPr>
        <w:keepNext/>
      </w:pPr>
      <w:r w:rsidRPr="00654D0F">
        <w:rPr>
          <w:noProof/>
        </w:rPr>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7370978D" w14:textId="78C1BB44" w:rsidR="009B1FCB" w:rsidRPr="00A007F6" w:rsidRDefault="00A007F6" w:rsidP="00AE1609">
      <w:pPr>
        <w:pStyle w:val="Caption"/>
        <w:rPr>
          <w:color w:val="000000" w:themeColor="text1"/>
          <w:sz w:val="24"/>
          <w:szCs w:val="24"/>
        </w:rPr>
      </w:pPr>
      <w:bookmarkStart w:id="39" w:name="_Toc191497744"/>
      <w:bookmarkStart w:id="40" w:name="_Toc191499031"/>
      <w:bookmarkStart w:id="41" w:name="_Toc191499178"/>
      <w:bookmarkStart w:id="42" w:name="_Toc191499268"/>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3</w:t>
      </w:r>
      <w:r w:rsidRPr="00A007F6">
        <w:rPr>
          <w:color w:val="000000" w:themeColor="text1"/>
          <w:sz w:val="24"/>
          <w:szCs w:val="24"/>
        </w:rPr>
        <w:fldChar w:fldCharType="end"/>
      </w:r>
      <w:r w:rsidRPr="00A007F6">
        <w:rPr>
          <w:color w:val="000000" w:themeColor="text1"/>
          <w:sz w:val="24"/>
          <w:szCs w:val="24"/>
        </w:rPr>
        <w:t>. Sketch + Parsing Map Multi-Conditional Image Generation Result</w:t>
      </w:r>
      <w:bookmarkEnd w:id="39"/>
      <w:bookmarkEnd w:id="40"/>
      <w:bookmarkEnd w:id="41"/>
      <w:bookmarkEnd w:id="42"/>
    </w:p>
    <w:p w14:paraId="4A0B2B9A" w14:textId="681318B0" w:rsidR="009B1FCB" w:rsidRDefault="009B1FCB" w:rsidP="007472FE"/>
    <w:p w14:paraId="3FA705B5" w14:textId="77777777" w:rsidR="00507FF9" w:rsidRPr="00390D7D" w:rsidRDefault="00507FF9" w:rsidP="007472FE"/>
    <w:p w14:paraId="6760782E" w14:textId="77777777" w:rsidR="00A007F6" w:rsidRDefault="00352E4E" w:rsidP="00A007F6">
      <w:pPr>
        <w:keepNext/>
      </w:pPr>
      <w:r w:rsidRPr="00352E4E">
        <w:rPr>
          <w:noProof/>
        </w:rPr>
        <w:lastRenderedPageBreak/>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1314FD7E" w14:textId="00AAB898" w:rsidR="00A537FC" w:rsidRPr="00A007F6" w:rsidRDefault="00A007F6" w:rsidP="00AE1609">
      <w:pPr>
        <w:pStyle w:val="Caption"/>
        <w:rPr>
          <w:color w:val="000000" w:themeColor="text1"/>
          <w:sz w:val="24"/>
          <w:szCs w:val="24"/>
        </w:rPr>
      </w:pPr>
      <w:bookmarkStart w:id="43" w:name="_Toc191497745"/>
      <w:bookmarkStart w:id="44" w:name="_Toc191499032"/>
      <w:bookmarkStart w:id="45" w:name="_Toc191499179"/>
      <w:bookmarkStart w:id="46" w:name="_Toc191499269"/>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4</w:t>
      </w:r>
      <w:r w:rsidRPr="00A007F6">
        <w:rPr>
          <w:color w:val="000000" w:themeColor="text1"/>
          <w:sz w:val="24"/>
          <w:szCs w:val="24"/>
        </w:rPr>
        <w:fldChar w:fldCharType="end"/>
      </w:r>
      <w:r w:rsidRPr="00A007F6">
        <w:rPr>
          <w:color w:val="000000" w:themeColor="text1"/>
          <w:sz w:val="24"/>
          <w:szCs w:val="24"/>
        </w:rPr>
        <w:t>. Face ID + Landmark + Text Prompt Multi-Conditional Image Generation Result</w:t>
      </w:r>
      <w:bookmarkEnd w:id="43"/>
      <w:bookmarkEnd w:id="44"/>
      <w:bookmarkEnd w:id="45"/>
      <w:bookmarkEnd w:id="46"/>
    </w:p>
    <w:p w14:paraId="0BB3DF63" w14:textId="77777777" w:rsidR="00172728" w:rsidRPr="00390D7D" w:rsidRDefault="00172728" w:rsidP="007472FE"/>
    <w:p w14:paraId="1EE742E2" w14:textId="31E18C39" w:rsidR="00D327B3" w:rsidRPr="00390D7D" w:rsidRDefault="00D327B3" w:rsidP="00C92EAB">
      <w:pPr>
        <w:pStyle w:val="Heading1"/>
        <w:numPr>
          <w:ilvl w:val="0"/>
          <w:numId w:val="34"/>
        </w:numPr>
        <w:jc w:val="left"/>
        <w:rPr>
          <w:sz w:val="32"/>
          <w:szCs w:val="32"/>
        </w:rPr>
      </w:pPr>
      <w:bookmarkStart w:id="47" w:name="_Toc188913644"/>
      <w:r w:rsidRPr="00390D7D">
        <w:rPr>
          <w:sz w:val="32"/>
          <w:szCs w:val="32"/>
        </w:rPr>
        <w:t>Evaluation</w:t>
      </w:r>
      <w:bookmarkEnd w:id="47"/>
    </w:p>
    <w:p w14:paraId="616D0C5F" w14:textId="01309946" w:rsidR="00D327B3" w:rsidRPr="00390D7D" w:rsidRDefault="00D327B3" w:rsidP="007472FE"/>
    <w:p w14:paraId="3997B356" w14:textId="44277330" w:rsidR="00963156" w:rsidRPr="00AC6607" w:rsidRDefault="00AC6607" w:rsidP="00AC6607">
      <w:pPr>
        <w:pStyle w:val="Heading2"/>
        <w:rPr>
          <w:sz w:val="28"/>
          <w:szCs w:val="28"/>
        </w:rPr>
      </w:pPr>
      <w:r w:rsidRPr="00AC6607">
        <w:rPr>
          <w:sz w:val="28"/>
          <w:szCs w:val="28"/>
        </w:rPr>
        <w:t>5.1 Models</w:t>
      </w:r>
    </w:p>
    <w:p w14:paraId="387AC05F" w14:textId="77777777" w:rsidR="00AC6607" w:rsidRPr="00390D7D" w:rsidRDefault="00AC6607" w:rsidP="00AC6607">
      <w:pPr>
        <w:pStyle w:val="Heading2"/>
      </w:pPr>
    </w:p>
    <w:p w14:paraId="3B9C0317" w14:textId="16F3004A"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4951AD">
        <w:rPr>
          <w:sz w:val="24"/>
          <w:szCs w:val="24"/>
        </w:rPr>
        <w:t>2</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356BE993" w:rsidR="00963156" w:rsidRPr="00390D7D" w:rsidRDefault="006B0365" w:rsidP="00963156">
      <w:pPr>
        <w:rPr>
          <w:sz w:val="24"/>
          <w:szCs w:val="24"/>
        </w:rPr>
      </w:pPr>
      <w:r w:rsidRPr="00390D7D">
        <w:rPr>
          <w:sz w:val="24"/>
          <w:szCs w:val="24"/>
        </w:rPr>
        <w:t xml:space="preserve">In this section, we </w:t>
      </w:r>
      <w:r w:rsidR="004951AD">
        <w:rPr>
          <w:sz w:val="24"/>
          <w:szCs w:val="24"/>
        </w:rPr>
        <w:t xml:space="preserve">attempt to </w:t>
      </w:r>
      <w:r w:rsidRPr="00390D7D">
        <w:rPr>
          <w:sz w:val="24"/>
          <w:szCs w:val="24"/>
        </w:rPr>
        <w:t>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66E11425" w:rsidR="006B0365" w:rsidRPr="00390D7D" w:rsidRDefault="003A5457" w:rsidP="00963156">
            <w:pPr>
              <w:rPr>
                <w:sz w:val="24"/>
                <w:szCs w:val="24"/>
              </w:rPr>
            </w:pPr>
            <w:r w:rsidRPr="00390D7D">
              <w:rPr>
                <w:sz w:val="24"/>
                <w:szCs w:val="24"/>
              </w:rPr>
              <w:br/>
            </w:r>
            <w:r w:rsidR="005504D2">
              <w:rPr>
                <w:sz w:val="24"/>
                <w:szCs w:val="24"/>
              </w:rPr>
              <w:t>(</w:t>
            </w:r>
            <w:r w:rsidRPr="00390D7D">
              <w:rPr>
                <w:sz w:val="24"/>
                <w:szCs w:val="24"/>
              </w:rP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63CEAC6D" w:rsidR="003A5457" w:rsidRPr="00390D7D" w:rsidRDefault="003A5457" w:rsidP="00963156">
            <w:pPr>
              <w:rPr>
                <w:sz w:val="24"/>
                <w:szCs w:val="24"/>
              </w:rPr>
            </w:pPr>
            <w:r w:rsidRPr="00390D7D">
              <w:rPr>
                <w:sz w:val="24"/>
                <w:szCs w:val="24"/>
              </w:rPr>
              <w:t>Pearson Correlation</w:t>
            </w:r>
            <w:r w:rsidR="005504D2">
              <w:rPr>
                <w:sz w:val="24"/>
                <w:szCs w:val="24"/>
              </w:rPr>
              <w:t>)</w:t>
            </w:r>
          </w:p>
        </w:tc>
        <w:tc>
          <w:tcPr>
            <w:tcW w:w="4410" w:type="dxa"/>
          </w:tcPr>
          <w:p w14:paraId="05EFD8B8" w14:textId="14F6A2EE" w:rsidR="003A5457" w:rsidRPr="00390D7D" w:rsidRDefault="003A5457" w:rsidP="00963156">
            <w:pPr>
              <w:rPr>
                <w:sz w:val="24"/>
                <w:szCs w:val="24"/>
              </w:rPr>
            </w:pPr>
            <w:r w:rsidRPr="00390D7D">
              <w:rPr>
                <w:sz w:val="24"/>
                <w:szCs w:val="24"/>
              </w:rPr>
              <w:t>Simple and computationally efficient.</w:t>
            </w:r>
          </w:p>
        </w:tc>
        <w:tc>
          <w:tcPr>
            <w:tcW w:w="3424" w:type="dxa"/>
          </w:tcPr>
          <w:p w14:paraId="6BA4750F" w14:textId="7BA7F7B1" w:rsidR="003A5457" w:rsidRPr="00390D7D" w:rsidRDefault="003A5457" w:rsidP="00963156">
            <w:pPr>
              <w:rPr>
                <w:sz w:val="24"/>
                <w:szCs w:val="24"/>
              </w:rPr>
            </w:pPr>
            <w:r w:rsidRPr="00390D7D">
              <w:rPr>
                <w:sz w:val="24"/>
                <w:szCs w:val="24"/>
              </w:rPr>
              <w:t>Fails to capture non-linear dependencies.</w:t>
            </w:r>
          </w:p>
          <w:p w14:paraId="3B1E5703" w14:textId="77777777" w:rsidR="003A5457" w:rsidRPr="00390D7D" w:rsidRDefault="003A5457" w:rsidP="00963156">
            <w:pPr>
              <w:rPr>
                <w:sz w:val="24"/>
                <w:szCs w:val="24"/>
              </w:rPr>
            </w:pPr>
          </w:p>
          <w:p w14:paraId="5D59AEE2" w14:textId="38AFB732" w:rsidR="003A5457" w:rsidRPr="00390D7D" w:rsidRDefault="003A5457" w:rsidP="00963156">
            <w:pPr>
              <w:rPr>
                <w:sz w:val="24"/>
                <w:szCs w:val="24"/>
              </w:rPr>
            </w:pPr>
            <w:r w:rsidRPr="00390D7D">
              <w:rPr>
                <w:sz w:val="24"/>
                <w:szCs w:val="24"/>
              </w:rPr>
              <w:t>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1522C918" w:rsidR="006B0365" w:rsidRPr="00390D7D" w:rsidRDefault="006B0365" w:rsidP="00963156">
            <w:pPr>
              <w:rPr>
                <w:sz w:val="24"/>
                <w:szCs w:val="24"/>
              </w:rPr>
            </w:pPr>
            <w:r w:rsidRPr="00390D7D">
              <w:rPr>
                <w:sz w:val="24"/>
                <w:szCs w:val="24"/>
              </w:rPr>
              <w:t>Captures non-linear interactions.</w:t>
            </w:r>
          </w:p>
          <w:p w14:paraId="53CB796E" w14:textId="178FAD43" w:rsidR="003A5457" w:rsidRPr="00390D7D" w:rsidRDefault="006B0365" w:rsidP="00963156">
            <w:pPr>
              <w:rPr>
                <w:sz w:val="24"/>
                <w:szCs w:val="24"/>
              </w:rPr>
            </w:pPr>
            <w:r w:rsidRPr="00390D7D">
              <w:rPr>
                <w:sz w:val="24"/>
                <w:szCs w:val="24"/>
              </w:rPr>
              <w:br/>
              <w:t>Flexible with adjustable degrees.</w:t>
            </w:r>
          </w:p>
        </w:tc>
        <w:tc>
          <w:tcPr>
            <w:tcW w:w="3424" w:type="dxa"/>
          </w:tcPr>
          <w:p w14:paraId="799AD9E6" w14:textId="3AC3A859" w:rsidR="006B0365" w:rsidRPr="00390D7D" w:rsidRDefault="006B0365" w:rsidP="00963156">
            <w:pPr>
              <w:rPr>
                <w:sz w:val="24"/>
                <w:szCs w:val="24"/>
              </w:rPr>
            </w:pPr>
            <w:r w:rsidRPr="00390D7D">
              <w:rPr>
                <w:sz w:val="24"/>
                <w:szCs w:val="24"/>
              </w:rPr>
              <w:t>Sensitive to parameter tuning.</w:t>
            </w:r>
          </w:p>
          <w:p w14:paraId="6FA3BE70" w14:textId="43C59405" w:rsidR="003A5457" w:rsidRPr="00390D7D" w:rsidRDefault="006B0365" w:rsidP="00963156">
            <w:pPr>
              <w:rPr>
                <w:sz w:val="24"/>
                <w:szCs w:val="24"/>
              </w:rPr>
            </w:pPr>
            <w:r w:rsidRPr="00390D7D">
              <w:rPr>
                <w:sz w:val="24"/>
                <w:szCs w:val="24"/>
              </w:rPr>
              <w:br/>
              <w:t>Risk of overfitting with higher-degree polynomials.</w:t>
            </w:r>
          </w:p>
          <w:p w14:paraId="2A08DAB9" w14:textId="77777777" w:rsidR="00172728" w:rsidRPr="00390D7D" w:rsidRDefault="00172728" w:rsidP="00963156">
            <w:pPr>
              <w:rPr>
                <w:sz w:val="24"/>
                <w:szCs w:val="24"/>
              </w:rPr>
            </w:pPr>
          </w:p>
          <w:p w14:paraId="7A44E6AD" w14:textId="759637AA" w:rsidR="00172728" w:rsidRPr="00390D7D" w:rsidRDefault="00172728" w:rsidP="00963156">
            <w:pPr>
              <w:rPr>
                <w:sz w:val="24"/>
                <w:szCs w:val="24"/>
              </w:rPr>
            </w:pPr>
            <w:r w:rsidRPr="00390D7D">
              <w:rPr>
                <w:sz w:val="24"/>
                <w:szCs w:val="24"/>
              </w:rPr>
              <w:lastRenderedPageBreak/>
              <w:t>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6EC52919" w:rsidR="00172728" w:rsidRPr="00390D7D" w:rsidRDefault="00172728" w:rsidP="00963156">
            <w:pPr>
              <w:rPr>
                <w:sz w:val="24"/>
                <w:szCs w:val="24"/>
              </w:rPr>
            </w:pPr>
            <w:r w:rsidRPr="00390D7D">
              <w:rPr>
                <w:sz w:val="24"/>
                <w:szCs w:val="24"/>
              </w:rPr>
              <w:t>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2D47B951" w14:textId="645D773D" w:rsidR="006B0365" w:rsidRDefault="006B0365" w:rsidP="00963156">
            <w:pPr>
              <w:rPr>
                <w:sz w:val="24"/>
                <w:szCs w:val="24"/>
              </w:rPr>
            </w:pPr>
            <w:r w:rsidRPr="00390D7D">
              <w:rPr>
                <w:sz w:val="24"/>
                <w:szCs w:val="24"/>
              </w:rPr>
              <w:t>Captures non-linear interactions.</w:t>
            </w:r>
          </w:p>
          <w:p w14:paraId="7E0AF66D" w14:textId="77777777" w:rsidR="00485416" w:rsidRPr="00390D7D" w:rsidRDefault="00485416" w:rsidP="00963156">
            <w:pPr>
              <w:rPr>
                <w:sz w:val="24"/>
                <w:szCs w:val="24"/>
              </w:rPr>
            </w:pPr>
          </w:p>
          <w:p w14:paraId="7ECFCC21" w14:textId="514E34E1" w:rsidR="006B0365" w:rsidRPr="00390D7D" w:rsidRDefault="006B0365" w:rsidP="00963156">
            <w:pPr>
              <w:rPr>
                <w:sz w:val="24"/>
                <w:szCs w:val="24"/>
              </w:rPr>
            </w:pPr>
            <w:r w:rsidRPr="00390D7D">
              <w:rPr>
                <w:sz w:val="24"/>
                <w:szCs w:val="24"/>
              </w:rPr>
              <w:t>Effective for sigmoidal or threshold-like dependencies.</w:t>
            </w:r>
          </w:p>
          <w:p w14:paraId="68BD1D55" w14:textId="4701D689" w:rsidR="006B0365" w:rsidRPr="00390D7D" w:rsidRDefault="006B0365" w:rsidP="00963156">
            <w:pPr>
              <w:rPr>
                <w:sz w:val="24"/>
                <w:szCs w:val="24"/>
              </w:rPr>
            </w:pPr>
            <w:r w:rsidRPr="00390D7D">
              <w:rPr>
                <w:sz w:val="24"/>
                <w:szCs w:val="24"/>
              </w:rPr>
              <w:br/>
              <w:t>Useful in situations where the interactions between conditions exhibit saturating behavior</w:t>
            </w:r>
            <w:r w:rsidR="00AC1593">
              <w:rPr>
                <w:sz w:val="24"/>
                <w:szCs w:val="24"/>
              </w:rPr>
              <w:t>.</w:t>
            </w:r>
          </w:p>
          <w:p w14:paraId="186AF1FA" w14:textId="7C279538" w:rsidR="00172728" w:rsidRPr="00390D7D" w:rsidRDefault="00172728" w:rsidP="00963156">
            <w:pPr>
              <w:rPr>
                <w:sz w:val="24"/>
                <w:szCs w:val="24"/>
              </w:rPr>
            </w:pPr>
          </w:p>
        </w:tc>
        <w:tc>
          <w:tcPr>
            <w:tcW w:w="3424" w:type="dxa"/>
          </w:tcPr>
          <w:p w14:paraId="5A713B21" w14:textId="0854DBD4" w:rsidR="006B0365" w:rsidRPr="00390D7D" w:rsidRDefault="006B0365" w:rsidP="006B0365">
            <w:pPr>
              <w:rPr>
                <w:sz w:val="24"/>
                <w:szCs w:val="24"/>
              </w:rPr>
            </w:pPr>
            <w:r w:rsidRPr="00390D7D">
              <w:rPr>
                <w:sz w:val="24"/>
                <w:szCs w:val="24"/>
              </w:rPr>
              <w:t>Sensitive to parameter tuning.</w:t>
            </w:r>
          </w:p>
          <w:p w14:paraId="22D181E7" w14:textId="77777777" w:rsidR="006B0365" w:rsidRPr="00390D7D" w:rsidRDefault="006B0365" w:rsidP="00963156">
            <w:pPr>
              <w:rPr>
                <w:sz w:val="24"/>
                <w:szCs w:val="24"/>
              </w:rPr>
            </w:pPr>
          </w:p>
          <w:p w14:paraId="4962BAF4" w14:textId="2AD34E06" w:rsidR="003A5457" w:rsidRPr="00390D7D" w:rsidRDefault="006B0365" w:rsidP="00963156">
            <w:pPr>
              <w:rPr>
                <w:sz w:val="24"/>
                <w:szCs w:val="24"/>
              </w:rPr>
            </w:pPr>
            <w:r w:rsidRPr="00390D7D">
              <w:rPr>
                <w:sz w:val="24"/>
                <w:szCs w:val="24"/>
              </w:rPr>
              <w:t>Limited expressiveness for highly complex interactions.</w:t>
            </w:r>
          </w:p>
          <w:p w14:paraId="18181E35" w14:textId="77777777" w:rsidR="006B0365" w:rsidRPr="00390D7D" w:rsidRDefault="006B0365" w:rsidP="00963156">
            <w:pPr>
              <w:rPr>
                <w:sz w:val="24"/>
                <w:szCs w:val="24"/>
              </w:rPr>
            </w:pPr>
          </w:p>
          <w:p w14:paraId="59D1BBA4" w14:textId="3127A930" w:rsidR="006B0365" w:rsidRPr="00390D7D" w:rsidRDefault="00172728" w:rsidP="00963156">
            <w:pPr>
              <w:rPr>
                <w:sz w:val="24"/>
                <w:szCs w:val="24"/>
              </w:rPr>
            </w:pPr>
            <w:r w:rsidRPr="00390D7D">
              <w:rPr>
                <w:sz w:val="24"/>
                <w:szCs w:val="24"/>
              </w:rPr>
              <w:t>Not</w:t>
            </w:r>
            <w:r w:rsidR="006B0365" w:rsidRPr="00390D7D">
              <w:rPr>
                <w:sz w:val="24"/>
                <w:szCs w:val="24"/>
              </w:rPr>
              <w:t xml:space="preserve"> symmetric and may introduce biases based on the direction of interactions.</w:t>
            </w:r>
          </w:p>
        </w:tc>
      </w:tr>
      <w:tr w:rsidR="003A5457" w:rsidRPr="009B16CC" w14:paraId="4FF19EF0" w14:textId="77777777" w:rsidTr="00172728">
        <w:tc>
          <w:tcPr>
            <w:tcW w:w="1458" w:type="dxa"/>
          </w:tcPr>
          <w:p w14:paraId="69789134" w14:textId="25421F07" w:rsidR="003A5457" w:rsidRPr="009B16CC" w:rsidRDefault="003A5457" w:rsidP="00963156">
            <w:pPr>
              <w:rPr>
                <w:sz w:val="24"/>
                <w:szCs w:val="24"/>
              </w:rPr>
            </w:pPr>
            <w:r w:rsidRPr="009B16CC">
              <w:rPr>
                <w:sz w:val="24"/>
                <w:szCs w:val="24"/>
              </w:rPr>
              <w:t>Gaussian Kernels</w:t>
            </w:r>
          </w:p>
        </w:tc>
        <w:tc>
          <w:tcPr>
            <w:tcW w:w="4410" w:type="dxa"/>
          </w:tcPr>
          <w:p w14:paraId="5E7B5820" w14:textId="554567F9" w:rsidR="00AC1593" w:rsidRDefault="006B0365" w:rsidP="00963156">
            <w:pPr>
              <w:rPr>
                <w:sz w:val="24"/>
                <w:szCs w:val="24"/>
              </w:rPr>
            </w:pPr>
            <w:r w:rsidRPr="009B16CC">
              <w:rPr>
                <w:sz w:val="24"/>
                <w:szCs w:val="24"/>
              </w:rPr>
              <w:t>Excellent for capturing complex, non-linear relationships</w:t>
            </w:r>
            <w:r w:rsidR="00524BD7" w:rsidRPr="00524BD7">
              <w:rPr>
                <w:sz w:val="24"/>
                <w:szCs w:val="24"/>
              </w:rPr>
              <w:t xml:space="preserve"> without requiring explicit feature engineering (Hofmann et al, 2008).</w:t>
            </w:r>
          </w:p>
          <w:p w14:paraId="3F8BD0FF" w14:textId="77777777" w:rsidR="00485416" w:rsidRPr="009B16CC" w:rsidRDefault="00485416" w:rsidP="00963156">
            <w:pPr>
              <w:rPr>
                <w:sz w:val="24"/>
                <w:szCs w:val="24"/>
              </w:rPr>
            </w:pPr>
          </w:p>
          <w:p w14:paraId="7628EE93" w14:textId="7AAB7888" w:rsidR="006B0365" w:rsidRPr="009B16CC" w:rsidRDefault="00524BD7" w:rsidP="00963156">
            <w:pPr>
              <w:rPr>
                <w:sz w:val="24"/>
                <w:szCs w:val="24"/>
              </w:rPr>
            </w:pPr>
            <w:r>
              <w:rPr>
                <w:sz w:val="24"/>
                <w:szCs w:val="24"/>
              </w:rPr>
              <w:t>Provides</w:t>
            </w:r>
            <w:r w:rsidRPr="00524BD7">
              <w:rPr>
                <w:sz w:val="24"/>
                <w:szCs w:val="24"/>
              </w:rPr>
              <w:t xml:space="preserve"> a smooth and differentiable measure of similarity, which is crucial for stable optimization and gradual alignment of conditions (Rasmussen &amp; Williams, 2006).</w:t>
            </w:r>
          </w:p>
          <w:p w14:paraId="2F6D30A5" w14:textId="5C8194CB" w:rsidR="003A5457" w:rsidRPr="009B16CC" w:rsidRDefault="006B0365" w:rsidP="00963156">
            <w:pPr>
              <w:rPr>
                <w:sz w:val="24"/>
                <w:szCs w:val="24"/>
              </w:rPr>
            </w:pPr>
            <w:r w:rsidRPr="009B16CC">
              <w:rPr>
                <w:sz w:val="24"/>
                <w:szCs w:val="24"/>
              </w:rPr>
              <w:br/>
              <w:t>Robust and adaptable across diverse data distributions.</w:t>
            </w:r>
          </w:p>
          <w:p w14:paraId="32F6768A" w14:textId="77777777" w:rsidR="006B0365" w:rsidRPr="009B16CC" w:rsidRDefault="006B0365" w:rsidP="00963156">
            <w:pPr>
              <w:rPr>
                <w:sz w:val="24"/>
                <w:szCs w:val="24"/>
              </w:rPr>
            </w:pPr>
          </w:p>
          <w:p w14:paraId="16ABDF19" w14:textId="222282BD" w:rsidR="006B0365" w:rsidRPr="009B16CC" w:rsidRDefault="006B0365" w:rsidP="00963156">
            <w:pPr>
              <w:rPr>
                <w:sz w:val="24"/>
                <w:szCs w:val="24"/>
              </w:rPr>
            </w:pPr>
            <w:r w:rsidRPr="009B16CC">
              <w:rPr>
                <w:sz w:val="24"/>
                <w:szCs w:val="24"/>
              </w:rPr>
              <w:t>Radial symmetry ensures that similarity depends only on the distance between conditions, not their orientation or scale, making it ideal for pairwise interactions.</w:t>
            </w:r>
            <w:r w:rsidR="00485416">
              <w:t xml:space="preserve"> </w:t>
            </w:r>
            <w:r w:rsidR="00485416" w:rsidRPr="00485416">
              <w:rPr>
                <w:sz w:val="24"/>
                <w:szCs w:val="24"/>
              </w:rPr>
              <w:t>(Hofmann et al, 2008).</w:t>
            </w:r>
          </w:p>
          <w:p w14:paraId="765155F1" w14:textId="77777777" w:rsidR="00172728" w:rsidRPr="009B16CC" w:rsidRDefault="00172728" w:rsidP="00963156">
            <w:pPr>
              <w:rPr>
                <w:sz w:val="24"/>
                <w:szCs w:val="24"/>
              </w:rPr>
            </w:pPr>
          </w:p>
          <w:p w14:paraId="44B8ADD3" w14:textId="5761F431" w:rsidR="00172728" w:rsidRPr="009B16CC" w:rsidRDefault="00485416" w:rsidP="00963156">
            <w:pPr>
              <w:rPr>
                <w:sz w:val="24"/>
                <w:szCs w:val="24"/>
              </w:rPr>
            </w:pPr>
            <w:r w:rsidRPr="00485416">
              <w:rPr>
                <w:sz w:val="24"/>
                <w:szCs w:val="24"/>
              </w:rPr>
              <w:t>The exponential decay ensures that only closely related conditions strongly influence the output, minimizing the impact of irrelevant or conflicting conditions (Schölkopf &amp; Smola, 2002).</w:t>
            </w:r>
            <w:r>
              <w:t xml:space="preserve"> This f</w:t>
            </w:r>
            <w:r w:rsidRPr="00485416">
              <w:rPr>
                <w:sz w:val="24"/>
                <w:szCs w:val="24"/>
              </w:rPr>
              <w:t>ocus</w:t>
            </w:r>
            <w:r>
              <w:rPr>
                <w:sz w:val="24"/>
                <w:szCs w:val="24"/>
              </w:rPr>
              <w:t>es on</w:t>
            </w:r>
            <w:r w:rsidRPr="00485416">
              <w:rPr>
                <w:sz w:val="24"/>
                <w:szCs w:val="24"/>
              </w:rPr>
              <w:t xml:space="preserve"> the model’s attention on relevant, closely aligned conditions, preventing the overemphasis on distant or irrelevant conditions can lead to artifacts.</w:t>
            </w:r>
          </w:p>
          <w:p w14:paraId="75097259" w14:textId="77777777" w:rsidR="00172728" w:rsidRPr="009B16CC" w:rsidRDefault="00172728" w:rsidP="00963156">
            <w:pPr>
              <w:rPr>
                <w:sz w:val="24"/>
                <w:szCs w:val="24"/>
              </w:rPr>
            </w:pPr>
          </w:p>
          <w:p w14:paraId="51675BD8" w14:textId="6D15207C" w:rsidR="00172728" w:rsidRPr="009B16CC" w:rsidRDefault="00172728" w:rsidP="00172728">
            <w:pPr>
              <w:rPr>
                <w:sz w:val="24"/>
                <w:szCs w:val="24"/>
              </w:rPr>
            </w:pPr>
            <w:r w:rsidRPr="009B16CC">
              <w:rPr>
                <w:sz w:val="24"/>
                <w:szCs w:val="24"/>
              </w:rPr>
              <w:t>Flexible as the bandwidth parameter σ allows fine-grained control over how much dissimilarity is tolerated before the kernel value drops significantly</w:t>
            </w:r>
            <w:r w:rsidR="00485416">
              <w:rPr>
                <w:sz w:val="24"/>
                <w:szCs w:val="24"/>
              </w:rPr>
              <w:t xml:space="preserve"> </w:t>
            </w:r>
            <w:r w:rsidR="00485416" w:rsidRPr="00390D7D">
              <w:rPr>
                <w:sz w:val="24"/>
                <w:szCs w:val="24"/>
              </w:rPr>
              <w:t>(Rasmussen &amp; Williams, 2006).</w:t>
            </w:r>
            <w:r w:rsidR="00485416">
              <w:rPr>
                <w:sz w:val="24"/>
                <w:szCs w:val="24"/>
              </w:rPr>
              <w:t xml:space="preserve"> </w:t>
            </w:r>
            <w:r w:rsidRPr="009B16CC">
              <w:rPr>
                <w:sz w:val="24"/>
                <w:szCs w:val="24"/>
              </w:rPr>
              <w:t xml:space="preserve">Adjusting σ enables the model to adapt to the specific nature of </w:t>
            </w:r>
            <w:r w:rsidRPr="009B16CC">
              <w:rPr>
                <w:sz w:val="24"/>
                <w:szCs w:val="24"/>
              </w:rPr>
              <w:lastRenderedPageBreak/>
              <w:t>each condition.</w:t>
            </w:r>
          </w:p>
        </w:tc>
        <w:tc>
          <w:tcPr>
            <w:tcW w:w="3424" w:type="dxa"/>
          </w:tcPr>
          <w:p w14:paraId="053B5326" w14:textId="239459A2" w:rsidR="003A5457" w:rsidRPr="009B16CC" w:rsidRDefault="006B0365" w:rsidP="00AE1609">
            <w:pPr>
              <w:keepNext/>
              <w:rPr>
                <w:sz w:val="24"/>
                <w:szCs w:val="24"/>
              </w:rPr>
            </w:pPr>
            <w:r w:rsidRPr="009B16CC">
              <w:rPr>
                <w:sz w:val="24"/>
                <w:szCs w:val="24"/>
              </w:rPr>
              <w:lastRenderedPageBreak/>
              <w:t>Computationally more expensive than simpler methods.</w:t>
            </w:r>
            <w:r w:rsidR="00172728" w:rsidRPr="009B16CC">
              <w:rPr>
                <w:sz w:val="24"/>
                <w:szCs w:val="24"/>
              </w:rPr>
              <w:br/>
            </w:r>
            <w:r w:rsidRPr="009B16CC">
              <w:rPr>
                <w:sz w:val="24"/>
                <w:szCs w:val="24"/>
              </w:rPr>
              <w:br/>
              <w:t>Requires careful bandwidth parameter selection.</w:t>
            </w:r>
          </w:p>
        </w:tc>
      </w:tr>
    </w:tbl>
    <w:p w14:paraId="18887157" w14:textId="7A7942E9" w:rsidR="00485416" w:rsidRPr="00AE1609" w:rsidRDefault="00AE1609" w:rsidP="00AE1609">
      <w:pPr>
        <w:pStyle w:val="Caption"/>
        <w:rPr>
          <w:i w:val="0"/>
          <w:iCs w:val="0"/>
          <w:color w:val="000000" w:themeColor="text1"/>
          <w:sz w:val="24"/>
          <w:szCs w:val="24"/>
        </w:rPr>
      </w:pPr>
      <w:bookmarkStart w:id="48" w:name="_Toc191498858"/>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sidRPr="00AE1609">
        <w:rPr>
          <w:noProof/>
          <w:color w:val="000000" w:themeColor="text1"/>
          <w:sz w:val="24"/>
          <w:szCs w:val="24"/>
        </w:rPr>
        <w:t>7</w:t>
      </w:r>
      <w:r w:rsidRPr="00AE1609">
        <w:rPr>
          <w:color w:val="000000" w:themeColor="text1"/>
          <w:sz w:val="24"/>
          <w:szCs w:val="24"/>
        </w:rPr>
        <w:fldChar w:fldCharType="end"/>
      </w:r>
      <w:r w:rsidRPr="00AE1609">
        <w:rPr>
          <w:color w:val="000000" w:themeColor="text1"/>
          <w:sz w:val="24"/>
          <w:szCs w:val="24"/>
        </w:rPr>
        <w:t>. Evaluation the pros and cons of each proposed interaction-modelling methods in the context of multi-conditional image generation tasks</w:t>
      </w:r>
      <w:bookmarkEnd w:id="48"/>
    </w:p>
    <w:p w14:paraId="08F3EF00" w14:textId="77777777" w:rsidR="00390D7D" w:rsidRPr="00390D7D" w:rsidRDefault="00390D7D" w:rsidP="00390D7D">
      <w:pPr>
        <w:jc w:val="center"/>
        <w:rPr>
          <w:i/>
          <w:iCs/>
        </w:rPr>
      </w:pPr>
    </w:p>
    <w:p w14:paraId="2E801C13" w14:textId="6C6729C6" w:rsidR="00D327B3" w:rsidRPr="00390D7D" w:rsidRDefault="00390D7D" w:rsidP="00C92EAB">
      <w:pPr>
        <w:pStyle w:val="Heading2"/>
        <w:numPr>
          <w:ilvl w:val="1"/>
          <w:numId w:val="34"/>
        </w:numPr>
        <w:rPr>
          <w:sz w:val="28"/>
          <w:szCs w:val="28"/>
        </w:rPr>
      </w:pPr>
      <w:r>
        <w:rPr>
          <w:sz w:val="28"/>
          <w:szCs w:val="28"/>
        </w:rPr>
        <w:t xml:space="preserve"> </w:t>
      </w:r>
      <w:bookmarkStart w:id="49" w:name="_Toc188913646"/>
      <w:r w:rsidR="004951AD">
        <w:rPr>
          <w:sz w:val="28"/>
          <w:szCs w:val="28"/>
        </w:rPr>
        <w:t xml:space="preserve">Experimental </w:t>
      </w:r>
      <w:r w:rsidR="00D327B3" w:rsidRPr="00390D7D">
        <w:rPr>
          <w:sz w:val="28"/>
          <w:szCs w:val="28"/>
        </w:rPr>
        <w:t>Limitations</w:t>
      </w:r>
      <w:bookmarkEnd w:id="49"/>
    </w:p>
    <w:p w14:paraId="0B622844" w14:textId="70B0BCC7" w:rsidR="00963156" w:rsidRPr="00390D7D" w:rsidRDefault="00963156" w:rsidP="00963156"/>
    <w:p w14:paraId="2DF19FA4" w14:textId="5B1472CB" w:rsidR="00390D7D" w:rsidRDefault="004951AD" w:rsidP="00963156">
      <w:pPr>
        <w:rPr>
          <w:sz w:val="24"/>
          <w:szCs w:val="24"/>
        </w:rPr>
      </w:pPr>
      <w:r w:rsidRPr="004951AD">
        <w:rPr>
          <w:sz w:val="24"/>
          <w:szCs w:val="24"/>
        </w:rPr>
        <w:t xml:space="preserve">The image generation process was highly time-intensive due to GPU resource constraints, particularly when exploring multiple hyperparameter combinations. </w:t>
      </w:r>
      <w:r>
        <w:rPr>
          <w:sz w:val="24"/>
          <w:szCs w:val="24"/>
        </w:rPr>
        <w:t>As illustrated in Eq. (7), t</w:t>
      </w:r>
      <w:r w:rsidRPr="004951AD">
        <w:rPr>
          <w:sz w:val="24"/>
          <w:szCs w:val="24"/>
        </w:rPr>
        <w:t xml:space="preserve">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Pr>
          <w:sz w:val="24"/>
          <w:szCs w:val="24"/>
        </w:rPr>
        <w:t xml:space="preserve">in </w:t>
      </w:r>
      <w:r w:rsidRPr="004951AD">
        <w:rPr>
          <w:sz w:val="24"/>
          <w:szCs w:val="24"/>
        </w:rPr>
        <w:t>Section 3.3.2.3</w:t>
      </w:r>
      <w:r w:rsidR="007F0115">
        <w:rPr>
          <w:sz w:val="24"/>
          <w:szCs w:val="24"/>
        </w:rPr>
        <w:t xml:space="preserve"> </w:t>
      </w:r>
      <w:r w:rsidRPr="004951AD">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390D7D" w:rsidRDefault="004951AD" w:rsidP="00963156">
      <w:pPr>
        <w:rPr>
          <w:sz w:val="24"/>
          <w:szCs w:val="24"/>
        </w:rPr>
      </w:pPr>
    </w:p>
    <w:p w14:paraId="55400763" w14:textId="7D635679" w:rsidR="00D327B3" w:rsidRPr="00390D7D" w:rsidRDefault="00390D7D" w:rsidP="00C92EAB">
      <w:pPr>
        <w:pStyle w:val="Heading2"/>
        <w:numPr>
          <w:ilvl w:val="1"/>
          <w:numId w:val="34"/>
        </w:numPr>
        <w:rPr>
          <w:sz w:val="28"/>
          <w:szCs w:val="28"/>
        </w:rPr>
      </w:pPr>
      <w:r>
        <w:rPr>
          <w:sz w:val="28"/>
          <w:szCs w:val="28"/>
        </w:rPr>
        <w:t xml:space="preserve"> </w:t>
      </w:r>
      <w:bookmarkStart w:id="50" w:name="_Toc188913647"/>
      <w:r w:rsidR="00F45440" w:rsidRPr="00390D7D">
        <w:rPr>
          <w:sz w:val="28"/>
          <w:szCs w:val="28"/>
        </w:rPr>
        <w:t>Future Work</w:t>
      </w:r>
      <w:bookmarkEnd w:id="50"/>
    </w:p>
    <w:p w14:paraId="1F743429" w14:textId="56BAC11B" w:rsidR="00AC1593" w:rsidRPr="00390D7D" w:rsidRDefault="00AC1593" w:rsidP="00AC1593">
      <w:pPr>
        <w:pStyle w:val="Heading2"/>
        <w:ind w:left="0" w:firstLine="0"/>
      </w:pPr>
    </w:p>
    <w:p w14:paraId="1919AF21" w14:textId="15E3FF86" w:rsidR="00AC1593" w:rsidRDefault="009B16CC" w:rsidP="00F45440">
      <w:pPr>
        <w:rPr>
          <w:sz w:val="24"/>
          <w:szCs w:val="24"/>
        </w:rPr>
      </w:pPr>
      <w:r w:rsidRPr="009B16CC">
        <w:rPr>
          <w:sz w:val="24"/>
          <w:szCs w:val="24"/>
        </w:rPr>
        <w:t>Aligned with the project's focus on enhancing training-free, multi-conditional image generation, the following suggestions for future work could further improve</w:t>
      </w:r>
      <w:r w:rsidR="00CB01BA">
        <w:rPr>
          <w:sz w:val="24"/>
          <w:szCs w:val="24"/>
        </w:rPr>
        <w:t xml:space="preserve"> or address the limitations of</w:t>
      </w:r>
      <w:r w:rsidRPr="009B16CC">
        <w:rPr>
          <w:sz w:val="24"/>
          <w:szCs w:val="24"/>
        </w:rPr>
        <w:t xml:space="preserve"> the proposed framework.</w:t>
      </w:r>
    </w:p>
    <w:p w14:paraId="1686BE9B" w14:textId="77777777" w:rsidR="009B16CC" w:rsidRDefault="009B16CC" w:rsidP="00F45440">
      <w:pPr>
        <w:rPr>
          <w:sz w:val="24"/>
          <w:szCs w:val="24"/>
        </w:rPr>
      </w:pPr>
    </w:p>
    <w:p w14:paraId="26F9E42F" w14:textId="227F5364" w:rsidR="00F45440" w:rsidRDefault="00B00260" w:rsidP="009B5431">
      <w:pPr>
        <w:pStyle w:val="Heading3"/>
        <w:numPr>
          <w:ilvl w:val="2"/>
          <w:numId w:val="34"/>
        </w:numPr>
        <w:rPr>
          <w:b/>
          <w:bCs/>
          <w:color w:val="auto"/>
        </w:rPr>
      </w:pPr>
      <w:r w:rsidRPr="009B16CC">
        <w:rPr>
          <w:b/>
          <w:bCs/>
          <w:color w:val="auto"/>
        </w:rPr>
        <w:t>Anisotropic Gaussian Kernels</w:t>
      </w:r>
    </w:p>
    <w:p w14:paraId="6FDD93E3" w14:textId="77777777" w:rsidR="009B5431" w:rsidRPr="009B5431" w:rsidRDefault="009B5431" w:rsidP="009B5431">
      <w:pPr>
        <w:ind w:left="46"/>
      </w:pPr>
    </w:p>
    <w:p w14:paraId="2C5E94F1" w14:textId="47C58E3A" w:rsidR="00B00260" w:rsidRPr="009B16CC" w:rsidRDefault="009B16CC" w:rsidP="00B00260">
      <w:pPr>
        <w:rPr>
          <w:sz w:val="24"/>
          <w:szCs w:val="24"/>
        </w:rPr>
      </w:pPr>
      <w:r w:rsidRPr="009B16CC">
        <w:rPr>
          <w:sz w:val="24"/>
          <w:szCs w:val="24"/>
        </w:rPr>
        <w:t xml:space="preserve">Given that the </w:t>
      </w:r>
      <w:r w:rsidR="009B5431">
        <w:rPr>
          <w:sz w:val="24"/>
          <w:szCs w:val="24"/>
        </w:rPr>
        <w:t>g</w:t>
      </w:r>
      <w:r w:rsidRPr="009B16CC">
        <w:rPr>
          <w:sz w:val="24"/>
          <w:szCs w:val="24"/>
        </w:rPr>
        <w:t xml:space="preserve">aussian </w:t>
      </w:r>
      <w:r w:rsidR="009B5431">
        <w:rPr>
          <w:sz w:val="24"/>
          <w:szCs w:val="24"/>
        </w:rPr>
        <w:t>k</w:t>
      </w:r>
      <w:r w:rsidRPr="009B16CC">
        <w:rPr>
          <w:sz w:val="24"/>
          <w:szCs w:val="24"/>
        </w:rPr>
        <w:t xml:space="preserve">ernel shows the most promise, we aim to further enhance its performance. Currently, the standard </w:t>
      </w:r>
      <w:r w:rsidR="009B5431">
        <w:rPr>
          <w:sz w:val="24"/>
          <w:szCs w:val="24"/>
        </w:rPr>
        <w:t>g</w:t>
      </w:r>
      <w:r w:rsidRPr="009B16CC">
        <w:rPr>
          <w:sz w:val="24"/>
          <w:szCs w:val="24"/>
        </w:rPr>
        <w:t xml:space="preserve">aussian </w:t>
      </w:r>
      <w:r w:rsidR="009B5431">
        <w:rPr>
          <w:sz w:val="24"/>
          <w:szCs w:val="24"/>
        </w:rPr>
        <w:t>k</w:t>
      </w:r>
      <w:r w:rsidRPr="009B16CC">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9B16CC" w:rsidRDefault="00B00260" w:rsidP="00B00260">
      <w:pPr>
        <w:rPr>
          <w:sz w:val="24"/>
          <w:szCs w:val="24"/>
        </w:rPr>
      </w:pPr>
      <w:r w:rsidRPr="009B16CC">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is assumed to be fixed </w:t>
      </w:r>
      <w:r w:rsidR="009B5431">
        <w:rPr>
          <w:sz w:val="24"/>
          <w:szCs w:val="24"/>
        </w:rPr>
        <w:t>across all</w:t>
      </w:r>
      <w:r w:rsidRPr="009B16CC">
        <w:rPr>
          <w:sz w:val="24"/>
          <w:szCs w:val="24"/>
        </w:rPr>
        <w:t xml:space="preserve"> dimension </w:t>
      </w:r>
      <m:oMath>
        <m:r>
          <w:rPr>
            <w:rFonts w:ascii="Cambria Math" w:hAnsi="Cambria Math"/>
            <w:sz w:val="24"/>
            <w:szCs w:val="24"/>
          </w:rPr>
          <m:t>i</m:t>
        </m:r>
      </m:oMath>
      <w:r w:rsidRPr="009B16CC">
        <w:rPr>
          <w:sz w:val="24"/>
          <w:szCs w:val="24"/>
        </w:rPr>
        <w:t xml:space="preserve">, </w:t>
      </w:r>
      <w:r w:rsidR="009B16CC">
        <w:rPr>
          <w:sz w:val="24"/>
          <w:szCs w:val="24"/>
        </w:rPr>
        <w:t>reducing</w:t>
      </w:r>
      <w:r w:rsidRPr="009B16CC">
        <w:rPr>
          <w:sz w:val="24"/>
          <w:szCs w:val="24"/>
        </w:rPr>
        <w:t xml:space="preserve"> the hyperparameter search space to address GPU limitations and </w:t>
      </w:r>
      <w:r w:rsidR="009B16CC">
        <w:rPr>
          <w:sz w:val="24"/>
          <w:szCs w:val="24"/>
        </w:rPr>
        <w:t>minimize</w:t>
      </w:r>
      <w:r w:rsidRPr="009B16CC">
        <w:rPr>
          <w:sz w:val="24"/>
          <w:szCs w:val="24"/>
        </w:rPr>
        <w:t xml:space="preserve"> computational complexity. </w:t>
      </w:r>
      <w:r w:rsidR="009B5431">
        <w:rPr>
          <w:sz w:val="24"/>
          <w:szCs w:val="24"/>
        </w:rPr>
        <w:t>However</w:t>
      </w:r>
      <w:r w:rsidR="009F434A" w:rsidRPr="009B16CC">
        <w:rPr>
          <w:sz w:val="24"/>
          <w:szCs w:val="24"/>
        </w:rPr>
        <w:t xml:space="preserve">, </w:t>
      </w:r>
      <w:r w:rsidR="009B5431">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9B16CC">
        <w:rPr>
          <w:sz w:val="24"/>
          <w:szCs w:val="24"/>
        </w:rPr>
        <w:t xml:space="preserve">the standard </w:t>
      </w:r>
      <w:r w:rsidR="009B5431">
        <w:rPr>
          <w:sz w:val="24"/>
          <w:szCs w:val="24"/>
        </w:rPr>
        <w:t>g</w:t>
      </w:r>
      <w:r w:rsidR="009F434A" w:rsidRPr="009B16CC">
        <w:rPr>
          <w:sz w:val="24"/>
          <w:szCs w:val="24"/>
        </w:rPr>
        <w:t xml:space="preserve">aussian </w:t>
      </w:r>
      <w:r w:rsidR="009B5431">
        <w:rPr>
          <w:sz w:val="24"/>
          <w:szCs w:val="24"/>
        </w:rPr>
        <w:t>k</w:t>
      </w:r>
      <w:r w:rsidR="009F434A" w:rsidRPr="009B16CC">
        <w:rPr>
          <w:sz w:val="24"/>
          <w:szCs w:val="24"/>
        </w:rPr>
        <w:t xml:space="preserve">ernel </w:t>
      </w:r>
      <w:r w:rsidRPr="009B16CC">
        <w:rPr>
          <w:sz w:val="24"/>
          <w:szCs w:val="24"/>
        </w:rPr>
        <w:t>assume</w:t>
      </w:r>
      <w:r w:rsidR="009F434A" w:rsidRPr="009B16CC">
        <w:rPr>
          <w:sz w:val="24"/>
          <w:szCs w:val="24"/>
        </w:rPr>
        <w:t>s</w:t>
      </w:r>
      <w:r w:rsidRPr="009B16CC">
        <w:rPr>
          <w:sz w:val="24"/>
          <w:szCs w:val="24"/>
        </w:rPr>
        <w:t xml:space="preserve"> equal influence in all directions, but some conditions (e.g., shape vs. color) influence different aspects of the image.</w:t>
      </w:r>
    </w:p>
    <w:p w14:paraId="023EB21B" w14:textId="77777777" w:rsidR="009F434A" w:rsidRPr="009B16CC" w:rsidRDefault="009F434A" w:rsidP="00B00260">
      <w:pPr>
        <w:rPr>
          <w:sz w:val="24"/>
          <w:szCs w:val="24"/>
        </w:rPr>
      </w:pPr>
    </w:p>
    <w:p w14:paraId="66520949" w14:textId="076AC57C" w:rsidR="009F434A" w:rsidRPr="009B16CC" w:rsidRDefault="009F434A" w:rsidP="00F45440">
      <w:pPr>
        <w:rPr>
          <w:sz w:val="24"/>
          <w:szCs w:val="24"/>
        </w:rPr>
      </w:pPr>
      <w:r w:rsidRPr="009B16CC">
        <w:rPr>
          <w:sz w:val="24"/>
          <w:szCs w:val="24"/>
        </w:rPr>
        <w:t xml:space="preserve">An improvement to this would be to introduce </w:t>
      </w:r>
      <w:r w:rsidR="009B5431">
        <w:rPr>
          <w:sz w:val="24"/>
          <w:szCs w:val="24"/>
        </w:rPr>
        <w:t>a</w:t>
      </w:r>
      <w:r w:rsidR="00B00260" w:rsidRPr="009B16CC">
        <w:rPr>
          <w:sz w:val="24"/>
          <w:szCs w:val="24"/>
        </w:rPr>
        <w:t xml:space="preserve">nisotropic </w:t>
      </w:r>
      <w:r w:rsidR="009B5431">
        <w:rPr>
          <w:sz w:val="24"/>
          <w:szCs w:val="24"/>
        </w:rPr>
        <w:t>k</w:t>
      </w:r>
      <w:r w:rsidR="00B00260" w:rsidRPr="009B16CC">
        <w:rPr>
          <w:sz w:val="24"/>
          <w:szCs w:val="24"/>
        </w:rPr>
        <w:t>ernels</w:t>
      </w:r>
      <w:r w:rsidR="009B5431">
        <w:rPr>
          <w:sz w:val="24"/>
          <w:szCs w:val="24"/>
        </w:rPr>
        <w:t xml:space="preserve">, which </w:t>
      </w:r>
      <w:r w:rsidR="00B00260" w:rsidRPr="009B16CC">
        <w:rPr>
          <w:sz w:val="24"/>
          <w:szCs w:val="24"/>
        </w:rPr>
        <w:t xml:space="preserve">allow </w:t>
      </w:r>
      <w:r w:rsidR="009B5431">
        <w:rPr>
          <w:sz w:val="24"/>
          <w:szCs w:val="24"/>
        </w:rPr>
        <w:t>varying</w:t>
      </w:r>
      <w:r w:rsidR="00B00260" w:rsidRPr="009B16CC">
        <w:rPr>
          <w:sz w:val="24"/>
          <w:szCs w:val="24"/>
        </w:rPr>
        <w:t xml:space="preserve"> scaling </w:t>
      </w:r>
      <w:r w:rsidR="009B5431">
        <w:rPr>
          <w:sz w:val="24"/>
          <w:szCs w:val="24"/>
        </w:rPr>
        <w:t>across</w:t>
      </w:r>
      <w:r w:rsidR="00B00260" w:rsidRPr="009B16CC">
        <w:rPr>
          <w:sz w:val="24"/>
          <w:szCs w:val="24"/>
        </w:rPr>
        <w:t xml:space="preserve"> different feature directions</w:t>
      </w:r>
      <w:r w:rsidRPr="009B16CC">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value</w:t>
      </w:r>
      <w:r w:rsidR="009B5431">
        <w:rPr>
          <w:sz w:val="24"/>
          <w:szCs w:val="24"/>
        </w:rPr>
        <w:t>s</w:t>
      </w:r>
      <w:r w:rsidRPr="009B16CC">
        <w:rPr>
          <w:sz w:val="24"/>
          <w:szCs w:val="24"/>
        </w:rPr>
        <w:t xml:space="preserve"> for each dimension </w:t>
      </w:r>
      <m:oMath>
        <m:r>
          <w:rPr>
            <w:rFonts w:ascii="Cambria Math" w:hAnsi="Cambria Math"/>
            <w:sz w:val="24"/>
            <w:szCs w:val="24"/>
          </w:rPr>
          <m:t>i</m:t>
        </m:r>
      </m:oMath>
      <w:r w:rsidRPr="009B16CC">
        <w:rPr>
          <w:sz w:val="24"/>
          <w:szCs w:val="24"/>
        </w:rPr>
        <w:t xml:space="preserve"> as follows:</w:t>
      </w:r>
    </w:p>
    <w:p w14:paraId="6C4F0C5A" w14:textId="6F882E2A" w:rsidR="009F434A" w:rsidRPr="009B16CC" w:rsidRDefault="00000000" w:rsidP="00F45440">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Default="009F434A" w:rsidP="00F45440">
      <w:pPr>
        <w:rPr>
          <w:sz w:val="24"/>
          <w:szCs w:val="24"/>
        </w:rPr>
      </w:pPr>
      <w:r w:rsidRPr="009B16CC">
        <w:rPr>
          <w:sz w:val="24"/>
          <w:szCs w:val="24"/>
        </w:rPr>
        <w:t xml:space="preserve">where </w:t>
      </w:r>
      <m:oMath>
        <m:r>
          <w:rPr>
            <w:rFonts w:ascii="Cambria Math" w:hAnsi="Cambria Math"/>
            <w:sz w:val="24"/>
            <w:szCs w:val="24"/>
          </w:rPr>
          <m:t>Σ</m:t>
        </m:r>
      </m:oMath>
      <w:r w:rsidRPr="009B16CC">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w:t>
      </w:r>
      <w:r w:rsidR="009B5431">
        <w:rPr>
          <w:sz w:val="24"/>
          <w:szCs w:val="24"/>
        </w:rPr>
        <w:t xml:space="preserve">values </w:t>
      </w:r>
      <w:r w:rsidRPr="009B16CC">
        <w:rPr>
          <w:sz w:val="24"/>
          <w:szCs w:val="24"/>
        </w:rPr>
        <w:t xml:space="preserve">based on the perpetual importance of the different dimensions. </w:t>
      </w:r>
      <w:r w:rsidR="009B16CC" w:rsidRPr="009B16CC">
        <w:rPr>
          <w:sz w:val="24"/>
          <w:szCs w:val="24"/>
        </w:rPr>
        <w:t xml:space="preserve">This flexibility </w:t>
      </w:r>
      <w:r w:rsidR="009B5431">
        <w:rPr>
          <w:sz w:val="24"/>
          <w:szCs w:val="24"/>
        </w:rPr>
        <w:t>enables the kernel to</w:t>
      </w:r>
      <w:r w:rsidR="009B16CC" w:rsidRPr="009B16CC">
        <w:rPr>
          <w:sz w:val="24"/>
          <w:szCs w:val="24"/>
        </w:rPr>
        <w:t xml:space="preserve"> captur</w:t>
      </w:r>
      <w:r w:rsidR="009B5431">
        <w:rPr>
          <w:sz w:val="24"/>
          <w:szCs w:val="24"/>
        </w:rPr>
        <w:t>e</w:t>
      </w:r>
      <w:r w:rsidR="009B16CC" w:rsidRPr="009B16CC">
        <w:rPr>
          <w:sz w:val="24"/>
          <w:szCs w:val="24"/>
        </w:rPr>
        <w:t xml:space="preserve"> the anisotropic nature of images, where different features (dimensions) may have different importance or units, requiring different levels of smoothness or variance along each axis</w:t>
      </w:r>
      <w:r w:rsidR="009B16CC" w:rsidRPr="009B16CC">
        <w:t xml:space="preserve"> </w:t>
      </w:r>
      <w:r w:rsidR="009B16CC" w:rsidRPr="009B16CC">
        <w:rPr>
          <w:sz w:val="24"/>
          <w:szCs w:val="24"/>
        </w:rPr>
        <w:t>(Berry &amp; Sauer, 2014). Consequently, this</w:t>
      </w:r>
      <w:r w:rsidRPr="009B16CC">
        <w:rPr>
          <w:sz w:val="24"/>
          <w:szCs w:val="24"/>
        </w:rPr>
        <w:t xml:space="preserve"> </w:t>
      </w:r>
      <w:r w:rsidR="009B5431">
        <w:rPr>
          <w:sz w:val="24"/>
          <w:szCs w:val="24"/>
        </w:rPr>
        <w:t>modification can</w:t>
      </w:r>
      <w:r w:rsidRPr="009B16CC">
        <w:rPr>
          <w:sz w:val="24"/>
          <w:szCs w:val="24"/>
        </w:rPr>
        <w:t xml:space="preserve"> potentially add improvements to shape, spatial, and color constraints by ensuring conditions affect only relevant aspects of image features.</w:t>
      </w:r>
    </w:p>
    <w:p w14:paraId="6FCDA86B" w14:textId="77777777" w:rsidR="00CB01BA" w:rsidRPr="009B16CC" w:rsidRDefault="00CB01BA" w:rsidP="00F45440">
      <w:pPr>
        <w:rPr>
          <w:sz w:val="24"/>
          <w:szCs w:val="24"/>
        </w:rPr>
      </w:pPr>
    </w:p>
    <w:p w14:paraId="1C0AA897" w14:textId="5FD6A41A" w:rsidR="009F434A" w:rsidRDefault="00CB01BA" w:rsidP="00957134">
      <w:pPr>
        <w:pStyle w:val="Heading3"/>
        <w:numPr>
          <w:ilvl w:val="2"/>
          <w:numId w:val="34"/>
        </w:numPr>
        <w:rPr>
          <w:b/>
          <w:bCs/>
          <w:color w:val="auto"/>
        </w:rPr>
      </w:pPr>
      <w:r w:rsidRPr="00CB01BA">
        <w:rPr>
          <w:b/>
          <w:bCs/>
          <w:color w:val="auto"/>
        </w:rPr>
        <w:t xml:space="preserve">Dynamic </w:t>
      </w:r>
      <w:r w:rsidR="00957134">
        <w:rPr>
          <w:b/>
          <w:bCs/>
          <w:color w:val="auto"/>
        </w:rPr>
        <w:t xml:space="preserve">and Adaptive </w:t>
      </w:r>
      <w:r w:rsidRPr="00CB01BA">
        <w:rPr>
          <w:b/>
          <w:bCs/>
          <w:color w:val="auto"/>
        </w:rPr>
        <w:t>Weight Adjustment</w:t>
      </w:r>
    </w:p>
    <w:p w14:paraId="5C7E14D3" w14:textId="77777777" w:rsidR="00957134" w:rsidRPr="00957134" w:rsidRDefault="00957134" w:rsidP="00957134"/>
    <w:p w14:paraId="2A6C3D4E" w14:textId="77777777" w:rsidR="00957134" w:rsidRPr="00957134" w:rsidRDefault="00957134" w:rsidP="00CB01BA">
      <w:pPr>
        <w:rPr>
          <w:sz w:val="24"/>
          <w:szCs w:val="24"/>
        </w:rPr>
      </w:pPr>
      <w:r w:rsidRPr="00957134">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softmax function to obtain normalized weights that reflect real-time energy contributions. For interaction terms, the similarity between </w:t>
      </w:r>
      <w:r w:rsidRPr="00957134">
        <w:rPr>
          <w:sz w:val="24"/>
          <w:szCs w:val="24"/>
        </w:rPr>
        <w:lastRenderedPageBreak/>
        <w:t>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957134" w:rsidRDefault="00957134" w:rsidP="00CB01BA">
      <w:pPr>
        <w:rPr>
          <w:sz w:val="24"/>
          <w:szCs w:val="24"/>
        </w:rPr>
      </w:pPr>
    </w:p>
    <w:p w14:paraId="3DCA6F00" w14:textId="15789C06" w:rsidR="00957134" w:rsidRPr="00957134" w:rsidRDefault="00957134" w:rsidP="00CB01BA">
      <w:pPr>
        <w:rPr>
          <w:sz w:val="24"/>
          <w:szCs w:val="24"/>
        </w:rPr>
      </w:pPr>
      <w:r w:rsidRPr="00957134">
        <w:rPr>
          <w:sz w:val="24"/>
          <w:szCs w:val="24"/>
        </w:rPr>
        <w:t>Our initial attempts to incorporate dynamic weight adjustment revealed several critical challenges. In early iterations, the gradient signals were extremely noisy, which compromised the stability of the softmax-based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Default="007F0115" w:rsidP="007F0115">
      <w:pPr>
        <w:pStyle w:val="Heading3"/>
        <w:rPr>
          <w:b/>
          <w:bCs/>
          <w:color w:val="auto"/>
        </w:rPr>
      </w:pPr>
    </w:p>
    <w:p w14:paraId="53D1B48C" w14:textId="0B14A651" w:rsidR="007F0115" w:rsidRDefault="007F0115" w:rsidP="007F0115">
      <w:pPr>
        <w:pStyle w:val="Heading3"/>
        <w:numPr>
          <w:ilvl w:val="2"/>
          <w:numId w:val="34"/>
        </w:numPr>
        <w:rPr>
          <w:b/>
          <w:bCs/>
          <w:color w:val="auto"/>
        </w:rPr>
      </w:pPr>
      <w:r>
        <w:rPr>
          <w:b/>
          <w:bCs/>
          <w:color w:val="auto"/>
        </w:rPr>
        <w:t>Extension to other generative tasks</w:t>
      </w:r>
    </w:p>
    <w:p w14:paraId="2B78C95D" w14:textId="77777777" w:rsidR="007F0115" w:rsidRPr="00CB01BA" w:rsidRDefault="007F0115" w:rsidP="00CB01BA"/>
    <w:p w14:paraId="0FB9B294" w14:textId="77777777" w:rsidR="00AC6607" w:rsidRPr="00AC6607" w:rsidRDefault="00AC6607" w:rsidP="00AC6607">
      <w:pPr>
        <w:rPr>
          <w:sz w:val="24"/>
          <w:szCs w:val="24"/>
        </w:rPr>
      </w:pPr>
      <w:r w:rsidRPr="00AC6607">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AC6607" w:rsidRDefault="00AC6607" w:rsidP="00AC6607">
      <w:pPr>
        <w:rPr>
          <w:sz w:val="24"/>
          <w:szCs w:val="24"/>
        </w:rPr>
      </w:pPr>
    </w:p>
    <w:p w14:paraId="6707B108" w14:textId="77777777" w:rsidR="00AC6607" w:rsidRPr="00AC6607" w:rsidRDefault="00AC6607" w:rsidP="00AC6607">
      <w:pPr>
        <w:rPr>
          <w:sz w:val="24"/>
          <w:szCs w:val="24"/>
        </w:rPr>
      </w:pPr>
      <w:r w:rsidRPr="00AC6607">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AC6607" w:rsidRDefault="00AC6607" w:rsidP="00AC6607">
      <w:pPr>
        <w:rPr>
          <w:sz w:val="24"/>
          <w:szCs w:val="24"/>
        </w:rPr>
      </w:pPr>
    </w:p>
    <w:p w14:paraId="7D8E4646" w14:textId="2C5485EA" w:rsidR="00963156" w:rsidRPr="00390D7D" w:rsidRDefault="00AC6607" w:rsidP="00AC6607">
      <w:r w:rsidRPr="00AC6607">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390D7D" w:rsidRDefault="00D327B3" w:rsidP="00963156"/>
    <w:p w14:paraId="37180A03" w14:textId="491D5147" w:rsidR="00D327B3" w:rsidRPr="00390D7D" w:rsidRDefault="00D327B3" w:rsidP="007F0115">
      <w:pPr>
        <w:pStyle w:val="Heading1"/>
        <w:numPr>
          <w:ilvl w:val="0"/>
          <w:numId w:val="34"/>
        </w:numPr>
        <w:jc w:val="left"/>
        <w:rPr>
          <w:sz w:val="32"/>
          <w:szCs w:val="32"/>
        </w:rPr>
      </w:pPr>
      <w:bookmarkStart w:id="51" w:name="_Toc188913648"/>
      <w:r w:rsidRPr="00390D7D">
        <w:rPr>
          <w:sz w:val="32"/>
          <w:szCs w:val="32"/>
        </w:rPr>
        <w:t>Conclusion</w:t>
      </w:r>
      <w:bookmarkEnd w:id="51"/>
      <w:r w:rsidR="001D0EB7">
        <w:rPr>
          <w:sz w:val="32"/>
          <w:szCs w:val="32"/>
        </w:rPr>
        <w:br/>
      </w:r>
    </w:p>
    <w:p w14:paraId="7AFD7D56" w14:textId="77777777" w:rsidR="00BE5D57" w:rsidRPr="00BE5D57" w:rsidRDefault="00BE5D57" w:rsidP="00BE5D57">
      <w:pPr>
        <w:rPr>
          <w:sz w:val="24"/>
          <w:szCs w:val="24"/>
        </w:rPr>
      </w:pPr>
      <w:r w:rsidRPr="00BE5D57">
        <w:rPr>
          <w:sz w:val="24"/>
          <w:szCs w:val="24"/>
        </w:rPr>
        <w:t>In conclusion, this work successfully addresses the limitations of training-free multi-conditional image generation in handling multi-conditional dependencies. We propose integrating interaction modeling, particularly Gaussian kernels, with approximated time-independent energy 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BE5D57" w:rsidRDefault="00BE5D57" w:rsidP="00BE5D57">
      <w:pPr>
        <w:rPr>
          <w:sz w:val="24"/>
          <w:szCs w:val="24"/>
        </w:rPr>
      </w:pPr>
    </w:p>
    <w:p w14:paraId="46633DCB" w14:textId="16EDCC88" w:rsidR="00BE5D57" w:rsidRPr="00BE5D57" w:rsidRDefault="00BE5D57" w:rsidP="00BE5D57">
      <w:pPr>
        <w:rPr>
          <w:sz w:val="24"/>
          <w:szCs w:val="24"/>
        </w:rPr>
      </w:pPr>
      <w:r w:rsidRPr="00BE5D57">
        <w:rPr>
          <w:sz w:val="24"/>
          <w:szCs w:val="24"/>
        </w:rPr>
        <w:t>The validity of these results is supported by notable improvements in key evaluation metrics, confirming that interaction-based energy modeling effectively refines generated outputs.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68468117" w14:textId="77777777" w:rsidR="00BE5D57" w:rsidRPr="00BE5D57" w:rsidRDefault="00BE5D57" w:rsidP="00BE5D57">
      <w:pPr>
        <w:rPr>
          <w:sz w:val="24"/>
          <w:szCs w:val="24"/>
        </w:rPr>
      </w:pPr>
    </w:p>
    <w:p w14:paraId="176FDF2E" w14:textId="0AA049A5" w:rsidR="001D0EB7" w:rsidRDefault="00BE5D57" w:rsidP="00BE5D57">
      <w:pPr>
        <w:rPr>
          <w:sz w:val="24"/>
          <w:szCs w:val="24"/>
        </w:rPr>
      </w:pPr>
      <w:r w:rsidRPr="00BE5D57">
        <w:rPr>
          <w:sz w:val="24"/>
          <w:szCs w:val="24"/>
        </w:rPr>
        <w:t xml:space="preserve">Future work could focus on optimizing computational efficiency, extending applicability to </w:t>
      </w:r>
      <w:r w:rsidRPr="00BE5D57">
        <w:rPr>
          <w:sz w:val="24"/>
          <w:szCs w:val="24"/>
        </w:rPr>
        <w:lastRenderedPageBreak/>
        <w:t>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4235F69D" w14:textId="77777777" w:rsidR="00BE5D57" w:rsidRPr="001D0EB7" w:rsidRDefault="00BE5D57" w:rsidP="00BE5D57">
      <w:pPr>
        <w:rPr>
          <w:sz w:val="24"/>
          <w:szCs w:val="24"/>
        </w:rPr>
      </w:pPr>
    </w:p>
    <w:p w14:paraId="7D9E8EF9" w14:textId="2A459A6C" w:rsidR="00963156" w:rsidRPr="00390D7D" w:rsidRDefault="00963156" w:rsidP="007F0115">
      <w:pPr>
        <w:pStyle w:val="Heading1"/>
        <w:numPr>
          <w:ilvl w:val="0"/>
          <w:numId w:val="34"/>
        </w:numPr>
        <w:jc w:val="left"/>
        <w:rPr>
          <w:sz w:val="32"/>
          <w:szCs w:val="32"/>
        </w:rPr>
      </w:pPr>
      <w:bookmarkStart w:id="52" w:name="_Toc188913649"/>
      <w:r w:rsidRPr="00390D7D">
        <w:rPr>
          <w:sz w:val="32"/>
          <w:szCs w:val="32"/>
        </w:rPr>
        <w:t>Appendices</w:t>
      </w:r>
      <w:bookmarkEnd w:id="52"/>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7F0115">
      <w:pPr>
        <w:pStyle w:val="Heading1"/>
        <w:numPr>
          <w:ilvl w:val="0"/>
          <w:numId w:val="34"/>
        </w:numPr>
        <w:jc w:val="left"/>
        <w:rPr>
          <w:sz w:val="32"/>
          <w:szCs w:val="32"/>
        </w:rPr>
      </w:pPr>
      <w:bookmarkStart w:id="53" w:name="_Toc188913650"/>
      <w:r w:rsidRPr="00390D7D">
        <w:rPr>
          <w:sz w:val="32"/>
          <w:szCs w:val="32"/>
        </w:rPr>
        <w:t>References</w:t>
      </w:r>
      <w:bookmarkEnd w:id="53"/>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Alec Radford, Jong Wook Kim, Chris Hallacy, Aditya Ramesh, Gabriel Goh, Sandhini Agarwal, Girish Sastry, Amanda Askell, Pamela Mishkin, Jack Clark, et al. (2021) Learning</w:t>
      </w:r>
    </w:p>
    <w:p w14:paraId="0C3C8E52" w14:textId="05A6E54B" w:rsidR="00137448" w:rsidRDefault="00137448" w:rsidP="00137448">
      <w:pPr>
        <w:rPr>
          <w:sz w:val="24"/>
          <w:szCs w:val="24"/>
        </w:rPr>
      </w:pPr>
      <w:r w:rsidRPr="00390D7D">
        <w:rPr>
          <w:sz w:val="24"/>
          <w:szCs w:val="24"/>
        </w:rPr>
        <w:t>transferable visual models from natural language supervision.</w:t>
      </w:r>
    </w:p>
    <w:p w14:paraId="64A19907" w14:textId="77777777" w:rsidR="009B16CC" w:rsidRPr="00390D7D" w:rsidRDefault="009B16CC" w:rsidP="00137448">
      <w:pPr>
        <w:rPr>
          <w:sz w:val="24"/>
          <w:szCs w:val="24"/>
        </w:rPr>
      </w:pPr>
    </w:p>
    <w:p w14:paraId="484BB35F" w14:textId="641899D7" w:rsidR="00137448" w:rsidRDefault="009B16CC" w:rsidP="00137448">
      <w:pPr>
        <w:rPr>
          <w:sz w:val="24"/>
          <w:szCs w:val="24"/>
        </w:rPr>
      </w:pPr>
      <w:r w:rsidRPr="009B16CC">
        <w:rPr>
          <w:sz w:val="24"/>
          <w:szCs w:val="24"/>
        </w:rPr>
        <w:t>Berry, T., &amp; Sauer, T. (20</w:t>
      </w:r>
      <w:r>
        <w:rPr>
          <w:sz w:val="24"/>
          <w:szCs w:val="24"/>
        </w:rPr>
        <w:t>14</w:t>
      </w:r>
      <w:r w:rsidRPr="009B16CC">
        <w:rPr>
          <w:sz w:val="24"/>
          <w:szCs w:val="24"/>
        </w:rPr>
        <w:t>). Local kernels and the geometric structure of data.</w:t>
      </w:r>
    </w:p>
    <w:p w14:paraId="65A1AD7D" w14:textId="77777777" w:rsidR="009B16CC" w:rsidRPr="00390D7D" w:rsidRDefault="009B16CC" w:rsidP="00137448">
      <w:pPr>
        <w:rPr>
          <w:sz w:val="24"/>
          <w:szCs w:val="24"/>
        </w:rPr>
      </w:pPr>
    </w:p>
    <w:p w14:paraId="32F90B9F" w14:textId="43902732" w:rsidR="00E00E72" w:rsidRPr="00390D7D" w:rsidRDefault="00137448" w:rsidP="00137448">
      <w:pPr>
        <w:rPr>
          <w:sz w:val="24"/>
          <w:szCs w:val="24"/>
        </w:rPr>
      </w:pPr>
      <w:r w:rsidRPr="00390D7D">
        <w:rPr>
          <w:sz w:val="24"/>
          <w:szCs w:val="24"/>
        </w:rPr>
        <w:t>Changqian Yu, Jingbo Wang, Chao Peng, Changxin Gao, Gang Yu, and Nong Sang. (2018) Bisenet: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r w:rsidRPr="00390D7D">
        <w:rPr>
          <w:sz w:val="24"/>
          <w:szCs w:val="24"/>
        </w:rPr>
        <w:t>Chenlin Meng, Yutong He, Yang Song, Jiaming Song, Jiajun Wu, Jun-Yan Zhu, and Stefano Ermon. (2022) SDEdit: Guided image synthesis and editing with stochastic differential equations.</w:t>
      </w:r>
    </w:p>
    <w:p w14:paraId="1DB3DEC5" w14:textId="7FC1DE72" w:rsidR="00137448" w:rsidRPr="00390D7D" w:rsidRDefault="00137448" w:rsidP="00137448">
      <w:pPr>
        <w:rPr>
          <w:sz w:val="24"/>
          <w:szCs w:val="24"/>
        </w:rPr>
      </w:pPr>
      <w:r w:rsidRPr="00390D7D">
        <w:rPr>
          <w:sz w:val="24"/>
          <w:szCs w:val="24"/>
        </w:rPr>
        <w:t>Cunjian Chen. (2021) PyTorch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Hofmann, T., Schölkopf,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r w:rsidRPr="00390D7D">
        <w:rPr>
          <w:sz w:val="24"/>
          <w:szCs w:val="24"/>
          <w:lang w:val="en-SG"/>
        </w:rPr>
        <w:t>Hyungjin Chung, Byeongsu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Default="00137448" w:rsidP="00137448">
      <w:pPr>
        <w:rPr>
          <w:sz w:val="24"/>
          <w:szCs w:val="24"/>
          <w:lang w:val="en-SG"/>
        </w:rPr>
      </w:pPr>
      <w:r w:rsidRPr="00390D7D">
        <w:rPr>
          <w:sz w:val="24"/>
          <w:szCs w:val="24"/>
          <w:lang w:val="en-SG"/>
        </w:rPr>
        <w:t>Jiankang Deng, Jia Guo, Niannan Xue, and Stefanos Zafeiriou. (2019) Arcface: Additive angular margin loss for deep face recognition.</w:t>
      </w:r>
    </w:p>
    <w:p w14:paraId="3F862993" w14:textId="77777777" w:rsidR="00203DAE" w:rsidRDefault="00203DAE" w:rsidP="00137448">
      <w:pPr>
        <w:rPr>
          <w:sz w:val="24"/>
          <w:szCs w:val="24"/>
          <w:lang w:val="en-SG"/>
        </w:rPr>
      </w:pPr>
    </w:p>
    <w:p w14:paraId="291BFAAE" w14:textId="2DCDD5FE" w:rsidR="00203DAE" w:rsidRPr="00390D7D" w:rsidRDefault="00203DAE" w:rsidP="00137448">
      <w:pPr>
        <w:rPr>
          <w:sz w:val="24"/>
          <w:szCs w:val="24"/>
          <w:lang w:val="en-SG"/>
        </w:rPr>
      </w:pPr>
      <w:r w:rsidRPr="00203DAE">
        <w:rPr>
          <w:sz w:val="24"/>
          <w:szCs w:val="24"/>
          <w:lang w:val="en-SG"/>
        </w:rPr>
        <w:t>Lin, H.-T., &amp; Lin, C.-J. (2003). A Study on Sigmoid Kernels for SVM and the Training ofnon-PSD Kernels by SMO-type Methods</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Prafulla Dhariwal and Alexander Nichol. Diffusion models beat gans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r w:rsidRPr="00390D7D">
        <w:rPr>
          <w:sz w:val="24"/>
          <w:szCs w:val="24"/>
        </w:rPr>
        <w:t>Schölkopf,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Shawe-Taylor, J., &amp; Cristianini, N. (2004). Kernel Methods for Pattern Analysis. Cambridge 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Default="00BF5822" w:rsidP="00BF5822">
      <w:pPr>
        <w:rPr>
          <w:sz w:val="24"/>
          <w:szCs w:val="24"/>
          <w:lang w:val="en-SG"/>
        </w:rPr>
      </w:pPr>
      <w:r w:rsidRPr="00390D7D">
        <w:rPr>
          <w:sz w:val="24"/>
          <w:szCs w:val="24"/>
          <w:lang w:val="en-SG"/>
        </w:rPr>
        <w:lastRenderedPageBreak/>
        <w:t>Xiaoyu Xiang, Ding Liu, Xiao Yang, Yiheng Zhu, Xiaohui Shen, and Jan P Allebach. (2022) Adversarial open domain adaptation for sketch-to-photo synthesis.</w:t>
      </w:r>
    </w:p>
    <w:p w14:paraId="6585FEC2" w14:textId="77777777" w:rsidR="00D273FE" w:rsidRPr="00390D7D" w:rsidRDefault="00D273FE" w:rsidP="00BF5822">
      <w:pPr>
        <w:rPr>
          <w:sz w:val="24"/>
          <w:szCs w:val="24"/>
          <w:lang w:val="en-SG"/>
        </w:rPr>
      </w:pPr>
    </w:p>
    <w:p w14:paraId="7870777C" w14:textId="5522E7C1" w:rsidR="00BF5822" w:rsidRDefault="00D273FE" w:rsidP="00BF5822">
      <w:pPr>
        <w:rPr>
          <w:sz w:val="24"/>
          <w:szCs w:val="24"/>
          <w:lang w:val="en-SG"/>
        </w:rPr>
      </w:pPr>
      <w:r w:rsidRPr="00D273FE">
        <w:rPr>
          <w:sz w:val="24"/>
          <w:szCs w:val="24"/>
          <w:lang w:val="en-SG"/>
        </w:rPr>
        <w:t>Yang, Y., Wang, W., Peng, L., Song, C., Chen, Y., Li, H., Yang, X., Lu, Q., Cai, D., Wu, B., &amp; Liu, W. (2024). LoRA-Composer: Leveraging low-rank adaptation for multi-concept customization in training-free diffusion models</w:t>
      </w:r>
      <w:r>
        <w:rPr>
          <w:sz w:val="24"/>
          <w:szCs w:val="24"/>
          <w:lang w:val="en-SG"/>
        </w:rPr>
        <w:t>.</w:t>
      </w:r>
    </w:p>
    <w:p w14:paraId="5A381B04" w14:textId="77777777" w:rsidR="00D273FE" w:rsidRPr="00390D7D" w:rsidRDefault="00D273FE"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Yann LeCun, Sumit Chopra, Raia Hadsell, M Ranzato,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r w:rsidRPr="00390D7D">
        <w:rPr>
          <w:sz w:val="24"/>
          <w:szCs w:val="24"/>
        </w:rPr>
        <w:t xml:space="preserve">FreeDoM: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rsidP="007F0115">
      <w:pPr>
        <w:pStyle w:val="Heading1"/>
        <w:numPr>
          <w:ilvl w:val="0"/>
          <w:numId w:val="34"/>
        </w:numPr>
        <w:jc w:val="left"/>
        <w:rPr>
          <w:sz w:val="32"/>
          <w:szCs w:val="32"/>
        </w:rPr>
      </w:pPr>
      <w:bookmarkStart w:id="54" w:name="_Toc188913651"/>
      <w:r>
        <w:rPr>
          <w:sz w:val="32"/>
          <w:szCs w:val="32"/>
        </w:rPr>
        <w:t>TODOS (Post-Interim Report)</w:t>
      </w:r>
      <w:bookmarkEnd w:id="54"/>
    </w:p>
    <w:p w14:paraId="4D584267" w14:textId="7B2E80B0" w:rsidR="00CF183C" w:rsidRPr="0059039F" w:rsidRDefault="00CF183C" w:rsidP="00CF183C">
      <w:pPr>
        <w:pStyle w:val="ListParagraph"/>
        <w:numPr>
          <w:ilvl w:val="0"/>
          <w:numId w:val="30"/>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rsidP="00E3452C">
      <w:pPr>
        <w:pStyle w:val="ListParagraph"/>
        <w:numPr>
          <w:ilvl w:val="1"/>
          <w:numId w:val="30"/>
        </w:numPr>
        <w:rPr>
          <w:b/>
          <w:bCs/>
          <w:strike/>
        </w:rPr>
      </w:pPr>
      <w:r w:rsidRPr="0059039F">
        <w:rPr>
          <w:b/>
          <w:bCs/>
          <w:strike/>
        </w:rPr>
        <w:t>FILL Experimental Setup</w:t>
      </w:r>
    </w:p>
    <w:p w14:paraId="31DCEA32" w14:textId="24F739E2" w:rsidR="00E3452C" w:rsidRPr="0059039F" w:rsidRDefault="00E3452C" w:rsidP="00E3452C">
      <w:pPr>
        <w:pStyle w:val="ListParagraph"/>
        <w:numPr>
          <w:ilvl w:val="2"/>
          <w:numId w:val="30"/>
        </w:numPr>
        <w:rPr>
          <w:b/>
          <w:bCs/>
          <w:strike/>
        </w:rPr>
      </w:pPr>
      <w:r w:rsidRPr="0059039F">
        <w:rPr>
          <w:b/>
          <w:bCs/>
          <w:strike/>
        </w:rPr>
        <w:t>100 images generated across different combinations of multi c</w:t>
      </w:r>
    </w:p>
    <w:p w14:paraId="3B744860" w14:textId="591059D0" w:rsidR="00E3452C" w:rsidRPr="0059039F" w:rsidRDefault="00E3452C" w:rsidP="00E3452C">
      <w:pPr>
        <w:pStyle w:val="ListParagraph"/>
        <w:numPr>
          <w:ilvl w:val="2"/>
          <w:numId w:val="30"/>
        </w:numPr>
        <w:rPr>
          <w:b/>
          <w:bCs/>
          <w:color w:val="FF0000"/>
        </w:rPr>
      </w:pPr>
      <w:r w:rsidRPr="0059039F">
        <w:rPr>
          <w:b/>
          <w:bCs/>
          <w:color w:val="FF0000"/>
        </w:rPr>
        <w:t>Talk about what kind of c? eg what text</w:t>
      </w:r>
    </w:p>
    <w:p w14:paraId="420BD041" w14:textId="32C0F50C" w:rsidR="00E3452C" w:rsidRPr="0059039F" w:rsidRDefault="00E3452C" w:rsidP="00E3452C">
      <w:pPr>
        <w:pStyle w:val="ListParagraph"/>
        <w:numPr>
          <w:ilvl w:val="1"/>
          <w:numId w:val="30"/>
        </w:numPr>
        <w:rPr>
          <w:b/>
          <w:bCs/>
          <w:strike/>
        </w:rPr>
      </w:pPr>
      <w:r w:rsidRPr="0059039F">
        <w:rPr>
          <w:b/>
          <w:bCs/>
          <w:strike/>
        </w:rPr>
        <w:t>FILL Hyperparameter Optimization</w:t>
      </w:r>
    </w:p>
    <w:p w14:paraId="4DF83CF6" w14:textId="77777777" w:rsidR="00CF183C" w:rsidRDefault="00CF183C" w:rsidP="00CF183C">
      <w:pPr>
        <w:pStyle w:val="ListParagraph"/>
        <w:numPr>
          <w:ilvl w:val="0"/>
          <w:numId w:val="30"/>
        </w:numPr>
        <w:rPr>
          <w:b/>
          <w:bCs/>
        </w:rPr>
      </w:pPr>
      <w:r>
        <w:rPr>
          <w:b/>
          <w:bCs/>
        </w:rPr>
        <w:t>potential additional baseline</w:t>
      </w:r>
    </w:p>
    <w:p w14:paraId="47479783" w14:textId="77777777" w:rsidR="00CF183C" w:rsidRDefault="00CF183C" w:rsidP="00CF183C">
      <w:pPr>
        <w:pStyle w:val="ListParagraph"/>
        <w:numPr>
          <w:ilvl w:val="0"/>
          <w:numId w:val="30"/>
        </w:numPr>
        <w:rPr>
          <w:b/>
          <w:bCs/>
        </w:rPr>
      </w:pPr>
      <w:r>
        <w:rPr>
          <w:b/>
          <w:bCs/>
        </w:rPr>
        <w:t xml:space="preserve">multi control vs single control (qualitative)progressive results, showing multi c better than single c with each condition added starting from single c, </w:t>
      </w:r>
    </w:p>
    <w:p w14:paraId="208C56E1" w14:textId="77777777" w:rsidR="00CF183C" w:rsidRDefault="00CF183C" w:rsidP="00CF183C">
      <w:pPr>
        <w:pStyle w:val="ListParagraph"/>
        <w:numPr>
          <w:ilvl w:val="1"/>
          <w:numId w:val="31"/>
        </w:numPr>
      </w:pPr>
      <w:r>
        <w:t>eg: sc: face id; mutlic: faceid, segmentation map</w:t>
      </w:r>
    </w:p>
    <w:p w14:paraId="5F1F7E22" w14:textId="77777777" w:rsidR="00AC6607" w:rsidRPr="00AC6607" w:rsidRDefault="00CF183C" w:rsidP="00AC6607">
      <w:pPr>
        <w:pStyle w:val="ListParagraph"/>
        <w:numPr>
          <w:ilvl w:val="0"/>
          <w:numId w:val="30"/>
        </w:numPr>
        <w:rPr>
          <w:strike/>
        </w:rPr>
      </w:pPr>
      <w:r w:rsidRPr="00AC6607">
        <w:rPr>
          <w:strike/>
        </w:rPr>
        <w:t>To test out potentially new approaches to model interaction terms</w:t>
      </w:r>
    </w:p>
    <w:p w14:paraId="378C1A96" w14:textId="1CE6D8FF" w:rsidR="00CF183C" w:rsidRPr="00AC6607" w:rsidRDefault="00CF183C" w:rsidP="00AC6607">
      <w:pPr>
        <w:pStyle w:val="ListParagraph"/>
        <w:numPr>
          <w:ilvl w:val="1"/>
          <w:numId w:val="30"/>
        </w:numPr>
        <w:rPr>
          <w:strike/>
        </w:rPr>
      </w:pPr>
      <w:r w:rsidRPr="00AC6607">
        <w:rPr>
          <w:strike/>
        </w:rPr>
        <w:t>Gaussian Kernel extensions: Anisotropic Gaussian Kernels, Multi-scale kernels</w:t>
      </w:r>
    </w:p>
    <w:p w14:paraId="14E4BCF8" w14:textId="77777777" w:rsidR="00CF183C" w:rsidRPr="00AC6607" w:rsidRDefault="00CF183C" w:rsidP="00CF183C">
      <w:pPr>
        <w:pStyle w:val="ListParagraph"/>
        <w:numPr>
          <w:ilvl w:val="0"/>
          <w:numId w:val="30"/>
        </w:numPr>
        <w:rPr>
          <w:strike/>
        </w:rPr>
      </w:pPr>
      <w:r w:rsidRPr="00AC6607">
        <w:rPr>
          <w:strike/>
        </w:rPr>
        <w:t>To test out potentially new approaches to model interaction terms</w:t>
      </w:r>
    </w:p>
    <w:p w14:paraId="26322CB8" w14:textId="77777777" w:rsidR="00CF183C" w:rsidRDefault="00CF183C" w:rsidP="00CF183C">
      <w:pPr>
        <w:pStyle w:val="ListParagraph"/>
        <w:numPr>
          <w:ilvl w:val="0"/>
          <w:numId w:val="30"/>
        </w:numPr>
      </w:pPr>
      <w:r>
        <w:t>Code optimization</w:t>
      </w:r>
    </w:p>
    <w:p w14:paraId="6DEA5247" w14:textId="77777777" w:rsidR="00CF183C" w:rsidRPr="001D0EB7" w:rsidRDefault="00CF183C" w:rsidP="00CF183C">
      <w:pPr>
        <w:pStyle w:val="ListParagraph"/>
        <w:numPr>
          <w:ilvl w:val="0"/>
          <w:numId w:val="30"/>
        </w:numPr>
        <w:rPr>
          <w:strike/>
        </w:rPr>
      </w:pPr>
      <w:r w:rsidRPr="001D0EB7">
        <w:rPr>
          <w:strike/>
        </w:rPr>
        <w:t>Fill Conclusion</w:t>
      </w:r>
    </w:p>
    <w:p w14:paraId="516359EA" w14:textId="77777777" w:rsidR="00CF183C" w:rsidRDefault="00CF183C" w:rsidP="00CF183C">
      <w:pPr>
        <w:pStyle w:val="ListParagraph"/>
        <w:numPr>
          <w:ilvl w:val="0"/>
          <w:numId w:val="30"/>
        </w:numPr>
      </w:pPr>
      <w:r>
        <w:t>Fill Appendix</w:t>
      </w:r>
    </w:p>
    <w:p w14:paraId="6B7D440A" w14:textId="77777777" w:rsidR="00CF183C" w:rsidRPr="001D0EB7" w:rsidRDefault="00CF183C" w:rsidP="00CF183C">
      <w:pPr>
        <w:pStyle w:val="ListParagraph"/>
        <w:numPr>
          <w:ilvl w:val="0"/>
          <w:numId w:val="30"/>
        </w:numPr>
        <w:rPr>
          <w:strike/>
        </w:rPr>
      </w:pPr>
      <w:r w:rsidRPr="001D0EB7">
        <w:rPr>
          <w:strike/>
        </w:rPr>
        <w:t xml:space="preserve">Modify results and evaluation sections </w:t>
      </w:r>
    </w:p>
    <w:p w14:paraId="3FA83243" w14:textId="23556296" w:rsidR="00CF183C" w:rsidRDefault="00CF183C" w:rsidP="00CF183C">
      <w:pPr>
        <w:pStyle w:val="ListParagraph"/>
        <w:numPr>
          <w:ilvl w:val="0"/>
          <w:numId w:val="30"/>
        </w:numPr>
      </w:pPr>
      <w:r>
        <w:t>Possibly more qualitative generation results</w:t>
      </w:r>
    </w:p>
    <w:p w14:paraId="329D0D48" w14:textId="77777777" w:rsidR="00CF183C" w:rsidRDefault="00CF183C" w:rsidP="00CF183C">
      <w:pPr>
        <w:pStyle w:val="ListParagraph"/>
        <w:numPr>
          <w:ilvl w:val="0"/>
          <w:numId w:val="30"/>
        </w:numPr>
      </w:pPr>
      <w:r>
        <w:t>Standardize all formatting to APA (spacings, fontsize, in text citation, references, tables, figures, labelling fomatings…etc)</w:t>
      </w:r>
    </w:p>
    <w:p w14:paraId="4E134DEF" w14:textId="274F36CF" w:rsidR="00CF183C" w:rsidRDefault="00CF183C" w:rsidP="00CF183C">
      <w:pPr>
        <w:pStyle w:val="ListParagraph"/>
        <w:numPr>
          <w:ilvl w:val="0"/>
          <w:numId w:val="30"/>
        </w:numPr>
      </w:pPr>
      <w:r>
        <w:t>Tidy table of content (</w:t>
      </w:r>
      <w:r w:rsidR="00507FF9">
        <w:t xml:space="preserve">page #, </w:t>
      </w:r>
      <w:r>
        <w:t>spacings, bolding…etc)</w:t>
      </w:r>
    </w:p>
    <w:p w14:paraId="62C6C3F6" w14:textId="31BE4F1B" w:rsidR="00507FF9" w:rsidRDefault="00507FF9" w:rsidP="00CF183C">
      <w:pPr>
        <w:pStyle w:val="ListParagraph"/>
        <w:numPr>
          <w:ilvl w:val="0"/>
          <w:numId w:val="30"/>
        </w:numPr>
      </w:pPr>
      <w:r>
        <w:t>Tidy table of tables</w:t>
      </w:r>
      <w:r w:rsidR="00BE5D57">
        <w:t xml:space="preserve"> + update</w:t>
      </w:r>
      <w:r>
        <w:t xml:space="preserve"> (page #, updated figures, 1.5spacing between lines)</w:t>
      </w:r>
    </w:p>
    <w:p w14:paraId="5EF0D5D3" w14:textId="1D82147B" w:rsidR="00507FF9" w:rsidRDefault="00507FF9" w:rsidP="00507FF9">
      <w:pPr>
        <w:pStyle w:val="ListParagraph"/>
        <w:numPr>
          <w:ilvl w:val="0"/>
          <w:numId w:val="30"/>
        </w:numPr>
      </w:pPr>
      <w:r>
        <w:t xml:space="preserve">Tidy table of figures </w:t>
      </w:r>
      <w:r w:rsidR="00BE5D57">
        <w:t>+ update</w:t>
      </w:r>
      <w:r>
        <w:t>(page #, updated figures, 1.5spacing between lines)</w:t>
      </w:r>
    </w:p>
    <w:p w14:paraId="55A1AE4D" w14:textId="77777777" w:rsidR="00CF183C" w:rsidRDefault="00CF183C" w:rsidP="00CF183C">
      <w:pPr>
        <w:pStyle w:val="ListParagraph"/>
        <w:numPr>
          <w:ilvl w:val="0"/>
          <w:numId w:val="30"/>
        </w:numPr>
      </w:pPr>
      <w:r>
        <w:t>Update table of content</w:t>
      </w:r>
    </w:p>
    <w:p w14:paraId="36A8B011" w14:textId="77777777" w:rsidR="00CF183C" w:rsidRPr="00AC6607" w:rsidRDefault="00CF183C" w:rsidP="00CF183C">
      <w:pPr>
        <w:pStyle w:val="ListParagraph"/>
        <w:numPr>
          <w:ilvl w:val="0"/>
          <w:numId w:val="30"/>
        </w:numPr>
        <w:rPr>
          <w:strike/>
        </w:rPr>
      </w:pPr>
      <w:r w:rsidRPr="00AC6607">
        <w:rPr>
          <w:strike/>
        </w:rPr>
        <w:t xml:space="preserve">Tidy model eval section table 5.1 </w:t>
      </w:r>
    </w:p>
    <w:p w14:paraId="00774BD4" w14:textId="77777777" w:rsidR="00CF183C" w:rsidRDefault="00CF183C" w:rsidP="00CF183C">
      <w:pPr>
        <w:pStyle w:val="ListParagraph"/>
        <w:numPr>
          <w:ilvl w:val="0"/>
          <w:numId w:val="30"/>
        </w:numPr>
      </w:pPr>
      <w:r>
        <w:t>Ensure all citations are proper and present</w:t>
      </w:r>
    </w:p>
    <w:p w14:paraId="609A06B1" w14:textId="5C610337" w:rsidR="00203DAE" w:rsidRDefault="00203DAE" w:rsidP="00203DAE">
      <w:pPr>
        <w:pStyle w:val="ListParagraph"/>
        <w:numPr>
          <w:ilvl w:val="1"/>
          <w:numId w:val="30"/>
        </w:numPr>
      </w:pPr>
      <w:r>
        <w:t>And the names are all correct (search it up)</w:t>
      </w:r>
    </w:p>
    <w:p w14:paraId="5FBEEF6E" w14:textId="463DE825" w:rsidR="00203DAE" w:rsidRDefault="00203DAE" w:rsidP="00203DAE">
      <w:pPr>
        <w:pStyle w:val="ListParagraph"/>
        <w:numPr>
          <w:ilvl w:val="1"/>
          <w:numId w:val="30"/>
        </w:numPr>
      </w:pPr>
      <w:r>
        <w:t xml:space="preserve">Format </w:t>
      </w:r>
    </w:p>
    <w:p w14:paraId="7BA4BAB6" w14:textId="77777777" w:rsidR="00CF183C" w:rsidRPr="00AC6607" w:rsidRDefault="00CF183C" w:rsidP="00CF183C">
      <w:pPr>
        <w:pStyle w:val="ListParagraph"/>
        <w:numPr>
          <w:ilvl w:val="0"/>
          <w:numId w:val="30"/>
        </w:numPr>
        <w:rPr>
          <w:strike/>
        </w:rPr>
      </w:pPr>
      <w:r w:rsidRPr="00AC6607">
        <w:rPr>
          <w:strike/>
        </w:rPr>
        <w:t>Research more on section 5.3</w:t>
      </w:r>
    </w:p>
    <w:p w14:paraId="799BC8E2" w14:textId="77777777" w:rsidR="00CF183C" w:rsidRPr="00D273FE" w:rsidRDefault="00CF183C" w:rsidP="00CF183C">
      <w:pPr>
        <w:pStyle w:val="ListParagraph"/>
        <w:numPr>
          <w:ilvl w:val="0"/>
          <w:numId w:val="30"/>
        </w:numPr>
        <w:rPr>
          <w:strike/>
        </w:rPr>
      </w:pPr>
      <w:r w:rsidRPr="00D273FE">
        <w:rPr>
          <w:strike/>
        </w:rPr>
        <w:t>Tidy up intro and abstract</w:t>
      </w:r>
    </w:p>
    <w:p w14:paraId="3CCBCED8" w14:textId="54A323B3" w:rsidR="00491BCE" w:rsidRDefault="00CF183C" w:rsidP="00CF183C">
      <w:pPr>
        <w:pStyle w:val="ListParagraph"/>
        <w:numPr>
          <w:ilvl w:val="0"/>
          <w:numId w:val="30"/>
        </w:numPr>
      </w:pPr>
      <w:r>
        <w:t>Tidy up references</w:t>
      </w:r>
    </w:p>
    <w:p w14:paraId="48AB2028" w14:textId="77777777" w:rsidR="00507FF9" w:rsidRPr="00507FF9" w:rsidRDefault="00CF183C" w:rsidP="00507FF9">
      <w:pPr>
        <w:pStyle w:val="ListParagraph"/>
        <w:numPr>
          <w:ilvl w:val="0"/>
          <w:numId w:val="30"/>
        </w:numPr>
        <w:rPr>
          <w:b/>
          <w:bCs/>
          <w:highlight w:val="yellow"/>
        </w:rPr>
      </w:pPr>
      <w:r w:rsidRPr="00CF183C">
        <w:rPr>
          <w:b/>
          <w:bCs/>
          <w:highlight w:val="yellow"/>
        </w:rPr>
        <w:t>ENSURE ALL THE ITEMS IN THE GUIDE FOR THE REPORT ARE THERE</w:t>
      </w:r>
    </w:p>
    <w:p w14:paraId="747ADDF0" w14:textId="77777777" w:rsidR="00507FF9" w:rsidRPr="00507FF9" w:rsidRDefault="00507FF9" w:rsidP="00507FF9">
      <w:pPr>
        <w:pStyle w:val="ListParagraph"/>
        <w:numPr>
          <w:ilvl w:val="1"/>
          <w:numId w:val="30"/>
        </w:numPr>
        <w:rPr>
          <w:b/>
          <w:bCs/>
          <w:highlight w:val="yellow"/>
        </w:rPr>
      </w:pPr>
      <w:r w:rsidRPr="00507FF9">
        <w:rPr>
          <w:b/>
          <w:bCs/>
          <w:color w:val="000000"/>
          <w:shd w:val="clear" w:color="auto" w:fill="FFFF00"/>
        </w:rPr>
        <w:t>In body, add</w:t>
      </w:r>
    </w:p>
    <w:p w14:paraId="6B24944D" w14:textId="77777777" w:rsidR="00507FF9" w:rsidRPr="00507FF9" w:rsidRDefault="00507FF9" w:rsidP="00507FF9">
      <w:pPr>
        <w:pStyle w:val="ListParagraph"/>
        <w:numPr>
          <w:ilvl w:val="2"/>
          <w:numId w:val="30"/>
        </w:numPr>
        <w:rPr>
          <w:b/>
          <w:bCs/>
          <w:highlight w:val="yellow"/>
        </w:rPr>
      </w:pPr>
      <w:r w:rsidRPr="00507FF9">
        <w:rPr>
          <w:b/>
          <w:bCs/>
          <w:color w:val="000000"/>
          <w:shd w:val="clear" w:color="auto" w:fill="FFFF00"/>
        </w:rPr>
        <w:t>PROJECT SCHEDULE</w:t>
      </w:r>
    </w:p>
    <w:p w14:paraId="5BB9B3C2" w14:textId="77777777" w:rsidR="00507FF9" w:rsidRPr="00507FF9" w:rsidRDefault="00507FF9" w:rsidP="00507FF9">
      <w:pPr>
        <w:pStyle w:val="ListParagraph"/>
        <w:numPr>
          <w:ilvl w:val="2"/>
          <w:numId w:val="30"/>
        </w:numPr>
        <w:rPr>
          <w:b/>
          <w:bCs/>
          <w:highlight w:val="yellow"/>
        </w:rPr>
      </w:pPr>
      <w:r w:rsidRPr="00507FF9">
        <w:rPr>
          <w:b/>
          <w:bCs/>
          <w:color w:val="000000"/>
          <w:shd w:val="clear" w:color="auto" w:fill="FFFF00"/>
        </w:rPr>
        <w:t>DESIGN DOCUMENTATION</w:t>
      </w:r>
    </w:p>
    <w:p w14:paraId="3738E2F7" w14:textId="051017F0" w:rsidR="00507FF9" w:rsidRPr="00507FF9" w:rsidRDefault="00507FF9" w:rsidP="00507FF9">
      <w:pPr>
        <w:pStyle w:val="ListParagraph"/>
        <w:numPr>
          <w:ilvl w:val="1"/>
          <w:numId w:val="30"/>
        </w:numPr>
        <w:rPr>
          <w:b/>
          <w:bCs/>
          <w:highlight w:val="yellow"/>
        </w:rPr>
      </w:pPr>
      <w:r>
        <w:rPr>
          <w:b/>
          <w:bCs/>
          <w:color w:val="000000"/>
          <w:shd w:val="clear" w:color="auto" w:fill="FFFF00"/>
        </w:rPr>
        <w:t xml:space="preserve">Last done - </w:t>
      </w:r>
      <w:r w:rsidRPr="00507FF9">
        <w:rPr>
          <w:b/>
          <w:bCs/>
          <w:color w:val="000000"/>
          <w:shd w:val="clear" w:color="auto" w:fill="FFFF00"/>
        </w:rPr>
        <w:t xml:space="preserve"> conclusion</w:t>
      </w:r>
    </w:p>
    <w:p w14:paraId="119D740E" w14:textId="77495158" w:rsidR="00CF183C" w:rsidRDefault="00F114E6" w:rsidP="00CF183C">
      <w:pPr>
        <w:pStyle w:val="ListParagraph"/>
        <w:numPr>
          <w:ilvl w:val="0"/>
          <w:numId w:val="30"/>
        </w:numPr>
      </w:pPr>
      <w:r>
        <w:t>Some special acknowledgement to freedom, esp for code?</w:t>
      </w:r>
    </w:p>
    <w:p w14:paraId="52C29441" w14:textId="34096323" w:rsidR="003E5EF6" w:rsidRPr="00491BCE" w:rsidRDefault="003E5EF6" w:rsidP="00CF183C">
      <w:pPr>
        <w:pStyle w:val="ListParagraph"/>
        <w:numPr>
          <w:ilvl w:val="0"/>
          <w:numId w:val="30"/>
        </w:numPr>
      </w:pPr>
      <w:r>
        <w:t>bgn for qr</w:t>
      </w:r>
    </w:p>
    <w:sectPr w:rsidR="003E5EF6" w:rsidRPr="00491BCE">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multilevel"/>
    <w:tmpl w:val="5EC8AE26"/>
    <w:lvl w:ilvl="0">
      <w:start w:val="1"/>
      <w:numFmt w:val="decimal"/>
      <w:lvlText w:val="%1."/>
      <w:lvlJc w:val="left"/>
      <w:pPr>
        <w:ind w:left="720" w:hanging="360"/>
      </w:pPr>
      <w:rPr>
        <w:rFonts w:hint="default"/>
      </w:rPr>
    </w:lvl>
    <w:lvl w:ilvl="1">
      <w:start w:val="4"/>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1A1E07"/>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3"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4"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5"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6"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3A520DC"/>
    <w:multiLevelType w:val="multilevel"/>
    <w:tmpl w:val="A9FE15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30"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31"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32"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5"/>
  </w:num>
  <w:num w:numId="2" w16cid:durableId="1283540932">
    <w:abstractNumId w:val="0"/>
  </w:num>
  <w:num w:numId="3" w16cid:durableId="855385970">
    <w:abstractNumId w:val="19"/>
  </w:num>
  <w:num w:numId="4" w16cid:durableId="1708752800">
    <w:abstractNumId w:val="5"/>
  </w:num>
  <w:num w:numId="5" w16cid:durableId="1306931302">
    <w:abstractNumId w:val="30"/>
  </w:num>
  <w:num w:numId="6" w16cid:durableId="1024137427">
    <w:abstractNumId w:val="23"/>
  </w:num>
  <w:num w:numId="7" w16cid:durableId="1510289700">
    <w:abstractNumId w:val="6"/>
  </w:num>
  <w:num w:numId="8" w16cid:durableId="592132137">
    <w:abstractNumId w:val="20"/>
  </w:num>
  <w:num w:numId="9" w16cid:durableId="1144354326">
    <w:abstractNumId w:val="24"/>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7"/>
  </w:num>
  <w:num w:numId="16" w16cid:durableId="1321076178">
    <w:abstractNumId w:val="15"/>
  </w:num>
  <w:num w:numId="17" w16cid:durableId="1164205703">
    <w:abstractNumId w:val="11"/>
  </w:num>
  <w:num w:numId="18" w16cid:durableId="1449469091">
    <w:abstractNumId w:val="7"/>
  </w:num>
  <w:num w:numId="19" w16cid:durableId="1311909326">
    <w:abstractNumId w:val="33"/>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32"/>
  </w:num>
  <w:num w:numId="28" w16cid:durableId="476730694">
    <w:abstractNumId w:val="13"/>
  </w:num>
  <w:num w:numId="29" w16cid:durableId="992369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5063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9268526">
    <w:abstractNumId w:val="13"/>
  </w:num>
  <w:num w:numId="32" w16cid:durableId="1506433779">
    <w:abstractNumId w:val="26"/>
  </w:num>
  <w:num w:numId="33" w16cid:durableId="1479689530">
    <w:abstractNumId w:val="31"/>
  </w:num>
  <w:num w:numId="34" w16cid:durableId="1315142665">
    <w:abstractNumId w:val="29"/>
  </w:num>
  <w:num w:numId="35" w16cid:durableId="862211556">
    <w:abstractNumId w:val="22"/>
  </w:num>
  <w:num w:numId="36" w16cid:durableId="1309431712">
    <w:abstractNumId w:val="28"/>
    <w:lvlOverride w:ilvl="0">
      <w:lvl w:ilvl="0">
        <w:numFmt w:val="lowerLetter"/>
        <w:lvlText w:val="%1."/>
        <w:lvlJc w:val="left"/>
      </w:lvl>
    </w:lvlOverride>
  </w:num>
  <w:num w:numId="37" w16cid:durableId="1309431712">
    <w:abstractNumId w:val="28"/>
    <w:lvlOverride w:ilvl="1">
      <w:lvl w:ilvl="1">
        <w:numFmt w:val="lowerRoman"/>
        <w:lvlText w:val="%2."/>
        <w:lvlJc w:val="right"/>
      </w:lvl>
    </w:lvlOverride>
  </w:num>
  <w:num w:numId="38" w16cid:durableId="1309431712">
    <w:abstractNumId w:val="28"/>
    <w:lvlOverride w:ilvl="1">
      <w:lvl w:ilvl="1">
        <w:numFmt w:val="lowerRoman"/>
        <w:lvlText w:val="%2."/>
        <w:lvlJc w:val="right"/>
      </w:lvl>
    </w:lvlOverride>
  </w:num>
  <w:num w:numId="39" w16cid:durableId="1309431712">
    <w:abstractNumId w:val="28"/>
    <w:lvlOverride w:ilvl="1">
      <w:lvl w:ilvl="1">
        <w:numFmt w:val="lowerRoman"/>
        <w:lvlText w:val="%2."/>
        <w:lvlJc w:val="right"/>
      </w:lvl>
    </w:lvlOverride>
  </w:num>
  <w:num w:numId="40" w16cid:durableId="1309431712">
    <w:abstractNumId w:val="28"/>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C70F5"/>
    <w:rsid w:val="000E472D"/>
    <w:rsid w:val="000E4B11"/>
    <w:rsid w:val="000E536D"/>
    <w:rsid w:val="000F739B"/>
    <w:rsid w:val="00132BBD"/>
    <w:rsid w:val="00137448"/>
    <w:rsid w:val="00141989"/>
    <w:rsid w:val="00142E9D"/>
    <w:rsid w:val="001448E6"/>
    <w:rsid w:val="001540F3"/>
    <w:rsid w:val="00172728"/>
    <w:rsid w:val="001D0EB7"/>
    <w:rsid w:val="001F6715"/>
    <w:rsid w:val="00203DAE"/>
    <w:rsid w:val="00227667"/>
    <w:rsid w:val="002532A6"/>
    <w:rsid w:val="00267155"/>
    <w:rsid w:val="002A053E"/>
    <w:rsid w:val="002D29CB"/>
    <w:rsid w:val="002E48D7"/>
    <w:rsid w:val="002F4F29"/>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EF6"/>
    <w:rsid w:val="003F256B"/>
    <w:rsid w:val="00416C0B"/>
    <w:rsid w:val="00422BAE"/>
    <w:rsid w:val="00446B07"/>
    <w:rsid w:val="0045527E"/>
    <w:rsid w:val="00475C30"/>
    <w:rsid w:val="00485416"/>
    <w:rsid w:val="00491BCE"/>
    <w:rsid w:val="00493AC8"/>
    <w:rsid w:val="004951AD"/>
    <w:rsid w:val="00497C8F"/>
    <w:rsid w:val="004A6646"/>
    <w:rsid w:val="004A7DDB"/>
    <w:rsid w:val="004F66E3"/>
    <w:rsid w:val="004F6C27"/>
    <w:rsid w:val="00507FF9"/>
    <w:rsid w:val="00512A4F"/>
    <w:rsid w:val="00516D90"/>
    <w:rsid w:val="00524BD7"/>
    <w:rsid w:val="00545F13"/>
    <w:rsid w:val="005504D2"/>
    <w:rsid w:val="0055279A"/>
    <w:rsid w:val="00554AC8"/>
    <w:rsid w:val="00561F99"/>
    <w:rsid w:val="00563852"/>
    <w:rsid w:val="00582C36"/>
    <w:rsid w:val="0059039F"/>
    <w:rsid w:val="005A5CF1"/>
    <w:rsid w:val="00611840"/>
    <w:rsid w:val="006142C0"/>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46AE"/>
    <w:rsid w:val="007C110A"/>
    <w:rsid w:val="007C23B4"/>
    <w:rsid w:val="007F0115"/>
    <w:rsid w:val="00861A9E"/>
    <w:rsid w:val="008A2FCB"/>
    <w:rsid w:val="008A6653"/>
    <w:rsid w:val="008F04B2"/>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484F"/>
    <w:rsid w:val="009E1F48"/>
    <w:rsid w:val="009F434A"/>
    <w:rsid w:val="00A007F6"/>
    <w:rsid w:val="00A03BBE"/>
    <w:rsid w:val="00A076E8"/>
    <w:rsid w:val="00A13362"/>
    <w:rsid w:val="00A537FC"/>
    <w:rsid w:val="00A86A64"/>
    <w:rsid w:val="00A93520"/>
    <w:rsid w:val="00AA6DFF"/>
    <w:rsid w:val="00AB1695"/>
    <w:rsid w:val="00AC1593"/>
    <w:rsid w:val="00AC17A8"/>
    <w:rsid w:val="00AC6607"/>
    <w:rsid w:val="00AE1609"/>
    <w:rsid w:val="00AE1A42"/>
    <w:rsid w:val="00AE3D0F"/>
    <w:rsid w:val="00AF752A"/>
    <w:rsid w:val="00B00260"/>
    <w:rsid w:val="00B020E5"/>
    <w:rsid w:val="00B20539"/>
    <w:rsid w:val="00B513F5"/>
    <w:rsid w:val="00B866A0"/>
    <w:rsid w:val="00BB4C94"/>
    <w:rsid w:val="00BE4911"/>
    <w:rsid w:val="00BE5D57"/>
    <w:rsid w:val="00BE7C84"/>
    <w:rsid w:val="00BF5822"/>
    <w:rsid w:val="00C120F3"/>
    <w:rsid w:val="00C36CE8"/>
    <w:rsid w:val="00C540E5"/>
    <w:rsid w:val="00C803EE"/>
    <w:rsid w:val="00C92EAB"/>
    <w:rsid w:val="00C97225"/>
    <w:rsid w:val="00CB01BA"/>
    <w:rsid w:val="00CB55AE"/>
    <w:rsid w:val="00CB7B32"/>
    <w:rsid w:val="00CC4CDB"/>
    <w:rsid w:val="00CD681E"/>
    <w:rsid w:val="00CF183C"/>
    <w:rsid w:val="00CF3FBE"/>
    <w:rsid w:val="00D13BEC"/>
    <w:rsid w:val="00D273FE"/>
    <w:rsid w:val="00D327B3"/>
    <w:rsid w:val="00D42A03"/>
    <w:rsid w:val="00D4529A"/>
    <w:rsid w:val="00D647CE"/>
    <w:rsid w:val="00D7261D"/>
    <w:rsid w:val="00D960B5"/>
    <w:rsid w:val="00DB44EC"/>
    <w:rsid w:val="00DC357D"/>
    <w:rsid w:val="00DC37AE"/>
    <w:rsid w:val="00DC74E3"/>
    <w:rsid w:val="00DC7723"/>
    <w:rsid w:val="00DF367F"/>
    <w:rsid w:val="00DF5C11"/>
    <w:rsid w:val="00E00E72"/>
    <w:rsid w:val="00E3452C"/>
    <w:rsid w:val="00E60A40"/>
    <w:rsid w:val="00EA1571"/>
    <w:rsid w:val="00EC0878"/>
    <w:rsid w:val="00EC3B71"/>
    <w:rsid w:val="00EE3328"/>
    <w:rsid w:val="00EF2485"/>
    <w:rsid w:val="00EF56E8"/>
    <w:rsid w:val="00F114E6"/>
    <w:rsid w:val="00F224E9"/>
    <w:rsid w:val="00F34E20"/>
    <w:rsid w:val="00F41B66"/>
    <w:rsid w:val="00F45440"/>
    <w:rsid w:val="00F8542B"/>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21</Pages>
  <Words>6884</Words>
  <Characters>39241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52</cp:revision>
  <dcterms:created xsi:type="dcterms:W3CDTF">2025-01-21T13:18:00Z</dcterms:created>
  <dcterms:modified xsi:type="dcterms:W3CDTF">2025-02-26T14:09:00Z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