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w:t>
      </w:r>
    </w:p>
    <w:p w:rsidR="00000000" w:rsidDel="00000000" w:rsidP="00000000" w:rsidRDefault="00000000" w:rsidRPr="00000000" w14:paraId="00000002">
      <w:pPr>
        <w:pStyle w:val="Heading4"/>
        <w:spacing w:before="0" w:line="240" w:lineRule="auto"/>
        <w:rPr>
          <w:rFonts w:ascii="Times New Roman" w:cs="Times New Roman" w:eastAsia="Times New Roman" w:hAnsi="Times New Roman"/>
          <w:b w:val="1"/>
          <w:bCs w:val="1"/>
          <w:color w:val="08122b"/>
          <w:u w:val="none"/>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u w:val="none"/>
          <w:rtl w:val="0"/>
        </w:rPr>
        <w:t xml:space="preserve">Professional Corporation</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before="0" w:line="240" w:lineRule="auto"/>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ajkbc8tn9asw" w:id="2"/>
      <w:bookmarkEnd w:id="2"/>
      <w:r w:rsidDel="00000000" w:rsidR="00000000" w:rsidRPr="00000000">
        <w:rPr>
          <w:rtl w:val="0"/>
        </w:rPr>
        <w:t xml:space="preserve">Corporate Law - Blog Posts - </w:t>
      </w:r>
    </w:p>
    <w:p w:rsidR="00000000" w:rsidDel="00000000" w:rsidP="00000000" w:rsidRDefault="00000000" w:rsidRPr="00000000" w14:paraId="0000000A">
      <w:pPr>
        <w:pStyle w:val="Subtitle"/>
        <w:rPr/>
      </w:pPr>
      <w:bookmarkStart w:colFirst="0" w:colLast="0" w:name="_nqibd0adg555" w:id="3"/>
      <w:bookmarkEnd w:id="3"/>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B">
      <w:pPr>
        <w:pStyle w:val="Heading1"/>
        <w:spacing w:before="0" w:line="300" w:lineRule="auto"/>
        <w:rPr/>
      </w:pPr>
      <w:bookmarkStart w:colFirst="0" w:colLast="0" w:name="_zhkenc8dk4dc" w:id="4"/>
      <w:bookmarkEnd w:id="4"/>
      <w:r w:rsidDel="00000000" w:rsidR="00000000" w:rsidRPr="00000000">
        <w:rPr>
          <w:rtl w:val="0"/>
        </w:rPr>
        <w:br w:type="textWrapping"/>
      </w:r>
    </w:p>
    <w:p w:rsidR="00000000" w:rsidDel="00000000" w:rsidP="00000000" w:rsidRDefault="00000000" w:rsidRPr="00000000" w14:paraId="0000000C">
      <w:pPr>
        <w:pStyle w:val="Heading1"/>
        <w:spacing w:before="0" w:line="300" w:lineRule="auto"/>
        <w:rPr>
          <w:i w:val="1"/>
          <w:iCs w:val="1"/>
        </w:rPr>
      </w:pPr>
      <w:bookmarkStart w:colFirst="0" w:colLast="0" w:name="_xr4h9jegccp9" w:id="5"/>
      <w:bookmarkEnd w:id="5"/>
      <w:r w:rsidDel="00000000" w:rsidR="00000000" w:rsidRPr="00000000">
        <w:rPr>
          <w:i w:val="1"/>
          <w:iCs w:val="1"/>
          <w:rtl w:val="0"/>
        </w:rPr>
        <w:t xml:space="preserve">Oppression Remedy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before="0" w:line="300" w:lineRule="auto"/>
        <w:rPr>
          <w:sz w:val="24"/>
          <w:szCs w:val="24"/>
        </w:rPr>
      </w:pPr>
      <w:r w:rsidDel="00000000" w:rsidR="00000000" w:rsidRPr="00000000">
        <w:rPr>
          <w:sz w:val="24"/>
          <w:szCs w:val="24"/>
          <w:rtl w:val="0"/>
        </w:rPr>
        <w:t xml:space="preserve">Apart from the range of potential civil proceedings, including actions, originating applications, and class action proceedings, shareholders' rights are protected under the OBCA through a range of remedial provisions.</w:t>
      </w:r>
    </w:p>
    <w:p w:rsidR="00000000" w:rsidDel="00000000" w:rsidP="00000000" w:rsidRDefault="00000000" w:rsidRPr="00000000" w14:paraId="00000010">
      <w:pPr>
        <w:spacing w:before="0" w:line="300" w:lineRule="auto"/>
        <w:rPr>
          <w:b w:val="1"/>
          <w:bCs w:val="1"/>
          <w:i w:val="1"/>
          <w:iCs w:val="1"/>
          <w:sz w:val="24"/>
          <w:szCs w:val="24"/>
        </w:rPr>
      </w:pPr>
      <w:r w:rsidDel="00000000" w:rsidR="00000000" w:rsidRPr="00000000">
        <w:rPr>
          <w:sz w:val="24"/>
          <w:szCs w:val="24"/>
          <w:rtl w:val="0"/>
        </w:rPr>
        <w:br w:type="textWrapping"/>
      </w:r>
      <w:r w:rsidDel="00000000" w:rsidR="00000000" w:rsidRPr="00000000">
        <w:rPr>
          <w:b w:val="1"/>
          <w:bCs w:val="1"/>
          <w:i w:val="1"/>
          <w:iCs w:val="1"/>
          <w:sz w:val="24"/>
          <w:szCs w:val="24"/>
          <w:rtl w:val="0"/>
        </w:rPr>
        <w:t xml:space="preserve">Oppression Remedy***</w:t>
      </w:r>
    </w:p>
    <w:p w:rsidR="00000000" w:rsidDel="00000000" w:rsidP="00000000" w:rsidRDefault="00000000" w:rsidRPr="00000000" w14:paraId="00000011">
      <w:pPr>
        <w:spacing w:before="0" w:line="300" w:lineRule="auto"/>
        <w:rPr>
          <w:sz w:val="24"/>
          <w:szCs w:val="24"/>
        </w:rPr>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Under the OBCA, a complainant may apply to a court for relief for oppression, unfair prejudice or unfair disregard of their interests. This type of relief is called an oppression remedy.</w:t>
      </w:r>
    </w:p>
    <w:p w:rsidR="00000000" w:rsidDel="00000000" w:rsidP="00000000" w:rsidRDefault="00000000" w:rsidRPr="00000000" w14:paraId="00000012">
      <w:pPr>
        <w:spacing w:before="0" w:line="300" w:lineRule="auto"/>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rtl w:val="0"/>
        </w:rPr>
        <w:t xml:space="preserve">Complainant</w:t>
      </w:r>
    </w:p>
    <w:p w:rsidR="00000000" w:rsidDel="00000000" w:rsidP="00000000" w:rsidRDefault="00000000" w:rsidRPr="00000000" w14:paraId="00000013">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An oppression remedy is available to a complainant who is:</w:t>
      </w:r>
    </w:p>
    <w:p w:rsidR="00000000" w:rsidDel="00000000" w:rsidP="00000000" w:rsidRDefault="00000000" w:rsidRPr="00000000" w14:paraId="00000014">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registered holder or beneficial owner, and a former registered holder or beneficial owner, of a security of a corporation or any of its affiliates;</w:t>
      </w:r>
    </w:p>
    <w:p w:rsidR="00000000" w:rsidDel="00000000" w:rsidP="00000000" w:rsidRDefault="00000000" w:rsidRPr="00000000" w14:paraId="00000015">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director or an officer or a former director or officer of a corporation or of any of its affiliates; and</w:t>
      </w:r>
    </w:p>
    <w:p w:rsidR="00000000" w:rsidDel="00000000" w:rsidP="00000000" w:rsidRDefault="00000000" w:rsidRPr="00000000" w14:paraId="00000016">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other person who, in the discretion of the court, is a proper person to make an application (OBCA, s. 245).</w:t>
      </w:r>
    </w:p>
    <w:p w:rsidR="00000000" w:rsidDel="00000000" w:rsidP="00000000" w:rsidRDefault="00000000" w:rsidRPr="00000000" w14:paraId="00000017">
      <w:pPr>
        <w:spacing w:before="0" w:line="300" w:lineRule="auto"/>
        <w:rPr>
          <w:sz w:val="24"/>
          <w:szCs w:val="24"/>
        </w:rPr>
      </w:pPr>
      <w:r w:rsidDel="00000000" w:rsidR="00000000" w:rsidRPr="00000000">
        <w:rPr>
          <w:rtl w:val="0"/>
        </w:rPr>
        <w:br w:type="textWrapping"/>
      </w:r>
      <w:r w:rsidDel="00000000" w:rsidR="00000000" w:rsidRPr="00000000">
        <w:rPr>
          <w:sz w:val="24"/>
          <w:szCs w:val="24"/>
          <w:rtl w:val="0"/>
        </w:rPr>
        <w:t xml:space="preserve">In the case of an offering corporation, the Ontario Securities Commission may also apply for relief under the oppression remedy (OBCA, s. 248(1)).</w:t>
      </w:r>
    </w:p>
    <w:p w:rsidR="00000000" w:rsidDel="00000000" w:rsidP="00000000" w:rsidRDefault="00000000" w:rsidRPr="00000000" w14:paraId="00000018">
      <w:pPr>
        <w:spacing w:before="0" w:line="300" w:lineRule="auto"/>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rtl w:val="0"/>
        </w:rPr>
        <w:t xml:space="preserve">Oppressive Conduct</w:t>
      </w:r>
    </w:p>
    <w:p w:rsidR="00000000" w:rsidDel="00000000" w:rsidP="00000000" w:rsidRDefault="00000000" w:rsidRPr="00000000" w14:paraId="00000019">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Upon application, the court may make an order to rectify the matter complained of if it is satisfied that:</w:t>
      </w:r>
    </w:p>
    <w:p w:rsidR="00000000" w:rsidDel="00000000" w:rsidP="00000000" w:rsidRDefault="00000000" w:rsidRPr="00000000" w14:paraId="0000001A">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act or omission of the corporation or any of its affiliates effects or threatens to effect a result; </w:t>
      </w:r>
    </w:p>
    <w:p w:rsidR="00000000" w:rsidDel="00000000" w:rsidP="00000000" w:rsidRDefault="00000000" w:rsidRPr="00000000" w14:paraId="0000001B">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business or affairs of the corporation or any of its affiliates are, have been or are threatened to be carried on or conducted in a manner; or</w:t>
      </w:r>
    </w:p>
    <w:p w:rsidR="00000000" w:rsidDel="00000000" w:rsidP="00000000" w:rsidRDefault="00000000" w:rsidRPr="00000000" w14:paraId="0000001C">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powers of the directors of the corporation or any of its affiliates are, have been or are threatened to be exercised in a manner,</w:t>
      </w:r>
    </w:p>
    <w:p w:rsidR="00000000" w:rsidDel="00000000" w:rsidP="00000000" w:rsidRDefault="00000000" w:rsidRPr="00000000" w14:paraId="0000001D">
      <w:pPr>
        <w:spacing w:before="0" w:line="300" w:lineRule="auto"/>
        <w:rPr>
          <w:sz w:val="24"/>
          <w:szCs w:val="24"/>
        </w:rPr>
      </w:pPr>
      <w:r w:rsidDel="00000000" w:rsidR="00000000" w:rsidRPr="00000000">
        <w:rPr>
          <w:rtl w:val="0"/>
        </w:rPr>
        <w:br w:type="textWrapping"/>
      </w:r>
      <w:r w:rsidDel="00000000" w:rsidR="00000000" w:rsidRPr="00000000">
        <w:rPr>
          <w:sz w:val="24"/>
          <w:szCs w:val="24"/>
          <w:rtl w:val="0"/>
        </w:rPr>
        <w:t xml:space="preserve">that is oppressive or unfairly prejudicial to or that unfairly disregards the interests of any security holder, creditor, director or officer of the corporation (OBCA, s. 248(2)).</w:t>
      </w:r>
    </w:p>
    <w:p w:rsidR="00000000" w:rsidDel="00000000" w:rsidP="00000000" w:rsidRDefault="00000000" w:rsidRPr="00000000" w14:paraId="0000001E">
      <w:pPr>
        <w:spacing w:before="0" w:line="300" w:lineRule="auto"/>
        <w:rPr>
          <w:sz w:val="24"/>
          <w:szCs w:val="24"/>
        </w:rPr>
      </w:pPr>
      <w:r w:rsidDel="00000000" w:rsidR="00000000" w:rsidRPr="00000000">
        <w:rPr>
          <w:sz w:val="24"/>
          <w:szCs w:val="24"/>
          <w:rtl w:val="0"/>
        </w:rPr>
        <w:br w:type="textWrapping"/>
        <w:t xml:space="preserve">The OBCA goes one step further than other Canadian corporate statutes in including as a ground for relief the "threat" of oppressive conduct.</w:t>
      </w:r>
    </w:p>
    <w:p w:rsidR="00000000" w:rsidDel="00000000" w:rsidP="00000000" w:rsidRDefault="00000000" w:rsidRPr="00000000" w14:paraId="0000001F">
      <w:pPr>
        <w:spacing w:before="0" w:line="300" w:lineRule="auto"/>
        <w:rPr>
          <w:sz w:val="24"/>
          <w:szCs w:val="24"/>
        </w:rPr>
      </w:pPr>
      <w:r w:rsidDel="00000000" w:rsidR="00000000" w:rsidRPr="00000000">
        <w:rPr>
          <w:sz w:val="24"/>
          <w:szCs w:val="24"/>
          <w:rtl w:val="0"/>
        </w:rPr>
        <w:br w:type="textWrapping"/>
        <w:t xml:space="preserve">Shareholder approval of the alleged oppressive conduct will not necessarily stay the action but may be taken into account when the court fashions its remedy (OBCA, s. 249).</w:t>
      </w:r>
    </w:p>
    <w:p w:rsidR="00000000" w:rsidDel="00000000" w:rsidP="00000000" w:rsidRDefault="00000000" w:rsidRPr="00000000" w14:paraId="00000020">
      <w:pPr>
        <w:spacing w:before="0" w:line="300" w:lineRule="auto"/>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rtl w:val="0"/>
        </w:rPr>
        <w:t xml:space="preserve">Onus</w:t>
      </w:r>
    </w:p>
    <w:p w:rsidR="00000000" w:rsidDel="00000000" w:rsidP="00000000" w:rsidRDefault="00000000" w:rsidRPr="00000000" w14:paraId="00000021">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The onus is on the complainant to show that the corporation or those in control of it have been engaging in conduct that is oppressive, unfairly prejudicial, or that unfairly disregards the complainant's interest. It is not the corporation's responsibility to establish that its conduct is not oppressive. The onus is also on the complainant to establish the amount of damages that they have suffered.</w:t>
      </w:r>
    </w:p>
    <w:p w:rsidR="00000000" w:rsidDel="00000000" w:rsidP="00000000" w:rsidRDefault="00000000" w:rsidRPr="00000000" w14:paraId="00000022">
      <w:pPr>
        <w:spacing w:before="0" w:line="300" w:lineRule="auto"/>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rtl w:val="0"/>
        </w:rPr>
        <w:t xml:space="preserve">Remedies</w:t>
      </w:r>
    </w:p>
    <w:p w:rsidR="00000000" w:rsidDel="00000000" w:rsidP="00000000" w:rsidRDefault="00000000" w:rsidRPr="00000000" w14:paraId="00000023">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Courts have practically complete discretion as to the form of relief that should be granted.</w:t>
      </w:r>
    </w:p>
    <w:p w:rsidR="00000000" w:rsidDel="00000000" w:rsidP="00000000" w:rsidRDefault="00000000" w:rsidRPr="00000000" w14:paraId="00000024">
      <w:pPr>
        <w:spacing w:before="0" w:line="300" w:lineRule="auto"/>
        <w:rPr>
          <w:sz w:val="24"/>
          <w:szCs w:val="24"/>
        </w:rPr>
      </w:pPr>
      <w:r w:rsidDel="00000000" w:rsidR="00000000" w:rsidRPr="00000000">
        <w:rPr>
          <w:sz w:val="24"/>
          <w:szCs w:val="24"/>
          <w:rtl w:val="0"/>
        </w:rPr>
        <w:br w:type="textWrapping"/>
        <w:t xml:space="preserve">If the court finds in favour of the complainant, it may make any interim or final order it sees fit, including orders:</w:t>
      </w:r>
    </w:p>
    <w:p w:rsidR="00000000" w:rsidDel="00000000" w:rsidP="00000000" w:rsidRDefault="00000000" w:rsidRPr="00000000" w14:paraId="00000025">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restraining the conduct complained of;</w:t>
      </w:r>
    </w:p>
    <w:p w:rsidR="00000000" w:rsidDel="00000000" w:rsidP="00000000" w:rsidRDefault="00000000" w:rsidRPr="00000000" w14:paraId="00000026">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appointing a receiver or receiver-manager;</w:t>
      </w:r>
    </w:p>
    <w:p w:rsidR="00000000" w:rsidDel="00000000" w:rsidP="00000000" w:rsidRDefault="00000000" w:rsidRPr="00000000" w14:paraId="00000027">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regulating a corporation's affairs by amending the articles or by-laws or creating or amending a unanimous shareholder agreement; </w:t>
      </w:r>
    </w:p>
    <w:p w:rsidR="00000000" w:rsidDel="00000000" w:rsidP="00000000" w:rsidRDefault="00000000" w:rsidRPr="00000000" w14:paraId="00000028">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directing an issue or exchange of securities;</w:t>
      </w:r>
    </w:p>
    <w:p w:rsidR="00000000" w:rsidDel="00000000" w:rsidP="00000000" w:rsidRDefault="00000000" w:rsidRPr="00000000" w14:paraId="00000029">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appointing directors in place of or in addition to all or any of the directors then in office;</w:t>
      </w:r>
    </w:p>
    <w:p w:rsidR="00000000" w:rsidDel="00000000" w:rsidP="00000000" w:rsidRDefault="00000000" w:rsidRPr="00000000" w14:paraId="0000002A">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directing a corporation or any other person to purchase securities of a security holder;</w:t>
      </w:r>
    </w:p>
    <w:p w:rsidR="00000000" w:rsidDel="00000000" w:rsidP="00000000" w:rsidRDefault="00000000" w:rsidRPr="00000000" w14:paraId="0000002B">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directing a corporation or any other person to pay to a security holder any part of the money paid by the security holder for securities;</w:t>
      </w:r>
    </w:p>
    <w:p w:rsidR="00000000" w:rsidDel="00000000" w:rsidP="00000000" w:rsidRDefault="00000000" w:rsidRPr="00000000" w14:paraId="0000002C">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varying or setting aside a transaction or contract to which a corporation is a party and compensating the corporation or any other party to the transaction or contract;</w:t>
      </w:r>
    </w:p>
    <w:p w:rsidR="00000000" w:rsidDel="00000000" w:rsidP="00000000" w:rsidRDefault="00000000" w:rsidRPr="00000000" w14:paraId="0000002D">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requiring a corporation, within a time specified by the court, to produce to the court or an interested person financial statements or an accounting;</w:t>
      </w:r>
    </w:p>
    <w:p w:rsidR="00000000" w:rsidDel="00000000" w:rsidP="00000000" w:rsidRDefault="00000000" w:rsidRPr="00000000" w14:paraId="0000002E">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compensating an aggrieved person;</w:t>
      </w:r>
    </w:p>
    <w:p w:rsidR="00000000" w:rsidDel="00000000" w:rsidP="00000000" w:rsidRDefault="00000000" w:rsidRPr="00000000" w14:paraId="0000002F">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directing rectification of the registers or other records of a corporation;</w:t>
      </w:r>
    </w:p>
    <w:p w:rsidR="00000000" w:rsidDel="00000000" w:rsidP="00000000" w:rsidRDefault="00000000" w:rsidRPr="00000000" w14:paraId="00000030">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winding up the corporation;</w:t>
      </w:r>
    </w:p>
    <w:p w:rsidR="00000000" w:rsidDel="00000000" w:rsidP="00000000" w:rsidRDefault="00000000" w:rsidRPr="00000000" w14:paraId="00000031">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directing an investigation; or</w:t>
      </w:r>
    </w:p>
    <w:p w:rsidR="00000000" w:rsidDel="00000000" w:rsidP="00000000" w:rsidRDefault="00000000" w:rsidRPr="00000000" w14:paraId="00000032">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requiring the trial of any issue (OBCA, s. 248(3)).</w:t>
      </w:r>
    </w:p>
    <w:p w:rsidR="00000000" w:rsidDel="00000000" w:rsidP="00000000" w:rsidRDefault="00000000" w:rsidRPr="00000000" w14:paraId="00000033">
      <w:pPr>
        <w:spacing w:before="0" w:line="300" w:lineRule="auto"/>
        <w:rPr>
          <w:sz w:val="24"/>
          <w:szCs w:val="24"/>
        </w:rPr>
      </w:pPr>
      <w:r w:rsidDel="00000000" w:rsidR="00000000" w:rsidRPr="00000000">
        <w:rPr>
          <w:rtl w:val="0"/>
        </w:rPr>
        <w:br w:type="textWrapping"/>
      </w:r>
      <w:r w:rsidDel="00000000" w:rsidR="00000000" w:rsidRPr="00000000">
        <w:rPr>
          <w:sz w:val="24"/>
          <w:szCs w:val="24"/>
          <w:rtl w:val="0"/>
        </w:rPr>
        <w:t xml:space="preserve">Despite this broad provision, recently the Supreme Court of Canada outlined four general principles to guide courts in fashioning an order:</w:t>
      </w:r>
    </w:p>
    <w:p w:rsidR="00000000" w:rsidDel="00000000" w:rsidP="00000000" w:rsidRDefault="00000000" w:rsidRPr="00000000" w14:paraId="00000034">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oppression remedy request must in itself be a fair way of dealing with the situation;</w:t>
      </w:r>
    </w:p>
    <w:p w:rsidR="00000000" w:rsidDel="00000000" w:rsidP="00000000" w:rsidRDefault="00000000" w:rsidRPr="00000000" w14:paraId="00000035">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order made should go no further than necessary to rectify the oppression;</w:t>
      </w:r>
    </w:p>
    <w:p w:rsidR="00000000" w:rsidDel="00000000" w:rsidP="00000000" w:rsidRDefault="00000000" w:rsidRPr="00000000" w14:paraId="00000036">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order made may serve only to vindicate the reasonable expectations of shareholders and other stakeholders; and</w:t>
      </w:r>
    </w:p>
    <w:p w:rsidR="00000000" w:rsidDel="00000000" w:rsidP="00000000" w:rsidRDefault="00000000" w:rsidRPr="00000000" w14:paraId="00000037">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court should consider the general corporate law context in exercising its remedial discretion (see, </w:t>
      </w:r>
      <w:r w:rsidDel="00000000" w:rsidR="00000000" w:rsidRPr="00000000">
        <w:rPr>
          <w:i w:val="1"/>
          <w:iCs w:val="1"/>
          <w:rtl w:val="0"/>
        </w:rPr>
        <w:t xml:space="preserve">Wilson v. Alharayeri</w:t>
      </w:r>
      <w:r w:rsidDel="00000000" w:rsidR="00000000" w:rsidRPr="00000000">
        <w:rPr>
          <w:rtl w:val="0"/>
        </w:rPr>
        <w:t xml:space="preserve">, [2017] S.C.J. No. 39 (S.C.C.)).</w:t>
      </w:r>
    </w:p>
    <w:p w:rsidR="00000000" w:rsidDel="00000000" w:rsidP="00000000" w:rsidRDefault="00000000" w:rsidRPr="00000000" w14:paraId="00000038">
      <w:pPr>
        <w:spacing w:before="0" w:line="300" w:lineRule="auto"/>
        <w:rPr>
          <w:sz w:val="24"/>
          <w:szCs w:val="24"/>
        </w:rPr>
      </w:pPr>
      <w:r w:rsidDel="00000000" w:rsidR="00000000" w:rsidRPr="00000000">
        <w:rPr>
          <w:rtl w:val="0"/>
        </w:rPr>
        <w:br w:type="textWrapping"/>
      </w:r>
      <w:r w:rsidDel="00000000" w:rsidR="00000000" w:rsidRPr="00000000">
        <w:rPr>
          <w:sz w:val="24"/>
          <w:szCs w:val="24"/>
          <w:rtl w:val="0"/>
        </w:rPr>
        <w:t xml:space="preserve">Examples of the relief that has been given include orders directing an issue or exchange of securities, appointing directors, amending articles, by-laws and unanimous shareholder agreements or even creating such agreements.</w:t>
      </w:r>
    </w:p>
    <w:p w:rsidR="00000000" w:rsidDel="00000000" w:rsidP="00000000" w:rsidRDefault="00000000" w:rsidRPr="00000000" w14:paraId="00000039">
      <w:pPr>
        <w:spacing w:before="0" w:line="300" w:lineRule="auto"/>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rtl w:val="0"/>
        </w:rPr>
        <w:t xml:space="preserve">Examples Where Remedy Available</w:t>
      </w:r>
    </w:p>
    <w:p w:rsidR="00000000" w:rsidDel="00000000" w:rsidP="00000000" w:rsidRDefault="00000000" w:rsidRPr="00000000" w14:paraId="0000003A">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The availability of the oppression remedy is very fact specific. In considering oppression claims, the court must consider, respect and safeguard all competing interests within the corporation, not merely the interests of the complainant. As such, business decisions that were honestly made will not be second-guessed, even if they are harsh to the complainant. Similarly, a court will not grant relief just because the management of a corporation came to a different decision than the judge may have reached.</w:t>
      </w:r>
    </w:p>
    <w:p w:rsidR="00000000" w:rsidDel="00000000" w:rsidP="00000000" w:rsidRDefault="00000000" w:rsidRPr="00000000" w14:paraId="0000003B">
      <w:pPr>
        <w:spacing w:before="0" w:line="300" w:lineRule="auto"/>
        <w:rPr>
          <w:sz w:val="24"/>
          <w:szCs w:val="24"/>
        </w:rPr>
      </w:pPr>
      <w:r w:rsidDel="00000000" w:rsidR="00000000" w:rsidRPr="00000000">
        <w:rPr>
          <w:sz w:val="24"/>
          <w:szCs w:val="24"/>
          <w:rtl w:val="0"/>
        </w:rPr>
        <w:br w:type="textWrapping"/>
        <w:t xml:space="preserve">For example, relief for oppression has been granted for:</w:t>
      </w:r>
    </w:p>
    <w:p w:rsidR="00000000" w:rsidDel="00000000" w:rsidP="00000000" w:rsidRDefault="00000000" w:rsidRPr="00000000" w14:paraId="0000003C">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oppressive squeeze-outs on amalgamation; </w:t>
      </w:r>
    </w:p>
    <w:p w:rsidR="00000000" w:rsidDel="00000000" w:rsidP="00000000" w:rsidRDefault="00000000" w:rsidRPr="00000000" w14:paraId="0000003D">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deliberate failures to provide required information;</w:t>
      </w:r>
    </w:p>
    <w:p w:rsidR="00000000" w:rsidDel="00000000" w:rsidP="00000000" w:rsidRDefault="00000000" w:rsidRPr="00000000" w14:paraId="0000003E">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termination of employment without cause;</w:t>
      </w:r>
    </w:p>
    <w:p w:rsidR="00000000" w:rsidDel="00000000" w:rsidP="00000000" w:rsidRDefault="00000000" w:rsidRPr="00000000" w14:paraId="0000003F">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breach of fiduciary duty;</w:t>
      </w:r>
    </w:p>
    <w:p w:rsidR="00000000" w:rsidDel="00000000" w:rsidP="00000000" w:rsidRDefault="00000000" w:rsidRPr="00000000" w14:paraId="00000040">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payments made contrary to the corporation's by-laws;</w:t>
      </w:r>
    </w:p>
    <w:p w:rsidR="00000000" w:rsidDel="00000000" w:rsidP="00000000" w:rsidRDefault="00000000" w:rsidRPr="00000000" w14:paraId="00000041">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imposing disproportionate costs or risks on one group rather than another;</w:t>
      </w:r>
    </w:p>
    <w:p w:rsidR="00000000" w:rsidDel="00000000" w:rsidP="00000000" w:rsidRDefault="00000000" w:rsidRPr="00000000" w14:paraId="00000042">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asset stripping; and</w:t>
      </w:r>
    </w:p>
    <w:p w:rsidR="00000000" w:rsidDel="00000000" w:rsidP="00000000" w:rsidRDefault="00000000" w:rsidRPr="00000000" w14:paraId="00000043">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misappropriation of corporate property.</w:t>
      </w:r>
    </w:p>
    <w:p w:rsidR="00000000" w:rsidDel="00000000" w:rsidP="00000000" w:rsidRDefault="00000000" w:rsidRPr="00000000" w14:paraId="00000044">
      <w:pPr>
        <w:spacing w:before="0" w:line="300" w:lineRule="auto"/>
        <w:rPr>
          <w:sz w:val="24"/>
          <w:szCs w:val="24"/>
        </w:rPr>
      </w:pPr>
      <w:r w:rsidDel="00000000" w:rsidR="00000000" w:rsidRPr="00000000">
        <w:rPr>
          <w:rtl w:val="0"/>
        </w:rPr>
        <w:br w:type="textWrapping"/>
      </w:r>
      <w:r w:rsidDel="00000000" w:rsidR="00000000" w:rsidRPr="00000000">
        <w:rPr>
          <w:sz w:val="24"/>
          <w:szCs w:val="24"/>
          <w:rtl w:val="0"/>
        </w:rPr>
        <w:t xml:space="preserve">An untested ground is the enforcement of an alleged duty to share with the minority the premium accruing from the sale of a controlling block of shares.</w:t>
      </w:r>
    </w:p>
    <w:p w:rsidR="00000000" w:rsidDel="00000000" w:rsidP="00000000" w:rsidRDefault="00000000" w:rsidRPr="00000000" w14:paraId="00000045">
      <w:pPr>
        <w:spacing w:before="0" w:line="300" w:lineRule="auto"/>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rtl w:val="0"/>
        </w:rPr>
        <w:t xml:space="preserve">Exception</w:t>
      </w:r>
    </w:p>
    <w:p w:rsidR="00000000" w:rsidDel="00000000" w:rsidP="00000000" w:rsidRDefault="00000000" w:rsidRPr="00000000" w14:paraId="00000046">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Notwithstanding a court order, a corporation must not make a payment to a shareholder if there are reasonable grounds for believing that the corporation is or, after the payment, would be unable to pay its liabilities as they become due or the realizable value of the corporation's assets would thereby be less than the aggregate of its liabilities (OBCA, s. 248(6)).</w:t>
      </w:r>
    </w:p>
    <w:p w:rsidR="00000000" w:rsidDel="00000000" w:rsidP="00000000" w:rsidRDefault="00000000" w:rsidRPr="00000000" w14:paraId="00000047">
      <w:pPr>
        <w:spacing w:before="0" w:line="300" w:lineRule="auto"/>
        <w:rPr>
          <w:sz w:val="24"/>
          <w:szCs w:val="24"/>
        </w:rPr>
      </w:pPr>
      <w:r w:rsidDel="00000000" w:rsidR="00000000" w:rsidRPr="00000000">
        <w:rPr>
          <w:sz w:val="24"/>
          <w:szCs w:val="24"/>
          <w:rtl w:val="0"/>
        </w:rPr>
        <w:br w:type="textWrapping"/>
        <w:t xml:space="preserve">For more information about the oppression remedy, see practice notes: Oppression Remedy Fundamentals and Oppression Remedy and table of Oppression Remedy Case Law.</w:t>
      </w:r>
    </w:p>
    <w:p w:rsidR="00000000" w:rsidDel="00000000" w:rsidP="00000000" w:rsidRDefault="00000000" w:rsidRPr="00000000" w14:paraId="00000048">
      <w:pPr>
        <w:spacing w:before="0" w:line="300" w:lineRule="auto"/>
        <w:rPr/>
      </w:pP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49">
      <w:pPr>
        <w:spacing w:before="0" w:line="300" w:lineRule="auto"/>
        <w:rPr>
          <w:b w:val="1"/>
          <w:bCs w:val="1"/>
          <w:i w:val="1"/>
          <w:iCs w:val="1"/>
          <w:sz w:val="28"/>
          <w:szCs w:val="28"/>
        </w:rPr>
      </w:pPr>
      <w:r w:rsidDel="00000000" w:rsidR="00000000" w:rsidRPr="00000000">
        <w:rPr>
          <w:b w:val="1"/>
          <w:bCs w:val="1"/>
          <w:i w:val="1"/>
          <w:iCs w:val="1"/>
          <w:sz w:val="24"/>
          <w:szCs w:val="24"/>
          <w:rtl w:val="0"/>
        </w:rPr>
        <w:br w:type="textWrapping"/>
      </w:r>
      <w:r w:rsidDel="00000000" w:rsidR="00000000" w:rsidRPr="00000000">
        <w:rPr>
          <w:b w:val="1"/>
          <w:bCs w:val="1"/>
          <w:i w:val="1"/>
          <w:iCs w:val="1"/>
          <w:sz w:val="28"/>
          <w:szCs w:val="28"/>
          <w:rtl w:val="0"/>
        </w:rPr>
        <w:t xml:space="preserve">Derivative Actions </w:t>
      </w:r>
    </w:p>
    <w:p w:rsidR="00000000" w:rsidDel="00000000" w:rsidP="00000000" w:rsidRDefault="00000000" w:rsidRPr="00000000" w14:paraId="0000004A">
      <w:pPr>
        <w:spacing w:before="0" w:line="300" w:lineRule="auto"/>
        <w:rPr>
          <w:b w:val="1"/>
          <w:bCs w:val="1"/>
          <w:i w:val="1"/>
          <w:iCs w:val="1"/>
          <w:sz w:val="28"/>
          <w:szCs w:val="28"/>
        </w:rPr>
      </w:pPr>
      <w:r w:rsidDel="00000000" w:rsidR="00000000" w:rsidRPr="00000000">
        <w:rPr>
          <w:rtl w:val="0"/>
        </w:rPr>
      </w:r>
    </w:p>
    <w:p w:rsidR="00000000" w:rsidDel="00000000" w:rsidP="00000000" w:rsidRDefault="00000000" w:rsidRPr="00000000" w14:paraId="0000004B">
      <w:pPr>
        <w:spacing w:before="0" w:line="300" w:lineRule="auto"/>
        <w:rPr>
          <w:b w:val="1"/>
          <w:bCs w:val="1"/>
          <w:i w:val="1"/>
          <w:iCs w:val="1"/>
          <w:sz w:val="24"/>
          <w:szCs w:val="24"/>
        </w:rPr>
      </w:pPr>
      <w:r w:rsidDel="00000000" w:rsidR="00000000" w:rsidRPr="00000000">
        <w:rPr>
          <w:b w:val="1"/>
          <w:bCs w:val="1"/>
          <w:i w:val="1"/>
          <w:iCs w:val="1"/>
          <w:sz w:val="24"/>
          <w:szCs w:val="24"/>
          <w:rtl w:val="0"/>
        </w:rPr>
        <w:t xml:space="preserve">Derivative Actions***</w:t>
      </w:r>
    </w:p>
    <w:p w:rsidR="00000000" w:rsidDel="00000000" w:rsidP="00000000" w:rsidRDefault="00000000" w:rsidRPr="00000000" w14:paraId="0000004C">
      <w:pPr>
        <w:spacing w:before="0" w:line="300" w:lineRule="auto"/>
        <w:rPr>
          <w:i w:val="1"/>
          <w:iCs w:val="1"/>
          <w:sz w:val="24"/>
          <w:szCs w:val="24"/>
        </w:rPr>
      </w:pP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Definition</w:t>
      </w:r>
    </w:p>
    <w:p w:rsidR="00000000" w:rsidDel="00000000" w:rsidP="00000000" w:rsidRDefault="00000000" w:rsidRPr="00000000" w14:paraId="0000004D">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The "derivative action" allows an individual shareholder to bring an action in the name and on behalf of a corporation to enforce a corporate cause of action or intervene to defend an action against the corporation when the corporation cannot or does not take up or defend the action (OBCA, s. 246).</w:t>
      </w:r>
    </w:p>
    <w:p w:rsidR="00000000" w:rsidDel="00000000" w:rsidP="00000000" w:rsidRDefault="00000000" w:rsidRPr="00000000" w14:paraId="0000004E">
      <w:pPr>
        <w:spacing w:before="0" w:line="300" w:lineRule="auto"/>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rtl w:val="0"/>
        </w:rPr>
        <w:t xml:space="preserve">Complainant</w:t>
      </w:r>
    </w:p>
    <w:p w:rsidR="00000000" w:rsidDel="00000000" w:rsidP="00000000" w:rsidRDefault="00000000" w:rsidRPr="00000000" w14:paraId="0000004F">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A derivative action is available to a complainant who is:</w:t>
      </w:r>
    </w:p>
    <w:p w:rsidR="00000000" w:rsidDel="00000000" w:rsidP="00000000" w:rsidRDefault="00000000" w:rsidRPr="00000000" w14:paraId="00000050">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registered holder or beneficial owner, and a former registered holder or beneficial owner, of a security of a corporation or any of its affiliates;</w:t>
      </w:r>
    </w:p>
    <w:p w:rsidR="00000000" w:rsidDel="00000000" w:rsidP="00000000" w:rsidRDefault="00000000" w:rsidRPr="00000000" w14:paraId="00000051">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director or an officer or a former director or officer of a corporation or of any of its affiliates; or</w:t>
      </w:r>
    </w:p>
    <w:p w:rsidR="00000000" w:rsidDel="00000000" w:rsidP="00000000" w:rsidRDefault="00000000" w:rsidRPr="00000000" w14:paraId="00000052">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other person who, in the discretion of the court, is a proper person to make an application (OBCA, s. 245).</w:t>
      </w:r>
    </w:p>
    <w:p w:rsidR="00000000" w:rsidDel="00000000" w:rsidP="00000000" w:rsidRDefault="00000000" w:rsidRPr="00000000" w14:paraId="00000053">
      <w:pPr>
        <w:spacing w:before="0" w:line="300" w:lineRule="auto"/>
        <w:rPr>
          <w:sz w:val="24"/>
          <w:szCs w:val="24"/>
        </w:rPr>
      </w:pPr>
      <w:r w:rsidDel="00000000" w:rsidR="00000000" w:rsidRPr="00000000">
        <w:rPr>
          <w:rtl w:val="0"/>
        </w:rPr>
        <w:br w:type="textWrapping"/>
      </w:r>
      <w:r w:rsidDel="00000000" w:rsidR="00000000" w:rsidRPr="00000000">
        <w:rPr>
          <w:sz w:val="24"/>
          <w:szCs w:val="24"/>
          <w:rtl w:val="0"/>
        </w:rPr>
        <w:t xml:space="preserve">A derivative action is always a class action brought or conducted in a representative capacity and therefore, any order is binding on all shareholders, not just the complainant.</w:t>
      </w:r>
    </w:p>
    <w:p w:rsidR="00000000" w:rsidDel="00000000" w:rsidP="00000000" w:rsidRDefault="00000000" w:rsidRPr="00000000" w14:paraId="00000054">
      <w:pPr>
        <w:spacing w:before="0" w:line="300" w:lineRule="auto"/>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rtl w:val="0"/>
        </w:rPr>
        <w:t xml:space="preserve">Leave and Court Application</w:t>
      </w:r>
    </w:p>
    <w:p w:rsidR="00000000" w:rsidDel="00000000" w:rsidP="00000000" w:rsidRDefault="00000000" w:rsidRPr="00000000" w14:paraId="00000055">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Under the OBCA, a complainant in a derivative action must first apply for leave to the court. Statutory pre-conditions for the granting of leave consist of the following:</w:t>
      </w:r>
    </w:p>
    <w:p w:rsidR="00000000" w:rsidDel="00000000" w:rsidP="00000000" w:rsidRDefault="00000000" w:rsidRPr="00000000" w14:paraId="00000056">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complainant providing 14 days' notice to the directors of the corporation or its subsidiary of the complainant's intention to apply for the court order;</w:t>
      </w:r>
    </w:p>
    <w:p w:rsidR="00000000" w:rsidDel="00000000" w:rsidP="00000000" w:rsidRDefault="00000000" w:rsidRPr="00000000" w14:paraId="00000057">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directors of the corporation or its subsidiary will not bring, diligently prosecute or defend or discontinue the action;</w:t>
      </w:r>
    </w:p>
    <w:p w:rsidR="00000000" w:rsidDel="00000000" w:rsidP="00000000" w:rsidRDefault="00000000" w:rsidRPr="00000000" w14:paraId="00000058">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complainant is acting in good faith; and</w:t>
      </w:r>
    </w:p>
    <w:p w:rsidR="00000000" w:rsidDel="00000000" w:rsidP="00000000" w:rsidRDefault="00000000" w:rsidRPr="00000000" w14:paraId="00000059">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that bringing the action is in the interests of the corporation (OBCA, ss. 246(1) and (2)).</w:t>
      </w:r>
    </w:p>
    <w:p w:rsidR="00000000" w:rsidDel="00000000" w:rsidP="00000000" w:rsidRDefault="00000000" w:rsidRPr="00000000" w14:paraId="0000005A">
      <w:pPr>
        <w:spacing w:before="0" w:line="300" w:lineRule="auto"/>
        <w:rPr>
          <w:sz w:val="24"/>
          <w:szCs w:val="24"/>
        </w:rPr>
      </w:pPr>
      <w:r w:rsidDel="00000000" w:rsidR="00000000" w:rsidRPr="00000000">
        <w:rPr>
          <w:rtl w:val="0"/>
        </w:rPr>
        <w:br w:type="textWrapping"/>
      </w:r>
      <w:r w:rsidDel="00000000" w:rsidR="00000000" w:rsidRPr="00000000">
        <w:rPr>
          <w:sz w:val="24"/>
          <w:szCs w:val="24"/>
          <w:rtl w:val="0"/>
        </w:rPr>
        <w:t xml:space="preserve">However, a complainant is not required to give notice if all of the directors of the corporation or its subsidiary are defendants in the action (OBCA, s. 246(2.1)).</w:t>
      </w:r>
    </w:p>
    <w:p w:rsidR="00000000" w:rsidDel="00000000" w:rsidP="00000000" w:rsidRDefault="00000000" w:rsidRPr="00000000" w14:paraId="0000005B">
      <w:pPr>
        <w:spacing w:before="0" w:line="300" w:lineRule="auto"/>
        <w:rPr>
          <w:sz w:val="24"/>
          <w:szCs w:val="24"/>
        </w:rPr>
      </w:pPr>
      <w:r w:rsidDel="00000000" w:rsidR="00000000" w:rsidRPr="00000000">
        <w:rPr>
          <w:sz w:val="24"/>
          <w:szCs w:val="24"/>
          <w:rtl w:val="0"/>
        </w:rPr>
        <w:br w:type="textWrapping"/>
        <w:t xml:space="preserve">The granting of leave is not automatic. The court must exercise its judicial discretion and may take into account the apparent merit of the claim but must not decide the case on its merits before deciding whether to grant leave.</w:t>
      </w:r>
    </w:p>
    <w:p w:rsidR="00000000" w:rsidDel="00000000" w:rsidP="00000000" w:rsidRDefault="00000000" w:rsidRPr="00000000" w14:paraId="0000005C">
      <w:pPr>
        <w:spacing w:before="0" w:line="300" w:lineRule="auto"/>
        <w:rPr>
          <w:sz w:val="24"/>
          <w:szCs w:val="24"/>
        </w:rPr>
      </w:pPr>
      <w:r w:rsidDel="00000000" w:rsidR="00000000" w:rsidRPr="00000000">
        <w:rPr>
          <w:sz w:val="24"/>
          <w:szCs w:val="24"/>
          <w:rtl w:val="0"/>
        </w:rPr>
        <w:br w:type="textWrapping"/>
        <w:t xml:space="preserve">The court may give directions for the conduct of the action, hear </w:t>
      </w:r>
      <w:r w:rsidDel="00000000" w:rsidR="00000000" w:rsidRPr="00000000">
        <w:rPr>
          <w:i w:val="1"/>
          <w:iCs w:val="1"/>
          <w:sz w:val="24"/>
          <w:szCs w:val="24"/>
          <w:rtl w:val="0"/>
        </w:rPr>
        <w:t xml:space="preserve">ex parte</w:t>
      </w:r>
      <w:r w:rsidDel="00000000" w:rsidR="00000000" w:rsidRPr="00000000">
        <w:rPr>
          <w:sz w:val="24"/>
          <w:szCs w:val="24"/>
          <w:rtl w:val="0"/>
        </w:rPr>
        <w:t xml:space="preserve"> applications and give interim relief (OBCA, ss. 246(3) and (4).</w:t>
      </w:r>
    </w:p>
    <w:p w:rsidR="00000000" w:rsidDel="00000000" w:rsidP="00000000" w:rsidRDefault="00000000" w:rsidRPr="00000000" w14:paraId="0000005D">
      <w:pPr>
        <w:spacing w:before="0" w:line="300" w:lineRule="auto"/>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rtl w:val="0"/>
        </w:rPr>
        <w:t xml:space="preserve">Examples</w:t>
      </w:r>
    </w:p>
    <w:p w:rsidR="00000000" w:rsidDel="00000000" w:rsidP="00000000" w:rsidRDefault="00000000" w:rsidRPr="00000000" w14:paraId="0000005E">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The development of this action in Canada has been relatively restricted by once commonly held principles such as shareholder majority ratification of certain wrongdoings, participation of interested directors in this ratification and the absence of fiduciary duties owed by the majority to the minority. However, courts have still allowed derivative actions in the following situations:</w:t>
      </w:r>
    </w:p>
    <w:p w:rsidR="00000000" w:rsidDel="00000000" w:rsidP="00000000" w:rsidRDefault="00000000" w:rsidRPr="00000000" w14:paraId="0000005F">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acts in breach of corporate statutes, articles or by-laws; and</w:t>
      </w:r>
    </w:p>
    <w:p w:rsidR="00000000" w:rsidDel="00000000" w:rsidP="00000000" w:rsidRDefault="00000000" w:rsidRPr="00000000" w14:paraId="00000060">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fraud on the minority shareholders, provided it is shown that:</w:t>
      </w:r>
    </w:p>
    <w:p w:rsidR="00000000" w:rsidDel="00000000" w:rsidP="00000000" w:rsidRDefault="00000000" w:rsidRPr="00000000" w14:paraId="00000061">
      <w:pPr>
        <w:spacing w:before="120" w:line="300" w:lineRule="auto"/>
        <w:ind w:left="1080" w:firstLine="0"/>
        <w:rPr>
          <w:sz w:val="24"/>
          <w:szCs w:val="24"/>
        </w:rPr>
      </w:pPr>
      <w:r w:rsidDel="00000000" w:rsidR="00000000" w:rsidRPr="00000000">
        <w:rPr>
          <w:sz w:val="24"/>
          <w:szCs w:val="24"/>
          <w:rtl w:val="0"/>
        </w:rPr>
        <w:t xml:space="preserve">o the corporation was controlled by a wrongdoer;</w:t>
      </w:r>
    </w:p>
    <w:p w:rsidR="00000000" w:rsidDel="00000000" w:rsidP="00000000" w:rsidRDefault="00000000" w:rsidRPr="00000000" w14:paraId="00000062">
      <w:pPr>
        <w:spacing w:before="120" w:line="300" w:lineRule="auto"/>
        <w:ind w:left="1080" w:firstLine="0"/>
        <w:rPr>
          <w:sz w:val="24"/>
          <w:szCs w:val="24"/>
        </w:rPr>
      </w:pPr>
      <w:r w:rsidDel="00000000" w:rsidR="00000000" w:rsidRPr="00000000">
        <w:rPr>
          <w:sz w:val="24"/>
          <w:szCs w:val="24"/>
          <w:rtl w:val="0"/>
        </w:rPr>
        <w:t xml:space="preserve">o internal remedies were exhausted; and</w:t>
      </w:r>
    </w:p>
    <w:p w:rsidR="00000000" w:rsidDel="00000000" w:rsidP="00000000" w:rsidRDefault="00000000" w:rsidRPr="00000000" w14:paraId="00000063">
      <w:pPr>
        <w:spacing w:before="120" w:line="300" w:lineRule="auto"/>
        <w:ind w:left="1080" w:firstLine="0"/>
        <w:rPr>
          <w:sz w:val="24"/>
          <w:szCs w:val="24"/>
        </w:rPr>
      </w:pPr>
      <w:r w:rsidDel="00000000" w:rsidR="00000000" w:rsidRPr="00000000">
        <w:rPr>
          <w:sz w:val="24"/>
          <w:szCs w:val="24"/>
          <w:rtl w:val="0"/>
        </w:rPr>
        <w:t xml:space="preserve">o the corporation's assets were expropriated by the majority shareholders, directors or officers.</w:t>
      </w:r>
    </w:p>
    <w:p w:rsidR="00000000" w:rsidDel="00000000" w:rsidP="00000000" w:rsidRDefault="00000000" w:rsidRPr="00000000" w14:paraId="00000064">
      <w:pPr>
        <w:spacing w:before="0" w:line="300" w:lineRule="auto"/>
        <w:rPr>
          <w:sz w:val="24"/>
          <w:szCs w:val="24"/>
        </w:rPr>
      </w:pPr>
      <w:r w:rsidDel="00000000" w:rsidR="00000000" w:rsidRPr="00000000">
        <w:rPr>
          <w:sz w:val="24"/>
          <w:szCs w:val="24"/>
          <w:rtl w:val="0"/>
        </w:rPr>
        <w:br w:type="textWrapping"/>
        <w:t xml:space="preserve">In the case of fraud, the effect of shareholder ratification has not been clearly settled, but may depend upon the good or bad faith of the directors (OBCA, s. 249).</w:t>
      </w:r>
    </w:p>
    <w:p w:rsidR="00000000" w:rsidDel="00000000" w:rsidP="00000000" w:rsidRDefault="00000000" w:rsidRPr="00000000" w14:paraId="00000065">
      <w:pPr>
        <w:spacing w:before="0" w:line="300" w:lineRule="auto"/>
        <w:rPr>
          <w:sz w:val="24"/>
          <w:szCs w:val="24"/>
        </w:rPr>
      </w:pPr>
      <w:r w:rsidDel="00000000" w:rsidR="00000000" w:rsidRPr="00000000">
        <w:rPr>
          <w:sz w:val="24"/>
          <w:szCs w:val="24"/>
          <w:rtl w:val="0"/>
        </w:rPr>
        <w:br w:type="textWrapping"/>
        <w:t xml:space="preserve">Other examples of derivative claims include:</w:t>
      </w:r>
    </w:p>
    <w:p w:rsidR="00000000" w:rsidDel="00000000" w:rsidP="00000000" w:rsidRDefault="00000000" w:rsidRPr="00000000" w14:paraId="00000066">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claims based upon a loss in share value;</w:t>
      </w:r>
    </w:p>
    <w:p w:rsidR="00000000" w:rsidDel="00000000" w:rsidP="00000000" w:rsidRDefault="00000000" w:rsidRPr="00000000" w14:paraId="00000067">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loss of employment;</w:t>
      </w:r>
    </w:p>
    <w:p w:rsidR="00000000" w:rsidDel="00000000" w:rsidP="00000000" w:rsidRDefault="00000000" w:rsidRPr="00000000" w14:paraId="00000068">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loss of business opportunity;</w:t>
      </w:r>
    </w:p>
    <w:p w:rsidR="00000000" w:rsidDel="00000000" w:rsidP="00000000" w:rsidRDefault="00000000" w:rsidRPr="00000000" w14:paraId="00000069">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slander of title;</w:t>
      </w:r>
    </w:p>
    <w:p w:rsidR="00000000" w:rsidDel="00000000" w:rsidP="00000000" w:rsidRDefault="00000000" w:rsidRPr="00000000" w14:paraId="0000006A">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improvident administration;</w:t>
      </w:r>
    </w:p>
    <w:p w:rsidR="00000000" w:rsidDel="00000000" w:rsidP="00000000" w:rsidRDefault="00000000" w:rsidRPr="00000000" w14:paraId="0000006B">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failure to account;</w:t>
      </w:r>
    </w:p>
    <w:p w:rsidR="00000000" w:rsidDel="00000000" w:rsidP="00000000" w:rsidRDefault="00000000" w:rsidRPr="00000000" w14:paraId="0000006C">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additional liability of the plaintiff under a guarantee or indemnity;</w:t>
      </w:r>
    </w:p>
    <w:p w:rsidR="00000000" w:rsidDel="00000000" w:rsidP="00000000" w:rsidRDefault="00000000" w:rsidRPr="00000000" w14:paraId="0000006D">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breach of fiduciary or contractual duty owed to the corporation; and</w:t>
      </w:r>
    </w:p>
    <w:p w:rsidR="00000000" w:rsidDel="00000000" w:rsidP="00000000" w:rsidRDefault="00000000" w:rsidRPr="00000000" w14:paraId="0000006E">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other claims that may be properly characterized as "consequential" in the sense that they flowed from the damage caused to the corporation, rather than from damages, injury or loss caused to the complainant directly.</w:t>
      </w:r>
    </w:p>
    <w:p w:rsidR="00000000" w:rsidDel="00000000" w:rsidP="00000000" w:rsidRDefault="00000000" w:rsidRPr="00000000" w14:paraId="0000006F">
      <w:pPr>
        <w:spacing w:before="0" w:line="300" w:lineRule="auto"/>
        <w:rPr>
          <w:i w:val="1"/>
          <w:iCs w:val="1"/>
          <w:sz w:val="24"/>
          <w:szCs w:val="24"/>
        </w:rPr>
      </w:pPr>
      <w:r w:rsidDel="00000000" w:rsidR="00000000" w:rsidRPr="00000000">
        <w:rPr>
          <w:rtl w:val="0"/>
        </w:rPr>
        <w:br w:type="textWrapping"/>
      </w:r>
      <w:r w:rsidDel="00000000" w:rsidR="00000000" w:rsidRPr="00000000">
        <w:rPr>
          <w:i w:val="1"/>
          <w:iCs w:val="1"/>
          <w:sz w:val="24"/>
          <w:szCs w:val="24"/>
          <w:rtl w:val="0"/>
        </w:rPr>
        <w:t xml:space="preserve">Recovery and Court Orders</w:t>
      </w:r>
    </w:p>
    <w:p w:rsidR="00000000" w:rsidDel="00000000" w:rsidP="00000000" w:rsidRDefault="00000000" w:rsidRPr="00000000" w14:paraId="00000070">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Since the purpose of a derivative proceeding is to recover for any injury to the corporation, any recovery in a derivative proceeding belongs to the corporation. The complainant may not recover individually in a derivative action.</w:t>
      </w:r>
    </w:p>
    <w:p w:rsidR="00000000" w:rsidDel="00000000" w:rsidP="00000000" w:rsidRDefault="00000000" w:rsidRPr="00000000" w14:paraId="00000071">
      <w:pPr>
        <w:spacing w:before="0" w:line="300" w:lineRule="auto"/>
        <w:rPr>
          <w:sz w:val="24"/>
          <w:szCs w:val="24"/>
        </w:rPr>
      </w:pPr>
      <w:r w:rsidDel="00000000" w:rsidR="00000000" w:rsidRPr="00000000">
        <w:rPr>
          <w:sz w:val="24"/>
          <w:szCs w:val="24"/>
          <w:rtl w:val="0"/>
        </w:rPr>
        <w:br w:type="textWrapping"/>
        <w:t xml:space="preserve">In connection with a derivative action brought or intervened in, the court may at any time make any order it thinks fit, including making orders:</w:t>
      </w:r>
    </w:p>
    <w:p w:rsidR="00000000" w:rsidDel="00000000" w:rsidP="00000000" w:rsidRDefault="00000000" w:rsidRPr="00000000" w14:paraId="00000072">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authorizing the complainant or any other person to control the conduct of the action;</w:t>
      </w:r>
    </w:p>
    <w:p w:rsidR="00000000" w:rsidDel="00000000" w:rsidP="00000000" w:rsidRDefault="00000000" w:rsidRPr="00000000" w14:paraId="00000073">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giving directions for the conduct of the action;</w:t>
      </w:r>
    </w:p>
    <w:p w:rsidR="00000000" w:rsidDel="00000000" w:rsidP="00000000" w:rsidRDefault="00000000" w:rsidRPr="00000000" w14:paraId="00000074">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directing that any amount adjudged payable by a defendant in the action shall be paid, in whole or in part, directly to former and present security holders of the corporation or its subsidiary instead of to the corporation or its subsidiary; and</w:t>
      </w:r>
    </w:p>
    <w:p w:rsidR="00000000" w:rsidDel="00000000" w:rsidP="00000000" w:rsidRDefault="00000000" w:rsidRPr="00000000" w14:paraId="00000075">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requiring the corporation or its subsidiary to pay reasonable legal fees and any other costs reasonably incurred by the complainant in connection with the action (OBCA, s. 247).</w:t>
      </w:r>
    </w:p>
    <w:p w:rsidR="00000000" w:rsidDel="00000000" w:rsidP="00000000" w:rsidRDefault="00000000" w:rsidRPr="00000000" w14:paraId="00000076">
      <w:pPr>
        <w:spacing w:before="0" w:line="300" w:lineRule="auto"/>
        <w:rPr>
          <w:sz w:val="24"/>
          <w:szCs w:val="24"/>
        </w:rPr>
      </w:pPr>
      <w:r w:rsidDel="00000000" w:rsidR="00000000" w:rsidRPr="00000000">
        <w:rPr>
          <w:rtl w:val="0"/>
        </w:rPr>
        <w:br w:type="textWrapping"/>
      </w:r>
      <w:r w:rsidDel="00000000" w:rsidR="00000000" w:rsidRPr="00000000">
        <w:rPr>
          <w:sz w:val="24"/>
          <w:szCs w:val="24"/>
          <w:rtl w:val="0"/>
        </w:rPr>
        <w:t xml:space="preserve">Where a complainant on an application can establish its necessity, the court may also make any interim order for relief as it sees fit (OBCA, s. 246(4)).</w:t>
      </w:r>
    </w:p>
    <w:p w:rsidR="00000000" w:rsidDel="00000000" w:rsidP="00000000" w:rsidRDefault="00000000" w:rsidRPr="00000000" w14:paraId="00000077">
      <w:pPr>
        <w:spacing w:before="0" w:line="300" w:lineRule="auto"/>
        <w:rPr>
          <w:b w:val="1"/>
          <w:bCs w:val="1"/>
          <w:i w:val="1"/>
          <w:iCs w:val="1"/>
          <w:sz w:val="28"/>
          <w:szCs w:val="28"/>
        </w:rPr>
      </w:pP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78">
      <w:pPr>
        <w:spacing w:before="0" w:line="300" w:lineRule="auto"/>
        <w:rPr>
          <w:b w:val="1"/>
          <w:bCs w:val="1"/>
          <w:i w:val="1"/>
          <w:iCs w:val="1"/>
          <w:sz w:val="28"/>
          <w:szCs w:val="28"/>
        </w:rPr>
      </w:pPr>
      <w:r w:rsidDel="00000000" w:rsidR="00000000" w:rsidRPr="00000000">
        <w:rPr>
          <w:rtl w:val="0"/>
        </w:rPr>
      </w:r>
    </w:p>
    <w:p w:rsidR="00000000" w:rsidDel="00000000" w:rsidP="00000000" w:rsidRDefault="00000000" w:rsidRPr="00000000" w14:paraId="00000079">
      <w:pPr>
        <w:pStyle w:val="Heading1"/>
        <w:spacing w:before="0" w:line="300" w:lineRule="auto"/>
        <w:rPr>
          <w:i w:val="1"/>
          <w:iCs w:val="1"/>
        </w:rPr>
      </w:pPr>
      <w:bookmarkStart w:colFirst="0" w:colLast="0" w:name="_3ub5vpw14dye" w:id="6"/>
      <w:bookmarkEnd w:id="6"/>
      <w:r w:rsidDel="00000000" w:rsidR="00000000" w:rsidRPr="00000000">
        <w:rPr>
          <w:rtl w:val="0"/>
        </w:rPr>
      </w:r>
    </w:p>
    <w:p w:rsidR="00000000" w:rsidDel="00000000" w:rsidP="00000000" w:rsidRDefault="00000000" w:rsidRPr="00000000" w14:paraId="0000007A">
      <w:pPr>
        <w:pStyle w:val="Heading1"/>
        <w:spacing w:before="0" w:line="300" w:lineRule="auto"/>
        <w:rPr>
          <w:b w:val="1"/>
          <w:bCs w:val="1"/>
          <w:i w:val="1"/>
          <w:iCs w:val="1"/>
        </w:rPr>
      </w:pPr>
      <w:bookmarkStart w:colFirst="0" w:colLast="0" w:name="_ylh8kcqxqwj1" w:id="7"/>
      <w:bookmarkEnd w:id="7"/>
      <w:r w:rsidDel="00000000" w:rsidR="00000000" w:rsidRPr="00000000">
        <w:rPr>
          <w:b w:val="1"/>
          <w:bCs w:val="1"/>
          <w:i w:val="1"/>
          <w:iCs w:val="1"/>
          <w:rtl w:val="0"/>
        </w:rPr>
        <w:t xml:space="preserve">Derivative Actions vs. The Oppression Remedy</w:t>
      </w:r>
    </w:p>
    <w:p w:rsidR="00000000" w:rsidDel="00000000" w:rsidP="00000000" w:rsidRDefault="00000000" w:rsidRPr="00000000" w14:paraId="0000007B">
      <w:pPr>
        <w:spacing w:before="0" w:line="300" w:lineRule="auto"/>
        <w:rPr>
          <w:sz w:val="24"/>
          <w:szCs w:val="24"/>
        </w:rPr>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A "complainant" seeking a derivative action is defined to include the same persons who can apply for relief under the oppression remedy. However, there is no right in favour of a shareholder to institute an oppression proceeding unless that shareholder suffers actual oppression, unfair prejudice or unfair disregard. Unlike the derivative action, which is aimed at enforcing a right of the corporation itself, the oppression remedy focuses on harm to the legal and equitable interests of stakeholders affected by oppressive acts of a corporation or its directors. In the absence of such a personal claim, the cause of action belongs to the corporation and any relief must be sought through a derivative claim.</w:t>
      </w:r>
    </w:p>
    <w:p w:rsidR="00000000" w:rsidDel="00000000" w:rsidP="00000000" w:rsidRDefault="00000000" w:rsidRPr="00000000" w14:paraId="0000007C">
      <w:pPr>
        <w:spacing w:before="0" w:line="300" w:lineRule="auto"/>
        <w:rPr>
          <w:sz w:val="24"/>
          <w:szCs w:val="24"/>
        </w:rPr>
      </w:pPr>
      <w:r w:rsidDel="00000000" w:rsidR="00000000" w:rsidRPr="00000000">
        <w:rPr>
          <w:sz w:val="24"/>
          <w:szCs w:val="24"/>
          <w:rtl w:val="0"/>
        </w:rPr>
        <w:br w:type="textWrapping"/>
        <w:t xml:space="preserve">There may be situations in which the question will arise as to whether an oppression remedy or derivative action is appropriate. For example, if there has been abuse of corporate assets (traditionally a reason for a derivative action as a prejudice was suffered by the corporation), a complainant may also bring an oppression claim on the basis that there has also been a wrong to an individual shareholder's interest. The oppression and derivative action remedies are not mutually exclusive; both may be pursued for the same wrong.</w:t>
      </w:r>
    </w:p>
    <w:p w:rsidR="00000000" w:rsidDel="00000000" w:rsidP="00000000" w:rsidRDefault="00000000" w:rsidRPr="00000000" w14:paraId="0000007D">
      <w:pPr>
        <w:spacing w:before="0" w:line="300" w:lineRule="auto"/>
        <w:rPr>
          <w:sz w:val="24"/>
          <w:szCs w:val="24"/>
        </w:rPr>
      </w:pPr>
      <w:r w:rsidDel="00000000" w:rsidR="00000000" w:rsidRPr="00000000">
        <w:rPr>
          <w:sz w:val="24"/>
          <w:szCs w:val="24"/>
          <w:rtl w:val="0"/>
        </w:rPr>
        <w:br w:type="textWrapping"/>
        <w:t xml:space="preserve">There are advantages to bringing an action for oppression instead of a derivative action. An action for oppression does not require leave of the court and, being a personal action, shareholder ratification of the impugned actions should be irrelevant.</w:t>
      </w:r>
    </w:p>
    <w:p w:rsidR="00000000" w:rsidDel="00000000" w:rsidP="00000000" w:rsidRDefault="00000000" w:rsidRPr="00000000" w14:paraId="0000007E">
      <w:pPr>
        <w:pStyle w:val="Heading1"/>
        <w:spacing w:before="0" w:line="300" w:lineRule="auto"/>
        <w:rPr/>
      </w:pPr>
      <w:bookmarkStart w:colFirst="0" w:colLast="0" w:name="_9h4xnojc44r1" w:id="8"/>
      <w:bookmarkEnd w:id="8"/>
      <w:r w:rsidDel="00000000" w:rsidR="00000000" w:rsidRPr="00000000">
        <w:rPr>
          <w:rtl w:val="0"/>
        </w:rPr>
      </w:r>
    </w:p>
    <w:p w:rsidR="00000000" w:rsidDel="00000000" w:rsidP="00000000" w:rsidRDefault="00000000" w:rsidRPr="00000000" w14:paraId="0000007F">
      <w:pPr>
        <w:pStyle w:val="Heading1"/>
        <w:spacing w:before="0" w:line="300" w:lineRule="auto"/>
        <w:rPr/>
      </w:pPr>
      <w:bookmarkStart w:colFirst="0" w:colLast="0" w:name="_6wnjjswobc5d" w:id="9"/>
      <w:bookmarkEnd w:id="9"/>
      <w:r w:rsidDel="00000000" w:rsidR="00000000" w:rsidRPr="00000000">
        <w:rPr>
          <w:rtl w:val="0"/>
        </w:rPr>
        <w:t xml:space="preserve">Investigations*</w:t>
      </w:r>
    </w:p>
    <w:p w:rsidR="00000000" w:rsidDel="00000000" w:rsidP="00000000" w:rsidRDefault="00000000" w:rsidRPr="00000000" w14:paraId="00000080">
      <w:pPr>
        <w:spacing w:before="0" w:line="300" w:lineRule="auto"/>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Under s. 161(1) of the OBCA, a security holder (or, in the case of an offering corporation, the Ontario Securities Commission) may apply, </w:t>
      </w:r>
      <w:r w:rsidDel="00000000" w:rsidR="00000000" w:rsidRPr="00000000">
        <w:rPr>
          <w:i w:val="1"/>
          <w:iCs w:val="1"/>
          <w:sz w:val="24"/>
          <w:szCs w:val="24"/>
          <w:rtl w:val="0"/>
        </w:rPr>
        <w:t xml:space="preserve">ex parte</w:t>
      </w:r>
      <w:r w:rsidDel="00000000" w:rsidR="00000000" w:rsidRPr="00000000">
        <w:rPr>
          <w:sz w:val="24"/>
          <w:szCs w:val="24"/>
          <w:rtl w:val="0"/>
        </w:rPr>
        <w:t xml:space="preserve"> or on such notice as the court may require, to a court for an order directing an investigation to be made of the corporation or any of its affiliates. The purpose of the investigation is to bring to light facts which otherwise might be inaccessible to shareholders (see </w:t>
      </w:r>
      <w:r w:rsidDel="00000000" w:rsidR="00000000" w:rsidRPr="00000000">
        <w:rPr>
          <w:i w:val="1"/>
          <w:iCs w:val="1"/>
          <w:sz w:val="24"/>
          <w:szCs w:val="24"/>
          <w:rtl w:val="0"/>
        </w:rPr>
        <w:t xml:space="preserve">Re First Investors Corp.</w:t>
      </w:r>
      <w:r w:rsidDel="00000000" w:rsidR="00000000" w:rsidRPr="00000000">
        <w:rPr>
          <w:sz w:val="24"/>
          <w:szCs w:val="24"/>
          <w:rtl w:val="0"/>
        </w:rPr>
        <w:t xml:space="preserve">, [1988] A.J. No. 244 (Q.B.), affd [1988] A.J. No. 481 (C.A.), leave to appeal refused [1988] S.C.C.A. No. 305 (S.C.C.)). It provides shareholders with a remedy in the event they are concerned with the disclosure they are receiving about a corporation's financial status.</w:t>
      </w:r>
    </w:p>
    <w:p w:rsidR="00000000" w:rsidDel="00000000" w:rsidP="00000000" w:rsidRDefault="00000000" w:rsidRPr="00000000" w14:paraId="00000081">
      <w:pPr>
        <w:spacing w:before="0" w:line="300" w:lineRule="auto"/>
        <w:rPr>
          <w:sz w:val="24"/>
          <w:szCs w:val="24"/>
        </w:rPr>
      </w:pPr>
      <w:r w:rsidDel="00000000" w:rsidR="00000000" w:rsidRPr="00000000">
        <w:rPr>
          <w:sz w:val="24"/>
          <w:szCs w:val="24"/>
          <w:rtl w:val="0"/>
        </w:rPr>
        <w:br w:type="textWrapping"/>
        <w:t xml:space="preserve">The applicant is not required to give security for costs. The hearing of an application without notice is closed to the public (OBCA, ss. 161(4) and (5)).</w:t>
      </w:r>
    </w:p>
    <w:p w:rsidR="00000000" w:rsidDel="00000000" w:rsidP="00000000" w:rsidRDefault="00000000" w:rsidRPr="00000000" w14:paraId="00000082">
      <w:pPr>
        <w:spacing w:before="0" w:line="300" w:lineRule="auto"/>
        <w:rPr>
          <w:sz w:val="24"/>
          <w:szCs w:val="24"/>
        </w:rPr>
      </w:pPr>
      <w:r w:rsidDel="00000000" w:rsidR="00000000" w:rsidRPr="00000000">
        <w:rPr>
          <w:sz w:val="24"/>
          <w:szCs w:val="24"/>
          <w:rtl w:val="0"/>
        </w:rPr>
        <w:br w:type="textWrapping"/>
        <w:t xml:space="preserve">Upon application, the court may order an investigation of the corporation and any of its affiliates if it appears to the court that:</w:t>
      </w:r>
    </w:p>
    <w:p w:rsidR="00000000" w:rsidDel="00000000" w:rsidP="00000000" w:rsidRDefault="00000000" w:rsidRPr="00000000" w14:paraId="00000083">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business of the corporation or any of its affiliates is or has been carried on with intent to defraud any person;</w:t>
      </w:r>
    </w:p>
    <w:p w:rsidR="00000000" w:rsidDel="00000000" w:rsidP="00000000" w:rsidRDefault="00000000" w:rsidRPr="00000000" w14:paraId="00000084">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business or affairs of the corporation or any of its affiliates are or have been carried on or conducted, or the powers of the directors are or have been exercised in a manner that is oppressive or unfairly prejudicial to, or that unfairly disregards, the interests of a security holder;</w:t>
      </w:r>
    </w:p>
    <w:p w:rsidR="00000000" w:rsidDel="00000000" w:rsidP="00000000" w:rsidRDefault="00000000" w:rsidRPr="00000000" w14:paraId="00000085">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corporation or any of its affiliates was formed for a fraudulent or unlawful purpose or is to be dissolved for a fraudulent or unlawful purpose; or</w:t>
      </w:r>
    </w:p>
    <w:p w:rsidR="00000000" w:rsidDel="00000000" w:rsidP="00000000" w:rsidRDefault="00000000" w:rsidRPr="00000000" w14:paraId="00000086">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persons concerned with the formation, business or affairs of the corporation or any of its affiliates have in connection therewith acted fraudulently or dishonestly (OBCA, s. 161(2)).</w:t>
      </w:r>
    </w:p>
    <w:p w:rsidR="00000000" w:rsidDel="00000000" w:rsidP="00000000" w:rsidRDefault="00000000" w:rsidRPr="00000000" w14:paraId="00000087">
      <w:pPr>
        <w:spacing w:before="0" w:line="300" w:lineRule="auto"/>
        <w:rPr>
          <w:sz w:val="24"/>
          <w:szCs w:val="24"/>
        </w:rPr>
      </w:pPr>
      <w:r w:rsidDel="00000000" w:rsidR="00000000" w:rsidRPr="00000000">
        <w:rPr>
          <w:rtl w:val="0"/>
        </w:rPr>
        <w:br w:type="textWrapping"/>
      </w:r>
      <w:r w:rsidDel="00000000" w:rsidR="00000000" w:rsidRPr="00000000">
        <w:rPr>
          <w:sz w:val="24"/>
          <w:szCs w:val="24"/>
          <w:rtl w:val="0"/>
        </w:rPr>
        <w:t xml:space="preserve">In connection with an investigation, the court has very wide discretion to make any order it thinks fit, including, without limitation, orders:</w:t>
      </w:r>
    </w:p>
    <w:p w:rsidR="00000000" w:rsidDel="00000000" w:rsidP="00000000" w:rsidRDefault="00000000" w:rsidRPr="00000000" w14:paraId="00000088">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investigate;</w:t>
      </w:r>
    </w:p>
    <w:p w:rsidR="00000000" w:rsidDel="00000000" w:rsidP="00000000" w:rsidRDefault="00000000" w:rsidRPr="00000000" w14:paraId="00000089">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appointing an inspector, fixing the remuneration of an inspector, and replacing an inspector;</w:t>
      </w:r>
    </w:p>
    <w:p w:rsidR="00000000" w:rsidDel="00000000" w:rsidP="00000000" w:rsidRDefault="00000000" w:rsidRPr="00000000" w14:paraId="0000008A">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determining the notice to be given to any interested person, or dispensing with notice to any person;</w:t>
      </w:r>
    </w:p>
    <w:p w:rsidR="00000000" w:rsidDel="00000000" w:rsidP="00000000" w:rsidRDefault="00000000" w:rsidRPr="00000000" w14:paraId="0000008B">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authorizing an inspector to enter any premises in which the court is satisfied there might be relevant information, and to examine anything and make copies of any document or record found on the premises;</w:t>
      </w:r>
    </w:p>
    <w:p w:rsidR="00000000" w:rsidDel="00000000" w:rsidP="00000000" w:rsidRDefault="00000000" w:rsidRPr="00000000" w14:paraId="0000008C">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requiring any person to produce documents or records to the inspector;</w:t>
      </w:r>
    </w:p>
    <w:p w:rsidR="00000000" w:rsidDel="00000000" w:rsidP="00000000" w:rsidRDefault="00000000" w:rsidRPr="00000000" w14:paraId="0000008D">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authorizing an inspector to conduct a hearing, administer oaths, and examine any person on oath, and prescribing rules for the conduct of the hearing;</w:t>
      </w:r>
    </w:p>
    <w:p w:rsidR="00000000" w:rsidDel="00000000" w:rsidP="00000000" w:rsidRDefault="00000000" w:rsidRPr="00000000" w14:paraId="0000008E">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requiring any person to attend a hearing conducted by an inspector and to give evidence upon oath;</w:t>
      </w:r>
    </w:p>
    <w:p w:rsidR="00000000" w:rsidDel="00000000" w:rsidP="00000000" w:rsidRDefault="00000000" w:rsidRPr="00000000" w14:paraId="0000008F">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giving directions to an inspector or any interested person on any matter arising in the investigation;</w:t>
      </w:r>
    </w:p>
    <w:p w:rsidR="00000000" w:rsidDel="00000000" w:rsidP="00000000" w:rsidRDefault="00000000" w:rsidRPr="00000000" w14:paraId="00000090">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requiring an inspector to make an interim or final report to the court;</w:t>
      </w:r>
    </w:p>
    <w:p w:rsidR="00000000" w:rsidDel="00000000" w:rsidP="00000000" w:rsidRDefault="00000000" w:rsidRPr="00000000" w14:paraId="00000091">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determining whether a report of an inspector should be made available for public inspection and ordering that copies be sent to any person the court designates;</w:t>
      </w:r>
    </w:p>
    <w:p w:rsidR="00000000" w:rsidDel="00000000" w:rsidP="00000000" w:rsidRDefault="00000000" w:rsidRPr="00000000" w14:paraId="00000092">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requiring an inspector to discontinue an investigation; or </w:t>
      </w:r>
    </w:p>
    <w:p w:rsidR="00000000" w:rsidDel="00000000" w:rsidP="00000000" w:rsidRDefault="00000000" w:rsidRPr="00000000" w14:paraId="00000093">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requiring the corporation to pay the costs of the investigation (OBCA, s. 162(1)).</w:t>
      </w:r>
    </w:p>
    <w:p w:rsidR="00000000" w:rsidDel="00000000" w:rsidP="00000000" w:rsidRDefault="00000000" w:rsidRPr="00000000" w14:paraId="00000094">
      <w:pPr>
        <w:spacing w:before="0" w:line="300" w:lineRule="auto"/>
        <w:rPr>
          <w:sz w:val="24"/>
          <w:szCs w:val="24"/>
        </w:rPr>
      </w:pPr>
      <w:r w:rsidDel="00000000" w:rsidR="00000000" w:rsidRPr="00000000">
        <w:rPr>
          <w:rtl w:val="0"/>
        </w:rPr>
        <w:br w:type="textWrapping"/>
      </w:r>
      <w:r w:rsidDel="00000000" w:rsidR="00000000" w:rsidRPr="00000000">
        <w:rPr>
          <w:sz w:val="24"/>
          <w:szCs w:val="24"/>
          <w:rtl w:val="0"/>
        </w:rPr>
        <w:t xml:space="preserve">Any interested person may apply to the court for an order that a hearing conducted by an inspector be heard in camera and for directions on any matter arising in the investigation. A person whose conduct is being investigated or who is being examined at a hearing conducted by an inspector has a right to be represented by counsel. Any oral or written statement or report made by an inspector or any other person in an investigation has absolute privilege (OBCA, ss. 164 and 165).</w:t>
      </w:r>
    </w:p>
    <w:p w:rsidR="00000000" w:rsidDel="00000000" w:rsidP="00000000" w:rsidRDefault="00000000" w:rsidRPr="00000000" w14:paraId="00000095">
      <w:pPr>
        <w:spacing w:before="0" w:line="300" w:lineRule="auto"/>
        <w:rPr>
          <w:sz w:val="24"/>
          <w:szCs w:val="24"/>
        </w:rPr>
      </w:pPr>
      <w:r w:rsidDel="00000000" w:rsidR="00000000" w:rsidRPr="00000000">
        <w:rPr>
          <w:sz w:val="24"/>
          <w:szCs w:val="24"/>
          <w:rtl w:val="0"/>
        </w:rPr>
        <w:br w:type="textWrapping"/>
        <w:t xml:space="preserve">An inspector has the powers set out in the order appointing the inspector. In addition to the powers set out in the order, an inspector may furnish information to, or exchange information and otherwise cooperate with, any public official in Canada or elsewhere who is authorized to exercise investigatory powers and who is investigating, in respect of the corporation, any allegation of improper conduct that is the same as or similar to that which is being investigated by the inspector (OBCA, s. 163(1) and (2)).</w:t>
      </w:r>
    </w:p>
    <w:p w:rsidR="00000000" w:rsidDel="00000000" w:rsidP="00000000" w:rsidRDefault="00000000" w:rsidRPr="00000000" w14:paraId="00000096">
      <w:pPr>
        <w:pStyle w:val="Heading1"/>
        <w:spacing w:before="0" w:line="300" w:lineRule="auto"/>
        <w:rPr>
          <w:b w:val="1"/>
          <w:bCs w:val="1"/>
          <w:i w:val="1"/>
          <w:iCs w:val="1"/>
        </w:rPr>
      </w:pPr>
      <w:bookmarkStart w:colFirst="0" w:colLast="0" w:name="_rd1ojnbtu0py" w:id="10"/>
      <w:bookmarkEnd w:id="10"/>
      <w:r w:rsidDel="00000000" w:rsidR="00000000" w:rsidRPr="00000000">
        <w:rPr>
          <w:rtl w:val="0"/>
        </w:rPr>
        <w:br w:type="textWrapping"/>
      </w:r>
      <w:r w:rsidDel="00000000" w:rsidR="00000000" w:rsidRPr="00000000">
        <w:rPr>
          <w:b w:val="1"/>
          <w:bCs w:val="1"/>
          <w:i w:val="1"/>
          <w:iCs w:val="1"/>
          <w:rtl w:val="0"/>
        </w:rPr>
        <w:t xml:space="preserve">Equitable Winding Up**</w:t>
      </w:r>
    </w:p>
    <w:p w:rsidR="00000000" w:rsidDel="00000000" w:rsidP="00000000" w:rsidRDefault="00000000" w:rsidRPr="00000000" w14:paraId="00000097">
      <w:pPr>
        <w:spacing w:before="0" w:line="300" w:lineRule="auto"/>
        <w:rPr>
          <w:i w:val="1"/>
          <w:iCs w:val="1"/>
          <w:sz w:val="24"/>
          <w:szCs w:val="24"/>
        </w:rPr>
      </w:pP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Just and Equitable Grounds</w:t>
      </w:r>
    </w:p>
    <w:p w:rsidR="00000000" w:rsidDel="00000000" w:rsidP="00000000" w:rsidRDefault="00000000" w:rsidRPr="00000000" w14:paraId="00000098">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A court may order that a corporation be wound up on any ground contained in s. 207 of the OBCA. In particular, a corporation may be wound up by order of the court where the court is satisfied that in respect of the corporation or any of its affiliates:</w:t>
      </w:r>
    </w:p>
    <w:p w:rsidR="00000000" w:rsidDel="00000000" w:rsidP="00000000" w:rsidRDefault="00000000" w:rsidRPr="00000000" w14:paraId="00000099">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act or omission of the corporation effects a result;</w:t>
      </w:r>
    </w:p>
    <w:p w:rsidR="00000000" w:rsidDel="00000000" w:rsidP="00000000" w:rsidRDefault="00000000" w:rsidRPr="00000000" w14:paraId="0000009A">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business or affairs of the corporation or any of its affiliates are or have been carried on or conducted in a manner; or</w:t>
      </w:r>
    </w:p>
    <w:p w:rsidR="00000000" w:rsidDel="00000000" w:rsidP="00000000" w:rsidRDefault="00000000" w:rsidRPr="00000000" w14:paraId="0000009B">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powers of the directors of the corporation or any of its affiliates are or have been exercised in a manner,</w:t>
      </w:r>
    </w:p>
    <w:p w:rsidR="00000000" w:rsidDel="00000000" w:rsidP="00000000" w:rsidRDefault="00000000" w:rsidRPr="00000000" w14:paraId="0000009C">
      <w:pPr>
        <w:spacing w:before="0" w:line="300" w:lineRule="auto"/>
        <w:rPr>
          <w:sz w:val="24"/>
          <w:szCs w:val="24"/>
        </w:rPr>
      </w:pPr>
      <w:r w:rsidDel="00000000" w:rsidR="00000000" w:rsidRPr="00000000">
        <w:rPr>
          <w:rtl w:val="0"/>
        </w:rPr>
        <w:br w:type="textWrapping"/>
      </w:r>
      <w:r w:rsidDel="00000000" w:rsidR="00000000" w:rsidRPr="00000000">
        <w:rPr>
          <w:sz w:val="24"/>
          <w:szCs w:val="24"/>
          <w:rtl w:val="0"/>
        </w:rPr>
        <w:t xml:space="preserve">that is oppressive or unfairly prejudicial to or that unfairly disregards the interests of any security holder, creditor, director or officer (OBCA, s. 207(1)(a)).</w:t>
      </w:r>
    </w:p>
    <w:p w:rsidR="00000000" w:rsidDel="00000000" w:rsidP="00000000" w:rsidRDefault="00000000" w:rsidRPr="00000000" w14:paraId="0000009D">
      <w:pPr>
        <w:spacing w:before="0" w:line="300" w:lineRule="auto"/>
        <w:rPr>
          <w:sz w:val="24"/>
          <w:szCs w:val="24"/>
        </w:rPr>
      </w:pPr>
      <w:r w:rsidDel="00000000" w:rsidR="00000000" w:rsidRPr="00000000">
        <w:rPr>
          <w:sz w:val="24"/>
          <w:szCs w:val="24"/>
          <w:rtl w:val="0"/>
        </w:rPr>
        <w:br w:type="textWrapping"/>
        <w:t xml:space="preserve">A corporation may also be wound up by order of the court where the court is satisfied that:</w:t>
      </w:r>
    </w:p>
    <w:p w:rsidR="00000000" w:rsidDel="00000000" w:rsidP="00000000" w:rsidRDefault="00000000" w:rsidRPr="00000000" w14:paraId="0000009E">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unanimous shareholder agreement entitled a complaining shareholder to demand dissolution of the corporation after the occurrence of a specified event and that event has occurred;</w:t>
      </w:r>
    </w:p>
    <w:p w:rsidR="00000000" w:rsidDel="00000000" w:rsidP="00000000" w:rsidRDefault="00000000" w:rsidRPr="00000000" w14:paraId="0000009F">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proceedings have been begun to wind up voluntarily and it is in the interest of contributories or creditors that the proceedings should be continued under the supervision of the court;</w:t>
      </w:r>
    </w:p>
    <w:p w:rsidR="00000000" w:rsidDel="00000000" w:rsidP="00000000" w:rsidRDefault="00000000" w:rsidRPr="00000000" w14:paraId="000000A0">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corporation, though it may not be insolvent, cannot by reason of its liabilities continue its business and it is advisable to wind it up; or</w:t>
      </w:r>
    </w:p>
    <w:p w:rsidR="00000000" w:rsidDel="00000000" w:rsidP="00000000" w:rsidRDefault="00000000" w:rsidRPr="00000000" w14:paraId="000000A1">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is just and equitable for some reason, other than the bankruptcy or insolvency of the corporation, that it should be wound up (OBCA, s. 207(1)(b)).</w:t>
      </w:r>
    </w:p>
    <w:p w:rsidR="00000000" w:rsidDel="00000000" w:rsidP="00000000" w:rsidRDefault="00000000" w:rsidRPr="00000000" w14:paraId="000000A2">
      <w:pPr>
        <w:spacing w:before="0" w:line="300" w:lineRule="auto"/>
        <w:rPr>
          <w:sz w:val="24"/>
          <w:szCs w:val="24"/>
        </w:rPr>
      </w:pPr>
      <w:r w:rsidDel="00000000" w:rsidR="00000000" w:rsidRPr="00000000">
        <w:rPr>
          <w:rtl w:val="0"/>
        </w:rPr>
        <w:br w:type="textWrapping"/>
      </w:r>
      <w:r w:rsidDel="00000000" w:rsidR="00000000" w:rsidRPr="00000000">
        <w:rPr>
          <w:sz w:val="24"/>
          <w:szCs w:val="24"/>
          <w:rtl w:val="0"/>
        </w:rPr>
        <w:t xml:space="preserve">The catch-all in this provision is that the court may make the order if for any reason it is satisfied that it is "just and equitable" for the corporation to be dissolved.</w:t>
      </w:r>
    </w:p>
    <w:p w:rsidR="00000000" w:rsidDel="00000000" w:rsidP="00000000" w:rsidRDefault="00000000" w:rsidRPr="00000000" w14:paraId="000000A3">
      <w:pPr>
        <w:spacing w:before="0" w:line="300" w:lineRule="auto"/>
        <w:rPr>
          <w:sz w:val="24"/>
          <w:szCs w:val="24"/>
        </w:rPr>
      </w:pPr>
      <w:r w:rsidDel="00000000" w:rsidR="00000000" w:rsidRPr="00000000">
        <w:rPr>
          <w:sz w:val="24"/>
          <w:szCs w:val="24"/>
          <w:rtl w:val="0"/>
        </w:rPr>
        <w:br w:type="textWrapping"/>
        <w:t xml:space="preserve">The phrase "just and equitable" comes from the concept of equity. The meaning of these words has often been considered by the courts.</w:t>
      </w:r>
    </w:p>
    <w:p w:rsidR="00000000" w:rsidDel="00000000" w:rsidP="00000000" w:rsidRDefault="00000000" w:rsidRPr="00000000" w14:paraId="000000A4">
      <w:pPr>
        <w:spacing w:before="0" w:line="300" w:lineRule="auto"/>
        <w:rPr>
          <w:sz w:val="24"/>
          <w:szCs w:val="24"/>
        </w:rPr>
      </w:pPr>
      <w:r w:rsidDel="00000000" w:rsidR="00000000" w:rsidRPr="00000000">
        <w:rPr>
          <w:sz w:val="24"/>
          <w:szCs w:val="24"/>
          <w:rtl w:val="0"/>
        </w:rPr>
        <w:br w:type="textWrapping"/>
        <w:t xml:space="preserve">This power confers a broad discretion to the court; it is not necessary to demonstrate actual wrongdoing or malicious intent. The remedy is a drastic one that must be directed to a serious condition affecting the proper conduct or management of the company's affairs; a winding-up will not be ordered where there are other remedies available which are better suited to the problem or that will be just as effective in dealing with the problem. In practice, the just and equitable rule is most frequently applied in any one of four situations:</w:t>
      </w:r>
    </w:p>
    <w:p w:rsidR="00000000" w:rsidDel="00000000" w:rsidP="00000000" w:rsidRDefault="00000000" w:rsidRPr="00000000" w14:paraId="000000A5">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where a substratum of the business has been withdrawn, so that business within the objects of the corporation has become impossible;</w:t>
      </w:r>
    </w:p>
    <w:p w:rsidR="00000000" w:rsidDel="00000000" w:rsidP="00000000" w:rsidRDefault="00000000" w:rsidRPr="00000000" w14:paraId="000000A6">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where there exists the common law oppression of the minority;</w:t>
      </w:r>
    </w:p>
    <w:p w:rsidR="00000000" w:rsidDel="00000000" w:rsidP="00000000" w:rsidRDefault="00000000" w:rsidRPr="00000000" w14:paraId="000000A7">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where the relationship resembles that of a partnership and lacks the protection of a more formal corporate structure; and</w:t>
      </w:r>
    </w:p>
    <w:p w:rsidR="00000000" w:rsidDel="00000000" w:rsidP="00000000" w:rsidRDefault="00000000" w:rsidRPr="00000000" w14:paraId="000000A8">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where a deadlock situation creates such animosity that it is impossible to obtain the consensus necessary to manage the corporation.</w:t>
      </w:r>
    </w:p>
    <w:p w:rsidR="00000000" w:rsidDel="00000000" w:rsidP="00000000" w:rsidRDefault="00000000" w:rsidRPr="00000000" w14:paraId="000000A9">
      <w:pPr>
        <w:spacing w:before="0" w:line="300" w:lineRule="auto"/>
        <w:rPr>
          <w:i w:val="1"/>
          <w:iCs w:val="1"/>
          <w:sz w:val="24"/>
          <w:szCs w:val="24"/>
        </w:rPr>
      </w:pPr>
      <w:r w:rsidDel="00000000" w:rsidR="00000000" w:rsidRPr="00000000">
        <w:rPr>
          <w:rtl w:val="0"/>
        </w:rPr>
        <w:br w:type="textWrapping"/>
      </w:r>
      <w:r w:rsidDel="00000000" w:rsidR="00000000" w:rsidRPr="00000000">
        <w:rPr>
          <w:i w:val="1"/>
          <w:iCs w:val="1"/>
          <w:sz w:val="24"/>
          <w:szCs w:val="24"/>
          <w:rtl w:val="0"/>
        </w:rPr>
        <w:t xml:space="preserve">Application</w:t>
      </w:r>
    </w:p>
    <w:p w:rsidR="00000000" w:rsidDel="00000000" w:rsidP="00000000" w:rsidRDefault="00000000" w:rsidRPr="00000000" w14:paraId="000000AA">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A winding-up order may be made upon the application of the corporation or of a shareholder. A shareholder must give the corporation four days' notice of the application (OBCA, s. 208).</w:t>
      </w:r>
    </w:p>
    <w:p w:rsidR="00000000" w:rsidDel="00000000" w:rsidP="00000000" w:rsidRDefault="00000000" w:rsidRPr="00000000" w14:paraId="000000AB">
      <w:pPr>
        <w:spacing w:before="0" w:line="300" w:lineRule="auto"/>
        <w:rPr>
          <w:sz w:val="24"/>
          <w:szCs w:val="24"/>
        </w:rPr>
      </w:pPr>
      <w:r w:rsidDel="00000000" w:rsidR="00000000" w:rsidRPr="00000000">
        <w:rPr>
          <w:sz w:val="24"/>
          <w:szCs w:val="24"/>
          <w:rtl w:val="0"/>
        </w:rPr>
        <w:br w:type="textWrapping"/>
        <w:t xml:space="preserve">For the courts to order, on just and equitable grounds, the remedy of dissolution, the applicants must show that they did not contribute to the state of affairs on which they are basing their motion for dissolution. Applicants must also show that no other possible remedy would be appropriate to rectify the situation.</w:t>
      </w:r>
    </w:p>
    <w:p w:rsidR="00000000" w:rsidDel="00000000" w:rsidP="00000000" w:rsidRDefault="00000000" w:rsidRPr="00000000" w14:paraId="000000AC">
      <w:pPr>
        <w:spacing w:before="0" w:line="300" w:lineRule="auto"/>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rtl w:val="0"/>
        </w:rPr>
        <w:t xml:space="preserve">Court Order</w:t>
      </w:r>
    </w:p>
    <w:p w:rsidR="00000000" w:rsidDel="00000000" w:rsidP="00000000" w:rsidRDefault="00000000" w:rsidRPr="00000000" w14:paraId="000000AD">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The court may make the order applied for, dismiss the application with or without costs, adjourn the hearing conditionally or unconditionally, or make any interim or other order as is considered just. It may also make any interim or final orders it sees fit, including orders:</w:t>
      </w:r>
    </w:p>
    <w:p w:rsidR="00000000" w:rsidDel="00000000" w:rsidP="00000000" w:rsidRDefault="00000000" w:rsidRPr="00000000" w14:paraId="000000AE">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restraining the conduct complained of;</w:t>
      </w:r>
    </w:p>
    <w:p w:rsidR="00000000" w:rsidDel="00000000" w:rsidP="00000000" w:rsidRDefault="00000000" w:rsidRPr="00000000" w14:paraId="000000AF">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appointing a receiver or receiver-manager;</w:t>
      </w:r>
    </w:p>
    <w:p w:rsidR="00000000" w:rsidDel="00000000" w:rsidP="00000000" w:rsidRDefault="00000000" w:rsidRPr="00000000" w14:paraId="000000B0">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regulating a corporation's affairs by amending the articles or by-laws or creating or amending a unanimous shareholder agreement;</w:t>
      </w:r>
    </w:p>
    <w:p w:rsidR="00000000" w:rsidDel="00000000" w:rsidP="00000000" w:rsidRDefault="00000000" w:rsidRPr="00000000" w14:paraId="000000B1">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directing an issue or exchange of securities;</w:t>
      </w:r>
    </w:p>
    <w:p w:rsidR="00000000" w:rsidDel="00000000" w:rsidP="00000000" w:rsidRDefault="00000000" w:rsidRPr="00000000" w14:paraId="000000B2">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appointing directors in place of or in addition to all or any of the directors then in office;</w:t>
      </w:r>
    </w:p>
    <w:p w:rsidR="00000000" w:rsidDel="00000000" w:rsidP="00000000" w:rsidRDefault="00000000" w:rsidRPr="00000000" w14:paraId="000000B3">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directing a corporation or any other person to purchase securities of a security holder;</w:t>
      </w:r>
    </w:p>
    <w:p w:rsidR="00000000" w:rsidDel="00000000" w:rsidP="00000000" w:rsidRDefault="00000000" w:rsidRPr="00000000" w14:paraId="000000B4">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directing a corporation or any other person to pay to a security holder any part of the money paid by the security holder for securities;</w:t>
      </w:r>
    </w:p>
    <w:p w:rsidR="00000000" w:rsidDel="00000000" w:rsidP="00000000" w:rsidRDefault="00000000" w:rsidRPr="00000000" w14:paraId="000000B5">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varying or setting aside a transaction or contract to which a corporation is a party and compensating the corporation or any other party to the transaction or contract;</w:t>
      </w:r>
    </w:p>
    <w:p w:rsidR="00000000" w:rsidDel="00000000" w:rsidP="00000000" w:rsidRDefault="00000000" w:rsidRPr="00000000" w14:paraId="000000B6">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requiring a corporation, within a time specified by the court, to produce to the court or an interested person financial statements or an accounting;</w:t>
      </w:r>
    </w:p>
    <w:p w:rsidR="00000000" w:rsidDel="00000000" w:rsidP="00000000" w:rsidRDefault="00000000" w:rsidRPr="00000000" w14:paraId="000000B7">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compensating an aggrieved person;</w:t>
      </w:r>
    </w:p>
    <w:p w:rsidR="00000000" w:rsidDel="00000000" w:rsidP="00000000" w:rsidRDefault="00000000" w:rsidRPr="00000000" w14:paraId="000000B8">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directing rectification of the registers or other records of a corporation;</w:t>
      </w:r>
    </w:p>
    <w:p w:rsidR="00000000" w:rsidDel="00000000" w:rsidP="00000000" w:rsidRDefault="00000000" w:rsidRPr="00000000" w14:paraId="000000B9">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winding-up the corporation;</w:t>
      </w:r>
    </w:p>
    <w:p w:rsidR="00000000" w:rsidDel="00000000" w:rsidP="00000000" w:rsidRDefault="00000000" w:rsidRPr="00000000" w14:paraId="000000BA">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directing an investigation; or</w:t>
      </w:r>
    </w:p>
    <w:p w:rsidR="00000000" w:rsidDel="00000000" w:rsidP="00000000" w:rsidRDefault="00000000" w:rsidRPr="00000000" w14:paraId="000000BB">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requiring the trial of any issue (OBCA, ss. 207(2), 209 and 248(3)).</w:t>
      </w:r>
    </w:p>
    <w:p w:rsidR="00000000" w:rsidDel="00000000" w:rsidP="00000000" w:rsidRDefault="00000000" w:rsidRPr="00000000" w14:paraId="000000BC">
      <w:pPr>
        <w:pStyle w:val="Heading1"/>
        <w:spacing w:before="0" w:line="300" w:lineRule="auto"/>
        <w:rPr>
          <w:b w:val="1"/>
          <w:bCs w:val="1"/>
          <w:i w:val="1"/>
          <w:iCs w:val="1"/>
          <w:sz w:val="24"/>
          <w:szCs w:val="24"/>
        </w:rPr>
      </w:pPr>
      <w:bookmarkStart w:colFirst="0" w:colLast="0" w:name="_95gmand1ge1y" w:id="11"/>
      <w:bookmarkEnd w:id="11"/>
      <w:r w:rsidDel="00000000" w:rsidR="00000000" w:rsidRPr="00000000">
        <w:rPr>
          <w:rtl w:val="0"/>
        </w:rPr>
        <w:br w:type="textWrapping"/>
      </w:r>
      <w:r w:rsidDel="00000000" w:rsidR="00000000" w:rsidRPr="00000000">
        <w:rPr>
          <w:b w:val="1"/>
          <w:bCs w:val="1"/>
          <w:i w:val="1"/>
          <w:iCs w:val="1"/>
          <w:sz w:val="24"/>
          <w:szCs w:val="24"/>
          <w:rtl w:val="0"/>
        </w:rPr>
        <w:t xml:space="preserve">Rectification Orders</w:t>
      </w:r>
    </w:p>
    <w:p w:rsidR="00000000" w:rsidDel="00000000" w:rsidP="00000000" w:rsidRDefault="00000000" w:rsidRPr="00000000" w14:paraId="000000BD">
      <w:pPr>
        <w:spacing w:before="0" w:line="300" w:lineRule="auto"/>
        <w:rPr>
          <w:sz w:val="24"/>
          <w:szCs w:val="24"/>
        </w:rPr>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Where the name of a person is alleged to be or have been wrongly entered or retained in, or wrongly deleted or wrongly omitted from, the registers or other records of a corporation, a shareholder may apply to the court for an order that the registers or records be rectified. In connection with such an application, the court may make any order it thinks fit including, orders:</w:t>
      </w:r>
    </w:p>
    <w:p w:rsidR="00000000" w:rsidDel="00000000" w:rsidP="00000000" w:rsidRDefault="00000000" w:rsidRPr="00000000" w14:paraId="000000BE">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requiring the registers or other records to be rectified;</w:t>
      </w:r>
    </w:p>
    <w:p w:rsidR="00000000" w:rsidDel="00000000" w:rsidP="00000000" w:rsidRDefault="00000000" w:rsidRPr="00000000" w14:paraId="000000BF">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restraining the corporation from calling or holding a shareholders' meeting or paying a dividend or making any other distribution or payment to shareholders before the rectification;</w:t>
      </w:r>
    </w:p>
    <w:p w:rsidR="00000000" w:rsidDel="00000000" w:rsidP="00000000" w:rsidRDefault="00000000" w:rsidRPr="00000000" w14:paraId="000000C0">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determining the right of a party to the proceedings to have the party's name entered or retained in, or deleted or omitted from, the registers or records, whether the issue arises between two or more shareholders or between the corporation and any shareholders or alleged shareholders; and</w:t>
      </w:r>
    </w:p>
    <w:p w:rsidR="00000000" w:rsidDel="00000000" w:rsidP="00000000" w:rsidRDefault="00000000" w:rsidRPr="00000000" w14:paraId="000000C1">
      <w:pPr>
        <w:spacing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compensating a party who has incurred a loss (OBCA, s. 250).</w:t>
      </w:r>
    </w:p>
    <w:p w:rsidR="00000000" w:rsidDel="00000000" w:rsidP="00000000" w:rsidRDefault="00000000" w:rsidRPr="00000000" w14:paraId="000000C2">
      <w:pPr>
        <w:pStyle w:val="Heading1"/>
        <w:spacing w:before="0" w:line="300" w:lineRule="auto"/>
        <w:rPr>
          <w:b w:val="1"/>
          <w:bCs w:val="1"/>
          <w:i w:val="1"/>
          <w:iCs w:val="1"/>
          <w:sz w:val="24"/>
          <w:szCs w:val="24"/>
        </w:rPr>
      </w:pPr>
      <w:bookmarkStart w:colFirst="0" w:colLast="0" w:name="_oajobvo2idm9" w:id="12"/>
      <w:bookmarkEnd w:id="12"/>
      <w:r w:rsidDel="00000000" w:rsidR="00000000" w:rsidRPr="00000000">
        <w:rPr>
          <w:rtl w:val="0"/>
        </w:rPr>
        <w:br w:type="textWrapping"/>
      </w:r>
      <w:r w:rsidDel="00000000" w:rsidR="00000000" w:rsidRPr="00000000">
        <w:rPr>
          <w:b w:val="1"/>
          <w:bCs w:val="1"/>
          <w:i w:val="1"/>
          <w:iCs w:val="1"/>
          <w:sz w:val="24"/>
          <w:szCs w:val="24"/>
          <w:rtl w:val="0"/>
        </w:rPr>
        <w:t xml:space="preserve">Orders for Compliance**</w:t>
      </w:r>
    </w:p>
    <w:p w:rsidR="00000000" w:rsidDel="00000000" w:rsidP="00000000" w:rsidRDefault="00000000" w:rsidRPr="00000000" w14:paraId="000000C3">
      <w:pPr>
        <w:spacing w:before="0" w:line="300" w:lineRule="auto"/>
        <w:rPr>
          <w:sz w:val="24"/>
          <w:szCs w:val="24"/>
        </w:rPr>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Where a corporation or any shareholder, director, officer, employee, agent, auditor, trustee, receiver and manager, receiver, or liquidator of a corporation does not comply with the OBCA, the regulations, articles, by-laws, or a unanimous shareholder agreement, a shareholder may apply to the court for an order directing the corporation or any person to comply with, or restraining the corporation or any person from acting in breach of, any provisions thereof. Upon such application the court may so order and make any further order it thinks fit. Such applications may be made despite the imposition of any penalty for such non-compliance. The right to make such an application is in addition to any other right to which the shareholder may be entitled (OBCA, s. 253(1)).</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rPr/>
      </w:pPr>
      <w:bookmarkStart w:colFirst="0" w:colLast="0" w:name="_iyj44u1fyfdh" w:id="13"/>
      <w:bookmarkEnd w:id="13"/>
      <w:r w:rsidDel="00000000" w:rsidR="00000000" w:rsidRPr="00000000">
        <w:rPr>
          <w:rtl w:val="0"/>
        </w:rPr>
      </w:r>
    </w:p>
    <w:p w:rsidR="00000000" w:rsidDel="00000000" w:rsidP="00000000" w:rsidRDefault="00000000" w:rsidRPr="00000000" w14:paraId="000000C9">
      <w:pPr>
        <w:pStyle w:val="Heading2"/>
        <w:rPr/>
      </w:pPr>
      <w:bookmarkStart w:colFirst="0" w:colLast="0" w:name="_bhh62krzefdh" w:id="14"/>
      <w:bookmarkEnd w:id="14"/>
      <w:r w:rsidDel="00000000" w:rsidR="00000000" w:rsidRPr="00000000">
        <w:rPr>
          <w:rtl w:val="0"/>
        </w:rPr>
      </w:r>
    </w:p>
    <w:p w:rsidR="00000000" w:rsidDel="00000000" w:rsidP="00000000" w:rsidRDefault="00000000" w:rsidRPr="00000000" w14:paraId="000000CA">
      <w:pPr>
        <w:pStyle w:val="Heading2"/>
        <w:rPr/>
      </w:pPr>
      <w:bookmarkStart w:colFirst="0" w:colLast="0" w:name="_ado6hbiiw23" w:id="15"/>
      <w:bookmarkEnd w:id="15"/>
      <w:r w:rsidDel="00000000" w:rsidR="00000000" w:rsidRPr="00000000">
        <w:rPr>
          <w:rtl w:val="0"/>
        </w:rPr>
      </w:r>
    </w:p>
    <w:p w:rsidR="00000000" w:rsidDel="00000000" w:rsidP="00000000" w:rsidRDefault="00000000" w:rsidRPr="00000000" w14:paraId="000000CB">
      <w:pPr>
        <w:pStyle w:val="Heading2"/>
        <w:rPr/>
      </w:pPr>
      <w:bookmarkStart w:colFirst="0" w:colLast="0" w:name="_x19fyopoo1uz" w:id="16"/>
      <w:bookmarkEnd w:id="16"/>
      <w:r w:rsidDel="00000000" w:rsidR="00000000" w:rsidRPr="00000000">
        <w:rPr>
          <w:rtl w:val="0"/>
        </w:rPr>
      </w:r>
    </w:p>
    <w:p w:rsidR="00000000" w:rsidDel="00000000" w:rsidP="00000000" w:rsidRDefault="00000000" w:rsidRPr="00000000" w14:paraId="000000CC">
      <w:pPr>
        <w:spacing w:after="240" w:before="240" w:lineRule="auto"/>
        <w:rPr>
          <w:sz w:val="24"/>
          <w:szCs w:val="24"/>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ind w:left="5760" w:hanging="5760"/>
      <w:rPr/>
    </w:pPr>
    <w:r w:rsidDel="00000000" w:rsidR="00000000" w:rsidRPr="00000000">
      <w:rPr/>
      <w:drawing>
        <wp:inline distB="114300" distT="114300" distL="114300" distR="114300">
          <wp:extent cx="1485900" cy="800100"/>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485900" cy="800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