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2.0 -->
  <w:body>
    <w:p>
      <w:pPr>
        <w:pStyle w:val="bpLTSNormal"/>
        <w:jc w:val="center"/>
        <w:rPr>
          <w:b/>
          <w:caps/>
          <w:sz w:val="24"/>
          <w:szCs w:val="24"/>
        </w:rPr>
      </w:pPr>
      <w:r>
        <w:rPr>
          <w:b/>
          <w:caps/>
          <w:sz w:val="24"/>
          <w:szCs w:val="24"/>
        </w:rPr>
        <w:t>STARTUP SLANG INC.</w:t>
      </w:r>
    </w:p>
    <w:p>
      <w:pPr>
        <w:pStyle w:val="bpLTSResolutionRecital1"/>
        <w:spacing w:before="0" w:after="240"/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SHAREHOLDER’S LEDGER</w:t>
      </w:r>
    </w:p>
    <w:tbl>
      <w:tblPr>
        <w:tblW w:w="0" w:type="dxa"/>
        <w:tblInd w:w="-993" w:type="dxa"/>
        <w:tblLayout w:type="fixed"/>
        <w:tblCellMar>
          <w:top w:w="0" w:type="dxa"/>
          <w:left w:w="100" w:type="dxa"/>
          <w:bottom w:w="0" w:type="dxa"/>
          <w:right w:w="100" w:type="dxa"/>
        </w:tblCellMar>
      </w:tblPr>
      <w:tblGrid>
        <w:gridCol w:w="1843"/>
        <w:gridCol w:w="1418"/>
        <w:gridCol w:w="1559"/>
        <w:gridCol w:w="3260"/>
        <w:gridCol w:w="2224"/>
        <w:gridCol w:w="2410"/>
        <w:gridCol w:w="236"/>
        <w:gridCol w:w="2037"/>
      </w:tblGrid>
      <w:tr>
        <w:tblPrEx>
          <w:tblW w:w="0" w:type="dxa"/>
          <w:tblInd w:w="-993" w:type="dxa"/>
          <w:tblLayout w:type="fixed"/>
        </w:tblPrEx>
        <w:trPr>
          <w:gridAfter w:val="1"/>
          <w:wAfter w:w="2037" w:type="dxa"/>
          <w:cantSplit/>
        </w:trPr>
        <w:tc>
          <w:tcPr>
            <w:tcW w:w="12950" w:type="dxa"/>
            <w:gridSpan w:val="7"/>
            <w:vAlign w:val="top"/>
          </w:tcPr>
          <w:p>
            <w:pPr>
              <w:pStyle w:val="bpLTSNormal"/>
            </w:pPr>
          </w:p>
          <w:p>
            <w:pPr>
              <w:pStyle w:val="bpLTSResolutionRecital1"/>
              <w:spacing w:before="0" w:after="0"/>
              <w:jc w:val="left"/>
              <w:rPr>
                <w:b/>
              </w:rPr>
            </w:pPr>
            <w:r>
              <w:rPr>
                <w:b/>
              </w:rPr>
              <w:t>GABRIELLE GIRARD LACASSE</w:t>
            </w:r>
          </w:p>
          <w:p>
            <w:pPr>
              <w:pStyle w:val="bpLTSNormal"/>
              <w:spacing w:before="0" w:after="0"/>
              <w:jc w:val="left"/>
            </w:pPr>
            <w:r>
              <w:t>545 King Street West</w:t>
            </w:r>
          </w:p>
          <w:p>
            <w:pPr>
              <w:pStyle w:val="bpLTSNormal"/>
              <w:spacing w:before="0" w:after="0"/>
              <w:jc w:val="left"/>
            </w:pPr>
            <w:r>
              <w:t>Toronto</w:t>
            </w:r>
            <w:r>
              <w:t xml:space="preserve">, </w:t>
            </w:r>
            <w:r>
              <w:t>ON</w:t>
            </w:r>
          </w:p>
          <w:p>
            <w:pPr>
              <w:pStyle w:val="bpLTSNormal"/>
              <w:spacing w:before="0" w:after="0"/>
              <w:jc w:val="left"/>
            </w:pPr>
            <w:r>
              <w:t>M5V 1M1</w:t>
            </w:r>
          </w:p>
          <w:p>
            <w:pPr>
              <w:pStyle w:val="bpLTSResolutionRecital1"/>
              <w:spacing w:after="0"/>
              <w:jc w:val="left"/>
            </w:pPr>
            <w:r>
              <w:t xml:space="preserve">Share Class: </w:t>
            </w:r>
            <w:r>
              <w:t>Common</w:t>
            </w:r>
          </w:p>
          <w:p>
            <w:pPr>
              <w:pStyle w:val="bpLTSResolutionRecital1"/>
              <w:spacing w:before="0" w:after="0"/>
              <w:ind w:left="-252"/>
              <w:jc w:val="left"/>
              <w:rPr>
                <w:b/>
                <w:sz w:val="18"/>
                <w:szCs w:val="18"/>
                <w:u w:val="single"/>
              </w:rPr>
            </w:pPr>
          </w:p>
        </w:tc>
      </w:tr>
      <w:tr>
        <w:tblPrEx>
          <w:tblW w:w="0" w:type="dxa"/>
          <w:tblInd w:w="-993" w:type="dxa"/>
          <w:tblLayout w:type="fixed"/>
        </w:tblPrEx>
        <w:trPr>
          <w:cantSplit/>
          <w:tblHeader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D3D3D3" w:fill="D3D3D3"/>
            <w:vAlign w:val="top"/>
          </w:tcPr>
          <w:p>
            <w:pPr>
              <w:pStyle w:val="bpLTSTableHeader"/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</w:t>
            </w:r>
          </w:p>
          <w:p>
            <w:pPr>
              <w:pStyle w:val="bpLTSTableHeader"/>
              <w:spacing w:before="0"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D3D3D3" w:fill="D3D3D3"/>
            <w:vAlign w:val="top"/>
          </w:tcPr>
          <w:p>
            <w:pPr>
              <w:pStyle w:val="bpLTSTableHeader"/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Cert. No.</w:t>
            </w:r>
          </w:p>
          <w:p>
            <w:pPr>
              <w:pStyle w:val="bpLTSTableHeader"/>
              <w:spacing w:before="0"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D3D3D3" w:fill="D3D3D3"/>
            <w:vAlign w:val="top"/>
          </w:tcPr>
          <w:p>
            <w:pPr>
              <w:pStyle w:val="bpLTSTableHeader"/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Transfer No.</w:t>
            </w:r>
          </w:p>
          <w:p>
            <w:pPr>
              <w:pStyle w:val="bpLTSTableHeader"/>
              <w:spacing w:before="0"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D3D3D3" w:fill="D3D3D3"/>
            <w:vAlign w:val="top"/>
          </w:tcPr>
          <w:p>
            <w:pPr>
              <w:pStyle w:val="bpLTSTableHeader"/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Transferred From/ To</w:t>
            </w:r>
          </w:p>
          <w:p>
            <w:pPr>
              <w:pStyle w:val="bpLTSTableHeader"/>
              <w:spacing w:before="0"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222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D3D3D3" w:fill="D3D3D3"/>
            <w:vAlign w:val="top"/>
          </w:tcPr>
          <w:p>
            <w:pPr>
              <w:pStyle w:val="bpLTSTableHeader"/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Sold</w:t>
            </w:r>
          </w:p>
          <w:p>
            <w:pPr>
              <w:pStyle w:val="bpLTSTableHeader"/>
              <w:spacing w:before="0"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D3D3D3" w:fill="D3D3D3"/>
            <w:vAlign w:val="top"/>
          </w:tcPr>
          <w:p>
            <w:pPr>
              <w:pStyle w:val="bpLTSTableHeader"/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Bought</w:t>
            </w:r>
          </w:p>
          <w:p>
            <w:pPr>
              <w:pStyle w:val="bpLTSTableHeader"/>
              <w:spacing w:before="0"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22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D3D3D3" w:fill="D3D3D3"/>
            <w:vAlign w:val="top"/>
          </w:tcPr>
          <w:p>
            <w:pPr>
              <w:pStyle w:val="bpLTSTableHeader"/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Balance</w:t>
            </w:r>
          </w:p>
          <w:p>
            <w:pPr>
              <w:pStyle w:val="bpLTSTableHeader"/>
              <w:spacing w:before="0" w:after="0"/>
              <w:jc w:val="center"/>
              <w:rPr>
                <w:sz w:val="18"/>
                <w:szCs w:val="18"/>
              </w:rPr>
            </w:pPr>
          </w:p>
        </w:tc>
      </w:tr>
      <w:tr>
        <w:tblPrEx>
          <w:tblW w:w="0" w:type="dxa"/>
          <w:tblInd w:w="-993" w:type="dxa"/>
          <w:tblLayout w:type="fixed"/>
        </w:tblPrEx>
        <w:trPr>
          <w:cantSplit/>
        </w:trPr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top"/>
          </w:tcPr>
          <w:p>
            <w:pPr>
              <w:pStyle w:val="bpLTSTableRow"/>
            </w:pPr>
            <w:r>
              <w:rPr>
                <w:sz w:val="18"/>
                <w:szCs w:val="18"/>
              </w:rPr>
              <w:t>December 2, 2019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top"/>
          </w:tcPr>
          <w:p>
            <w:pPr>
              <w:pStyle w:val="bpLTSTableRow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C2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top"/>
          </w:tcPr>
          <w:p>
            <w:pPr>
              <w:pStyle w:val="bpLTSTableRow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top"/>
          </w:tcPr>
          <w:p>
            <w:pPr>
              <w:pStyle w:val="bpLTSTableRow"/>
            </w:pPr>
            <w:r>
              <w:rPr>
                <w:sz w:val="18"/>
                <w:szCs w:val="18"/>
              </w:rPr>
              <w:t xml:space="preserve">From: </w:t>
            </w:r>
            <w:r>
              <w:rPr>
                <w:sz w:val="18"/>
                <w:szCs w:val="18"/>
              </w:rPr>
              <w:t>TREASURY</w:t>
            </w:r>
          </w:p>
        </w:tc>
        <w:tc>
          <w:tcPr>
            <w:tcW w:w="22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top"/>
          </w:tcPr>
          <w:p>
            <w:pPr>
              <w:pStyle w:val="bpLTSTableRow"/>
              <w:jc w:val="center"/>
            </w:pPr>
          </w:p>
          <w:p>
            <w:pPr>
              <w:pStyle w:val="bpLTSTableRow"/>
              <w:jc w:val="center"/>
              <w:rPr>
                <w:sz w:val="18"/>
                <w:szCs w:val="18"/>
              </w:rPr>
            </w:pP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top"/>
          </w:tcPr>
          <w:p>
            <w:pPr>
              <w:pStyle w:val="bpLTSTableRow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49</w:t>
            </w:r>
          </w:p>
        </w:tc>
        <w:tc>
          <w:tcPr>
            <w:tcW w:w="22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top"/>
          </w:tcPr>
          <w:p>
            <w:pPr>
              <w:pStyle w:val="bpLTSTableRow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49</w:t>
            </w:r>
          </w:p>
        </w:tc>
      </w:tr>
      <w:tr>
        <w:tblPrEx>
          <w:tblW w:w="0" w:type="dxa"/>
          <w:tblInd w:w="-993" w:type="dxa"/>
          <w:tblLayout w:type="fixed"/>
        </w:tblPrEx>
        <w:trPr>
          <w:cantSplit/>
        </w:trPr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top"/>
          </w:tcPr>
          <w:p>
            <w:pPr>
              <w:pStyle w:val="bpLTSTableRow"/>
            </w:pPr>
            <w:r>
              <w:rPr>
                <w:sz w:val="18"/>
                <w:szCs w:val="18"/>
              </w:rPr>
              <w:t>July 25, 2025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top"/>
          </w:tcPr>
          <w:p>
            <w:pPr>
              <w:pStyle w:val="bpLTSTableRow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C2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top"/>
          </w:tcPr>
          <w:p>
            <w:pPr>
              <w:pStyle w:val="bpLTSTableRow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top"/>
          </w:tcPr>
          <w:p>
            <w:pPr>
              <w:pStyle w:val="bpLTSTableRow"/>
            </w:pPr>
            <w:r>
              <w:rPr>
                <w:sz w:val="18"/>
                <w:szCs w:val="18"/>
              </w:rPr>
              <w:t xml:space="preserve">To: </w:t>
            </w:r>
            <w:r>
              <w:rPr>
                <w:sz w:val="18"/>
                <w:szCs w:val="18"/>
              </w:rPr>
              <w:t>TREASURY</w:t>
            </w:r>
          </w:p>
        </w:tc>
        <w:tc>
          <w:tcPr>
            <w:tcW w:w="22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top"/>
          </w:tcPr>
          <w:p>
            <w:pPr>
              <w:pStyle w:val="bpLTSTableRow"/>
              <w:jc w:val="center"/>
            </w:pPr>
            <w:r>
              <w:rPr>
                <w:sz w:val="18"/>
                <w:szCs w:val="18"/>
              </w:rPr>
              <w:t>49</w:t>
            </w:r>
          </w:p>
          <w:p>
            <w:pPr>
              <w:pStyle w:val="bpLTSTableRow"/>
              <w:jc w:val="center"/>
              <w:rPr>
                <w:sz w:val="18"/>
                <w:szCs w:val="18"/>
              </w:rPr>
            </w:pP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top"/>
          </w:tcPr>
          <w:p>
            <w:pPr>
              <w:pStyle w:val="bpLTSTableRow"/>
              <w:jc w:val="center"/>
              <w:rPr>
                <w:sz w:val="18"/>
                <w:szCs w:val="18"/>
              </w:rPr>
            </w:pPr>
          </w:p>
        </w:tc>
        <w:tc>
          <w:tcPr>
            <w:tcW w:w="22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top"/>
          </w:tcPr>
          <w:p>
            <w:pPr>
              <w:pStyle w:val="bpLTSTableRow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</w:tr>
    </w:tbl>
    <w:p/>
    <w:sectPr>
      <w:headerReference w:type="default" r:id="rId4"/>
      <w:footerReference w:type="default" r:id="rId5"/>
      <w:headerReference w:type="first" r:id="rId6"/>
      <w:footerReference w:type="first" r:id="rId7"/>
      <w:pgSz w:w="15840" w:h="12240" w:orient="landscape"/>
      <w:pgMar w:top="1440" w:right="1440" w:bottom="1440" w:left="1440" w:header="720" w:footer="720"/>
      <w:pgNumType w:start="1"/>
      <w:cols w:space="708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</w:pPr>
    <w:r>
      <w:rPr>
        <w:sz w:val="18"/>
        <w:szCs w:val="18"/>
      </w:rPr>
      <w:t xml:space="preserve"> -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-</w:t>
    </w:r>
  </w:p>
  <w:p>
    <w:pPr>
      <w:pStyle w:val="bpUniqueIDFtr"/>
      <w:spacing w:after="0"/>
      <w:jc w:val="left"/>
    </w:pPr>
    <w:r>
      <w:t>0-15195185024620383922-10813001600497060482-1-</w:t>
    </w: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pUniqueIDFtr"/>
      <w:spacing w:after="0"/>
      <w:jc w:val="left"/>
    </w:pPr>
    <w:r>
      <w:t>0-15195185024620383922-10813001600497060482-1-</w:t>
    </w: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930A41D"/>
    <w:multiLevelType w:val="hybridMultilevel"/>
    <w:tmpl w:val="00000000"/>
    <w:lvl w:ilvl="0">
      <w:start w:val="1"/>
      <w:numFmt w:val="decimal"/>
      <w:lvlJc w:val="left"/>
    </w:lvl>
    <w:lvl w:ilvl="1">
      <w:start w:val="1"/>
      <w:numFmt w:val="lowerLetter"/>
      <w:pStyle w:val="bpLTSNoticeRecital2"/>
      <w:lvlText w:val="(%2)"/>
      <w:lvlJc w:val="left"/>
    </w:lvl>
    <w:lvl w:ilvl="2">
      <w:start w:val="1"/>
      <w:numFmt w:val="lowerRoman"/>
      <w:pStyle w:val="bpLTSNoticeRecital3"/>
      <w:lvlText w:val="(%3)"/>
      <w:lvlJc w:val="left"/>
    </w:lvl>
    <w:lvl w:ilvl="3">
      <w:start w:val="1"/>
      <w:numFmt w:val="upperRoman"/>
      <w:pStyle w:val="bpLTSNoticeRecital4"/>
      <w:lvlText w:val="(%4)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1">
    <w:nsid w:val="0D2DD302"/>
    <w:multiLevelType w:val="hybridMultilevel"/>
    <w:tmpl w:val="00000000"/>
    <w:lvl w:ilvl="0">
      <w:start w:val="1"/>
      <w:numFmt w:val="decimal"/>
      <w:pStyle w:val="will1"/>
      <w:lvlText w:val="%1."/>
      <w:lvlJc w:val="left"/>
    </w:lvl>
    <w:lvl w:ilvl="1">
      <w:start w:val="1"/>
      <w:numFmt w:val="decimal"/>
      <w:pStyle w:val="will2"/>
      <w:lvlText w:val="%1."/>
      <w:lvlJc w:val="left"/>
    </w:lvl>
    <w:lvl w:ilvl="2">
      <w:start w:val="1"/>
      <w:numFmt w:val="decimal"/>
      <w:pStyle w:val="will3"/>
      <w:lvlText w:val="%1."/>
      <w:lvlJc w:val="left"/>
    </w:lvl>
    <w:lvl w:ilvl="3">
      <w:start w:val="1"/>
      <w:numFmt w:val="decimal"/>
      <w:pStyle w:val="will4"/>
      <w:lvlText w:val="%1."/>
      <w:lvlJc w:val="left"/>
    </w:lvl>
    <w:lvl w:ilvl="4">
      <w:start w:val="1"/>
      <w:numFmt w:val="decimal"/>
      <w:pStyle w:val="will5"/>
      <w:lvlText w:val="%1."/>
      <w:lvlJc w:val="left"/>
    </w:lvl>
    <w:lvl w:ilvl="5">
      <w:start w:val="1"/>
      <w:numFmt w:val="decimal"/>
      <w:pStyle w:val="will6"/>
      <w:lvlText w:val="%1.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2">
    <w:nsid w:val="0E568E51"/>
    <w:multiLevelType w:val="hybridMultilevel"/>
    <w:tmpl w:val="00000000"/>
    <w:lvl w:ilvl="0">
      <w:start w:val="1"/>
      <w:numFmt w:val="decimal"/>
      <w:pStyle w:val="bpLTSLetter1"/>
      <w:lvlText w:val="%1."/>
      <w:lvlJc w:val="left"/>
    </w:lvl>
    <w:lvl w:ilvl="1">
      <w:start w:val="1"/>
      <w:numFmt w:val="decimal"/>
      <w:pStyle w:val="bpLTSLetter2"/>
      <w:lvlText w:val="%1.%2"/>
      <w:lvlJc w:val="left"/>
    </w:lvl>
    <w:lvl w:ilvl="2">
      <w:start w:val="1"/>
      <w:numFmt w:val="lowerLetter"/>
      <w:pStyle w:val="bpLTSLetter3"/>
      <w:lvlText w:val=" "/>
      <w:lvlJc w:val="left"/>
    </w:lvl>
    <w:lvl w:ilvl="3">
      <w:start w:val="1"/>
      <w:numFmt w:val="lowerLetter"/>
      <w:pStyle w:val="bpLTSLetter4"/>
      <w:lvlText w:val="(%4)"/>
      <w:lvlJc w:val="left"/>
    </w:lvl>
    <w:lvl w:ilvl="4">
      <w:start w:val="1"/>
      <w:numFmt w:val="lowerRoman"/>
      <w:pStyle w:val="bpLTSLetter5"/>
      <w:lvlText w:val="(%5)"/>
      <w:lvlJc w:val="left"/>
    </w:lvl>
    <w:lvl w:ilvl="5">
      <w:start w:val="1"/>
      <w:numFmt w:val="upperRoman"/>
      <w:pStyle w:val="bpLTSLetter6"/>
      <w:lvlText w:val="(%6)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3">
    <w:nsid w:val="2AF13CAE"/>
    <w:multiLevelType w:val="hybridMultilevel"/>
    <w:tmpl w:val="00000000"/>
    <w:lvl w:ilvl="0">
      <w:start w:val="1"/>
      <w:numFmt w:val="decimal"/>
      <w:pStyle w:val="bpLTSInvisible1"/>
      <w:lvlJc w:val="left"/>
    </w:lvl>
    <w:lvl w:ilvl="1">
      <w:start w:val="1"/>
      <w:numFmt w:val="lowerLetter"/>
      <w:pStyle w:val="bpLTSInvisible2"/>
      <w:lvlJc w:val="left"/>
    </w:lvl>
    <w:lvl w:ilvl="2">
      <w:start w:val="1"/>
      <w:numFmt w:val="lowerRoman"/>
      <w:pStyle w:val="bpLTSInvisible3"/>
      <w:lvlJc w:val="left"/>
    </w:lvl>
    <w:lvl w:ilvl="3">
      <w:start w:val="1"/>
      <w:numFmt w:val="upperRoman"/>
      <w:pStyle w:val="bpLTSInvisible4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4">
    <w:nsid w:val="2E8C7BC1"/>
    <w:multiLevelType w:val="hybridMultilevel"/>
    <w:tmpl w:val="00000000"/>
    <w:lvl w:ilvl="0">
      <w:start w:val="1"/>
      <w:numFmt w:val="decimal"/>
      <w:pStyle w:val="bpLTSArticles1"/>
      <w:lvlText w:val="%1."/>
      <w:lvlJc w:val="left"/>
    </w:lvl>
    <w:lvl w:ilvl="1">
      <w:start w:val="1"/>
      <w:numFmt w:val="decimal"/>
      <w:pStyle w:val="bpLTSArticles2"/>
      <w:lvlText w:val="%1.%2"/>
      <w:lvlJc w:val="left"/>
    </w:lvl>
    <w:lvl w:ilvl="2">
      <w:start w:val="1"/>
      <w:numFmt w:val="decimal"/>
      <w:pStyle w:val="bpLTSArticles3"/>
      <w:lvlText w:val="(%3)"/>
      <w:lvlJc w:val="left"/>
    </w:lvl>
    <w:lvl w:ilvl="3">
      <w:start w:val="1"/>
      <w:numFmt w:val="lowerLetter"/>
      <w:pStyle w:val="bpLTSArticles4"/>
      <w:lvlText w:val="(%4)"/>
      <w:lvlJc w:val="left"/>
    </w:lvl>
    <w:lvl w:ilvl="4">
      <w:start w:val="1"/>
      <w:numFmt w:val="lowerRoman"/>
      <w:pStyle w:val="bpLTSArticles5"/>
      <w:lvlText w:val="(%5)"/>
      <w:lvlJc w:val="left"/>
    </w:lvl>
    <w:lvl w:ilvl="5">
      <w:start w:val="1"/>
      <w:numFmt w:val="upperLetter"/>
      <w:pStyle w:val="bpLTSArticles6"/>
      <w:lvlText w:val="(%6)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5">
    <w:nsid w:val="2F7E4723"/>
    <w:multiLevelType w:val="hybridMultilevel"/>
    <w:tmpl w:val="00000000"/>
    <w:lvl w:ilvl="0">
      <w:start w:val="1"/>
      <w:numFmt w:val="decimal"/>
      <w:pStyle w:val="bpLTSAgreementBodyHeading1"/>
      <w:lvlText w:val="%1."/>
      <w:lvlJc w:val="left"/>
    </w:lvl>
    <w:lvl w:ilvl="1">
      <w:start w:val="1"/>
      <w:numFmt w:val="decimal"/>
      <w:pStyle w:val="bpLTSAgreementBodyHeading2"/>
      <w:lvlText w:val="%1.%2"/>
      <w:lvlJc w:val="left"/>
    </w:lvl>
    <w:lvl w:ilvl="2">
      <w:start w:val="1"/>
      <w:numFmt w:val="lowerLetter"/>
      <w:pStyle w:val="bpLTSAgreementBodyHeading3"/>
      <w:lvlText w:val="(%3)"/>
      <w:lvlJc w:val="left"/>
    </w:lvl>
    <w:lvl w:ilvl="3">
      <w:start w:val="1"/>
      <w:numFmt w:val="lowerRoman"/>
      <w:pStyle w:val="bpLTSAgreementBodyHeading4"/>
      <w:lvlText w:val="(%4)"/>
      <w:lvlJc w:val="left"/>
    </w:lvl>
    <w:lvl w:ilvl="4">
      <w:start w:val="1"/>
      <w:numFmt w:val="upperRoman"/>
      <w:pStyle w:val="bpLTSAgreementBodyHeading5"/>
      <w:lvlText w:val="(%5)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6">
    <w:nsid w:val="316018FC"/>
    <w:multiLevelType w:val="hybridMultilevel"/>
    <w:tmpl w:val="00000000"/>
    <w:lvl w:ilvl="0">
      <w:start w:val="1"/>
      <w:numFmt w:val="decimal"/>
      <w:pStyle w:val="bpLTSResolution1"/>
      <w:lvlText w:val="%1."/>
      <w:lvlJc w:val="left"/>
    </w:lvl>
    <w:lvl w:ilvl="1">
      <w:start w:val="1"/>
      <w:numFmt w:val="lowerLetter"/>
      <w:pStyle w:val="bpLTSResolution2"/>
      <w:lvlText w:val="(%2)"/>
      <w:lvlJc w:val="left"/>
    </w:lvl>
    <w:lvl w:ilvl="2">
      <w:start w:val="1"/>
      <w:numFmt w:val="lowerRoman"/>
      <w:pStyle w:val="bpLTSResolution3"/>
      <w:lvlText w:val="(%3)"/>
      <w:lvlJc w:val="left"/>
    </w:lvl>
    <w:lvl w:ilvl="3">
      <w:start w:val="1"/>
      <w:numFmt w:val="upperRoman"/>
      <w:pStyle w:val="bpLTSResolution4"/>
      <w:lvlText w:val="(%4)"/>
      <w:lvlJc w:val="left"/>
    </w:lvl>
    <w:lvl w:ilvl="4">
      <w:start w:val="1"/>
      <w:numFmt w:val="decimal"/>
      <w:pStyle w:val="bpLTSResolution5"/>
      <w:lvlText w:val="(%5)"/>
      <w:lvlJc w:val="left"/>
    </w:lvl>
    <w:lvl w:ilvl="5">
      <w:start w:val="1"/>
      <w:numFmt w:val="lowerLetter"/>
      <w:pStyle w:val="bpLTSResolution6"/>
      <w:lvlText w:val="(%6)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7">
    <w:nsid w:val="31C4AAF5"/>
    <w:multiLevelType w:val="hybridMultilevel"/>
    <w:tmpl w:val="00000000"/>
    <w:lvl w:ilvl="0">
      <w:start w:val="1"/>
      <w:numFmt w:val="lowerLetter"/>
      <w:pStyle w:val="bpLTSNotice1"/>
      <w:lvlText w:val="(%1)"/>
      <w:lvlJc w:val="left"/>
    </w:lvl>
    <w:lvl w:ilvl="1">
      <w:start w:val="1"/>
      <w:numFmt w:val="lowerRoman"/>
      <w:pStyle w:val="bpLTSNotice2"/>
      <w:lvlText w:val="(%2)"/>
      <w:lvlJc w:val="left"/>
    </w:lvl>
    <w:lvl w:ilvl="2">
      <w:start w:val="1"/>
      <w:numFmt w:val="upperRoman"/>
      <w:pStyle w:val="bpLTSNotice3"/>
      <w:lvlText w:val="(%3)"/>
      <w:lvlJc w:val="left"/>
    </w:lvl>
    <w:lvl w:ilvl="3">
      <w:start w:val="1"/>
      <w:numFmt w:val="upperLetter"/>
      <w:pStyle w:val="bpLTSNotice4"/>
      <w:lvlText w:val="(%4)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8">
    <w:nsid w:val="3DE075FA"/>
    <w:multiLevelType w:val="hybridMultilevel"/>
    <w:tmpl w:val="00000000"/>
    <w:lvl w:ilvl="0">
      <w:start w:val="1"/>
      <w:numFmt w:val="decimal"/>
      <w:lvlJc w:val="left"/>
    </w:lvl>
    <w:lvl w:ilvl="1">
      <w:start w:val="1"/>
      <w:numFmt w:val="upperLetter"/>
      <w:pStyle w:val="bpLTSResolutionRecital2"/>
      <w:lvlText w:val="%2."/>
      <w:lvlJc w:val="left"/>
    </w:lvl>
    <w:lvl w:ilvl="2">
      <w:start w:val="1"/>
      <w:numFmt w:val="lowerLetter"/>
      <w:pStyle w:val="bpLTSResolutionRecital3"/>
      <w:lvlText w:val="(%3)"/>
      <w:lvlJc w:val="left"/>
    </w:lvl>
    <w:lvl w:ilvl="3">
      <w:start w:val="1"/>
      <w:numFmt w:val="lowerRoman"/>
      <w:pStyle w:val="bpLTSResolutionRecital4"/>
      <w:lvlText w:val="(%4)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9">
    <w:nsid w:val="442F03F4"/>
    <w:multiLevelType w:val="hybridMultilevel"/>
    <w:tmpl w:val="00000000"/>
    <w:lvl w:ilvl="0">
      <w:start w:val="1"/>
      <w:numFmt w:val="upperLetter"/>
      <w:pStyle w:val="bpLTSAgreementRecitalHeading1"/>
      <w:lvlText w:val="%1."/>
      <w:lvlJc w:val="left"/>
    </w:lvl>
    <w:lvl w:ilvl="1">
      <w:start w:val="1"/>
      <w:numFmt w:val="lowerLetter"/>
      <w:pStyle w:val="bpLTSAgreementRecitalHeading2"/>
      <w:lvlText w:val="(%2)"/>
      <w:lvlJc w:val="left"/>
    </w:lvl>
    <w:lvl w:ilvl="2">
      <w:start w:val="1"/>
      <w:numFmt w:val="lowerRoman"/>
      <w:pStyle w:val="bpLTSAgreementRecitalHeading3"/>
      <w:lvlText w:val="(%3)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10">
    <w:nsid w:val="522AC40A"/>
    <w:multiLevelType w:val="hybridMultilevel"/>
    <w:tmpl w:val="00000000"/>
    <w:lvl w:ilvl="0">
      <w:start w:val="1"/>
      <w:numFmt w:val="decimal"/>
      <w:pStyle w:val="bpLTSGeneralLetter1"/>
      <w:lvlText w:val="%1."/>
      <w:lvlJc w:val="left"/>
    </w:lvl>
    <w:lvl w:ilvl="1">
      <w:start w:val="1"/>
      <w:numFmt w:val="lowerLetter"/>
      <w:pStyle w:val="bpLTSGeneralLetter2"/>
      <w:lvlText w:val="(%2)"/>
      <w:lvlJc w:val="left"/>
    </w:lvl>
    <w:lvl w:ilvl="2">
      <w:start w:val="1"/>
      <w:numFmt w:val="lowerRoman"/>
      <w:pStyle w:val="bpLTSGeneralLetter3"/>
      <w:lvlText w:val="(%3)"/>
      <w:lvlJc w:val="left"/>
    </w:lvl>
    <w:lvl w:ilvl="3">
      <w:start w:val="1"/>
      <w:numFmt w:val="upperRoman"/>
      <w:pStyle w:val="bpLTSGeneralLetter4"/>
      <w:lvlText w:val="(%4)"/>
      <w:lvlJc w:val="left"/>
    </w:lvl>
    <w:lvl w:ilvl="4">
      <w:start w:val="1"/>
      <w:numFmt w:val="decimal"/>
      <w:pStyle w:val="bpLTSGeneralLetter5"/>
      <w:lvlText w:val="(%5)"/>
      <w:lvlJc w:val="left"/>
    </w:lvl>
    <w:lvl w:ilvl="5">
      <w:start w:val="1"/>
      <w:numFmt w:val="lowerLetter"/>
      <w:pStyle w:val="bpLTSGeneralLetter6"/>
      <w:lvlText w:val="(%6)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11">
    <w:nsid w:val="56ABCA54"/>
    <w:multiLevelType w:val="hybridMultilevel"/>
    <w:tmpl w:val="00000000"/>
    <w:lvl w:ilvl="0">
      <w:start w:val="1"/>
      <w:numFmt w:val="ordinal"/>
      <w:pStyle w:val="bpLTSBullet1"/>
      <w:lvlText w:val="●"/>
      <w:lvlJc w:val="left"/>
    </w:lvl>
    <w:lvl w:ilvl="1">
      <w:start w:val="1"/>
      <w:numFmt w:val="ordinal"/>
      <w:pStyle w:val="bpLTSBullet2"/>
      <w:lvlText w:val="o"/>
      <w:lvlJc w:val="left"/>
    </w:lvl>
    <w:lvl w:ilvl="2">
      <w:start w:val="1"/>
      <w:numFmt w:val="ordinal"/>
      <w:pStyle w:val="bpLTSBullet3"/>
      <w:lvlText w:val="■"/>
      <w:lvlJc w:val="left"/>
    </w:lvl>
    <w:lvl w:ilvl="3">
      <w:start w:val="1"/>
      <w:numFmt w:val="ordinal"/>
      <w:pStyle w:val="bpLTSBullet4"/>
      <w:lvlText w:val="●"/>
      <w:lvlJc w:val="left"/>
    </w:lvl>
    <w:lvl w:ilvl="4">
      <w:start w:val="1"/>
      <w:numFmt w:val="ordinal"/>
      <w:pStyle w:val="bpLTSBullet5"/>
      <w:lvlText w:val="o"/>
      <w:lvlJc w:val="left"/>
    </w:lvl>
    <w:lvl w:ilvl="5">
      <w:start w:val="1"/>
      <w:numFmt w:val="ordinal"/>
      <w:pStyle w:val="bpLTSBullet6"/>
      <w:lvlText w:val="■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12">
    <w:nsid w:val="5A428DD2"/>
    <w:multiLevelType w:val="hybridMultilevel"/>
    <w:tmpl w:val="00000000"/>
    <w:lvl w:ilvl="0">
      <w:start w:val="1"/>
      <w:numFmt w:val="decimal"/>
      <w:pStyle w:val="bpLTSAlternate1"/>
      <w:lvlText w:val="%1.0"/>
      <w:lvlJc w:val="left"/>
    </w:lvl>
    <w:lvl w:ilvl="1">
      <w:start w:val="1"/>
      <w:numFmt w:val="decimal"/>
      <w:pStyle w:val="bpLTSAlternate2"/>
      <w:lvlText w:val="%1.%2"/>
      <w:lvlJc w:val="left"/>
    </w:lvl>
    <w:lvl w:ilvl="2">
      <w:start w:val="1"/>
      <w:numFmt w:val="lowerLetter"/>
      <w:pStyle w:val="bpLTSAlternate3"/>
      <w:lvlText w:val="(%3)"/>
      <w:lvlJc w:val="left"/>
    </w:lvl>
    <w:lvl w:ilvl="3">
      <w:start w:val="1"/>
      <w:numFmt w:val="lowerRoman"/>
      <w:pStyle w:val="bpLTSAlternate4"/>
      <w:lvlText w:val="(%4)"/>
      <w:lvlJc w:val="left"/>
    </w:lvl>
    <w:lvl w:ilvl="4">
      <w:start w:val="1"/>
      <w:numFmt w:val="upperRoman"/>
      <w:pStyle w:val="bpLTSAlternate5"/>
      <w:lvlText w:val="(%5)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num w:numId="1">
    <w:abstractNumId w:val="9"/>
  </w:num>
  <w:num w:numId="2">
    <w:abstractNumId w:val="5"/>
  </w:num>
  <w:num w:numId="3">
    <w:abstractNumId w:val="8"/>
  </w:num>
  <w:num w:numId="4">
    <w:abstractNumId w:val="6"/>
  </w:num>
  <w:num w:numId="5">
    <w:abstractNumId w:val="1"/>
  </w:num>
  <w:num w:numId="6">
    <w:abstractNumId w:val="11"/>
  </w:num>
  <w:num w:numId="7">
    <w:abstractNumId w:val="2"/>
  </w:num>
  <w:num w:numId="8">
    <w:abstractNumId w:val="10"/>
  </w:num>
  <w:num w:numId="9">
    <w:abstractNumId w:val="0"/>
  </w:num>
  <w:num w:numId="10">
    <w:abstractNumId w:val="7"/>
  </w:num>
  <w:num w:numId="11">
    <w:abstractNumId w:val="3"/>
  </w:num>
  <w:num w:numId="12">
    <w:abstractNumId w:val="4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3"/>
        <w:szCs w:val="23"/>
        <w:lang w:val="en-US" w:eastAsia="en-US" w:bidi="ar-SA"/>
      </w:rPr>
    </w:rPrDefault>
    <w:pPrDefault>
      <w:pPr>
        <w:spacing w:line="24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77B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rPr>
      <w:color w:val="467886"/>
      <w:u w:val="single"/>
    </w:rPr>
  </w:style>
  <w:style w:type="paragraph" w:customStyle="1" w:styleId="bpLTSNormal">
    <w:name w:val="bpLTSNormal"/>
    <w:pPr>
      <w:keepLines w:val="0"/>
      <w:spacing w:before="180" w:after="239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Centered">
    <w:name w:val="bpLTSCentered"/>
    <w:pPr>
      <w:keepLines w:val="0"/>
      <w:jc w:val="center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Normal">
    <w:name w:val="bpLTSAgreementNormal"/>
    <w:pPr>
      <w:keepLines w:val="0"/>
      <w:spacing w:before="180" w:after="239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Party">
    <w:name w:val="bpLTSAgreementParty"/>
    <w:pPr>
      <w:keepLines w:val="0"/>
      <w:spacing w:before="180" w:after="239"/>
      <w:ind w:left="1440" w:right="144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Title">
    <w:name w:val="bpLTSAgreementTitle"/>
    <w:pPr>
      <w:keepLines w:val="0"/>
      <w:spacing w:before="180" w:after="239"/>
      <w:jc w:val="center"/>
    </w:pPr>
    <w:rPr>
      <w:rFonts w:ascii="Times New Roman" w:eastAsia="Times New Roman" w:hAnsi="Times New Roman" w:cs="Times New Roman"/>
      <w:b/>
      <w:sz w:val="32"/>
      <w:szCs w:val="32"/>
    </w:rPr>
  </w:style>
  <w:style w:type="paragraph" w:customStyle="1" w:styleId="bpLTSAgreementRecitalHeading1">
    <w:name w:val="bpLTSAgreementRecitalHeading1"/>
    <w:pPr>
      <w:keepLines w:val="0"/>
      <w:numPr>
        <w:ilvl w:val="0"/>
        <w:numId w:val="1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RecitalHeading2">
    <w:name w:val="bpLTSAgreementRecitalHeading2"/>
    <w:pPr>
      <w:keepLines w:val="0"/>
      <w:numPr>
        <w:ilvl w:val="1"/>
        <w:numId w:val="1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RecitalHeading3">
    <w:name w:val="bpLTSAgreementRecitalHeading3"/>
    <w:pPr>
      <w:keepLines w:val="0"/>
      <w:numPr>
        <w:ilvl w:val="2"/>
        <w:numId w:val="1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BodyHeading1">
    <w:name w:val="bpLTSAgreementBodyHeading1"/>
    <w:pPr>
      <w:keepNext/>
      <w:keepLines w:val="0"/>
      <w:numPr>
        <w:ilvl w:val="0"/>
        <w:numId w:val="2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b/>
      <w:caps/>
      <w:sz w:val="23"/>
      <w:szCs w:val="23"/>
    </w:rPr>
  </w:style>
  <w:style w:type="paragraph" w:customStyle="1" w:styleId="bpLTSAgreementBodyHeading2">
    <w:name w:val="bpLTSAgreementBodyHeading2"/>
    <w:pPr>
      <w:keepLines w:val="0"/>
      <w:numPr>
        <w:ilvl w:val="1"/>
        <w:numId w:val="2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BodyHeading3">
    <w:name w:val="bpLTSAgreementBodyHeading3"/>
    <w:pPr>
      <w:keepLines w:val="0"/>
      <w:numPr>
        <w:ilvl w:val="2"/>
        <w:numId w:val="2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BodyHeading4">
    <w:name w:val="bpLTSAgreementBodyHeading4"/>
    <w:pPr>
      <w:keepLines w:val="0"/>
      <w:numPr>
        <w:ilvl w:val="3"/>
        <w:numId w:val="2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BodyHeading5">
    <w:name w:val="bpLTSAgreementBodyHeading5"/>
    <w:pPr>
      <w:keepLines w:val="0"/>
      <w:numPr>
        <w:ilvl w:val="4"/>
        <w:numId w:val="2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SignatureBlock">
    <w:name w:val="bpLTSSignatureBlock"/>
    <w:pPr>
      <w:keepLines w:val="0"/>
      <w:spacing w:before="0" w:after="239"/>
      <w:jc w:val="left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SignatureBlockLine">
    <w:name w:val="bpLTSSignatureBlockLine"/>
    <w:pPr>
      <w:keepLines w:val="0"/>
      <w:spacing w:before="0" w:after="0"/>
      <w:jc w:val="left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SignatureBlockSignatory">
    <w:name w:val="bpLTSSignatureBlockSignatory"/>
    <w:pPr>
      <w:keepLines w:val="0"/>
      <w:spacing w:before="0" w:after="0"/>
      <w:jc w:val="left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SignatureBlockSignatoryCorporation">
    <w:name w:val="bpLTSSignatureBlockSignatoryCorporation"/>
    <w:pPr>
      <w:keepLines w:val="0"/>
      <w:spacing w:before="0" w:after="0"/>
      <w:ind w:left="360"/>
      <w:jc w:val="left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Recital1">
    <w:name w:val="bpLTSResolutionRecital1"/>
    <w:pPr>
      <w:keepLines w:val="0"/>
      <w:spacing w:before="180" w:after="239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Recital2">
    <w:name w:val="bpLTSResolutionRecital2"/>
    <w:pPr>
      <w:keepLines w:val="0"/>
      <w:numPr>
        <w:ilvl w:val="1"/>
        <w:numId w:val="3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Recital3">
    <w:name w:val="bpLTSResolutionRecital3"/>
    <w:pPr>
      <w:keepLines w:val="0"/>
      <w:numPr>
        <w:ilvl w:val="2"/>
        <w:numId w:val="3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Recital4">
    <w:name w:val="bpLTSResolutionRecital4"/>
    <w:pPr>
      <w:keepLines w:val="0"/>
      <w:numPr>
        <w:ilvl w:val="3"/>
        <w:numId w:val="3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1">
    <w:name w:val="bpLTSResolution1"/>
    <w:pPr>
      <w:keepLines w:val="0"/>
      <w:numPr>
        <w:ilvl w:val="0"/>
        <w:numId w:val="4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2">
    <w:name w:val="bpLTSResolution2"/>
    <w:pPr>
      <w:keepLines w:val="0"/>
      <w:numPr>
        <w:ilvl w:val="1"/>
        <w:numId w:val="4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3">
    <w:name w:val="bpLTSResolution3"/>
    <w:pPr>
      <w:keepLines w:val="0"/>
      <w:numPr>
        <w:ilvl w:val="2"/>
        <w:numId w:val="4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4">
    <w:name w:val="bpLTSResolution4"/>
    <w:pPr>
      <w:keepLines w:val="0"/>
      <w:numPr>
        <w:ilvl w:val="3"/>
        <w:numId w:val="4"/>
      </w:numPr>
      <w:spacing w:before="180" w:after="239"/>
      <w:ind w:left="288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5">
    <w:name w:val="bpLTSResolution5"/>
    <w:pPr>
      <w:keepLines w:val="0"/>
      <w:numPr>
        <w:ilvl w:val="4"/>
        <w:numId w:val="4"/>
      </w:numPr>
      <w:spacing w:before="180" w:after="239"/>
      <w:ind w:left="360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6">
    <w:name w:val="bpLTSResolution6"/>
    <w:pPr>
      <w:keepLines w:val="0"/>
      <w:numPr>
        <w:ilvl w:val="5"/>
        <w:numId w:val="4"/>
      </w:numPr>
      <w:spacing w:before="180" w:after="239"/>
      <w:ind w:left="43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will1">
    <w:name w:val="will1"/>
    <w:pPr>
      <w:keepLines w:val="0"/>
      <w:numPr>
        <w:ilvl w:val="0"/>
        <w:numId w:val="5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will2">
    <w:name w:val="will2"/>
    <w:pPr>
      <w:keepLines w:val="0"/>
      <w:numPr>
        <w:ilvl w:val="1"/>
        <w:numId w:val="5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will3">
    <w:name w:val="will3"/>
    <w:pPr>
      <w:keepLines w:val="0"/>
      <w:numPr>
        <w:ilvl w:val="2"/>
        <w:numId w:val="5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will4">
    <w:name w:val="will4"/>
    <w:pPr>
      <w:keepLines w:val="0"/>
      <w:numPr>
        <w:ilvl w:val="3"/>
        <w:numId w:val="5"/>
      </w:numPr>
      <w:spacing w:before="180" w:after="239"/>
      <w:ind w:left="288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will5">
    <w:name w:val="will5"/>
    <w:pPr>
      <w:keepLines w:val="0"/>
      <w:numPr>
        <w:ilvl w:val="4"/>
        <w:numId w:val="5"/>
      </w:numPr>
      <w:spacing w:before="180" w:after="239"/>
      <w:ind w:left="360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will6">
    <w:name w:val="will6"/>
    <w:pPr>
      <w:keepLines w:val="0"/>
      <w:numPr>
        <w:ilvl w:val="5"/>
        <w:numId w:val="5"/>
      </w:numPr>
      <w:spacing w:before="180" w:after="239"/>
      <w:ind w:left="43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Bullet1">
    <w:name w:val="bpLTSBullet1"/>
    <w:pPr>
      <w:keepLines w:val="0"/>
      <w:numPr>
        <w:ilvl w:val="0"/>
        <w:numId w:val="6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Bullet2">
    <w:name w:val="bpLTSBullet2"/>
    <w:pPr>
      <w:keepLines w:val="0"/>
      <w:numPr>
        <w:ilvl w:val="1"/>
        <w:numId w:val="6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Bullet3">
    <w:name w:val="bpLTSBullet3"/>
    <w:pPr>
      <w:keepLines w:val="0"/>
      <w:numPr>
        <w:ilvl w:val="2"/>
        <w:numId w:val="6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Bullet4">
    <w:name w:val="bpLTSBullet4"/>
    <w:pPr>
      <w:keepLines w:val="0"/>
      <w:numPr>
        <w:ilvl w:val="3"/>
        <w:numId w:val="6"/>
      </w:numPr>
      <w:spacing w:before="180" w:after="239"/>
      <w:ind w:left="288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Bullet5">
    <w:name w:val="bpLTSBullet5"/>
    <w:pPr>
      <w:keepLines w:val="0"/>
      <w:numPr>
        <w:ilvl w:val="4"/>
        <w:numId w:val="6"/>
      </w:numPr>
      <w:spacing w:before="180" w:after="239"/>
      <w:ind w:left="360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Bullet6">
    <w:name w:val="bpLTSBullet6"/>
    <w:pPr>
      <w:keepLines w:val="0"/>
      <w:numPr>
        <w:ilvl w:val="5"/>
        <w:numId w:val="6"/>
      </w:numPr>
      <w:spacing w:before="180" w:after="239"/>
      <w:ind w:left="43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Letter1">
    <w:name w:val="bpLTSLetter1"/>
    <w:pPr>
      <w:keepNext/>
      <w:keepLines w:val="0"/>
      <w:numPr>
        <w:ilvl w:val="0"/>
        <w:numId w:val="7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b/>
      <w:caps/>
      <w:sz w:val="23"/>
      <w:szCs w:val="23"/>
    </w:rPr>
  </w:style>
  <w:style w:type="paragraph" w:customStyle="1" w:styleId="bpLTSLetter2">
    <w:name w:val="bpLTSLetter2"/>
    <w:pPr>
      <w:keepNext/>
      <w:keepLines w:val="0"/>
      <w:numPr>
        <w:ilvl w:val="1"/>
        <w:numId w:val="7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b/>
      <w:sz w:val="23"/>
      <w:szCs w:val="23"/>
    </w:rPr>
  </w:style>
  <w:style w:type="paragraph" w:customStyle="1" w:styleId="bpLTSLetter3">
    <w:name w:val="bpLTSLetter3"/>
    <w:pPr>
      <w:keepLines w:val="0"/>
      <w:numPr>
        <w:ilvl w:val="2"/>
        <w:numId w:val="7"/>
      </w:numPr>
      <w:spacing w:before="180" w:after="239"/>
      <w:ind w:left="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Letter4">
    <w:name w:val="bpLTSLetter4"/>
    <w:pPr>
      <w:keepLines w:val="0"/>
      <w:numPr>
        <w:ilvl w:val="3"/>
        <w:numId w:val="7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Letter5">
    <w:name w:val="bpLTSLetter5"/>
    <w:pPr>
      <w:keepLines w:val="0"/>
      <w:numPr>
        <w:ilvl w:val="4"/>
        <w:numId w:val="7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Letter6">
    <w:name w:val="bpLTSLetter6"/>
    <w:pPr>
      <w:keepLines w:val="0"/>
      <w:numPr>
        <w:ilvl w:val="5"/>
        <w:numId w:val="7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GeneralLetterDefault">
    <w:name w:val="bpLTSGeneralLetterDefault"/>
    <w:pPr>
      <w:keepLines w:val="0"/>
      <w:spacing w:before="180" w:after="239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GeneralLetter1">
    <w:name w:val="bpLTSGeneralLetter1"/>
    <w:pPr>
      <w:keepLines w:val="0"/>
      <w:numPr>
        <w:ilvl w:val="0"/>
        <w:numId w:val="8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GeneralLetter2">
    <w:name w:val="bpLTSGeneralLetter2"/>
    <w:pPr>
      <w:keepLines w:val="0"/>
      <w:numPr>
        <w:ilvl w:val="1"/>
        <w:numId w:val="8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GeneralLetter3">
    <w:name w:val="bpLTSGeneralLetter3"/>
    <w:pPr>
      <w:keepLines w:val="0"/>
      <w:numPr>
        <w:ilvl w:val="2"/>
        <w:numId w:val="8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GeneralLetter4">
    <w:name w:val="bpLTSGeneralLetter4"/>
    <w:pPr>
      <w:keepLines w:val="0"/>
      <w:numPr>
        <w:ilvl w:val="3"/>
        <w:numId w:val="8"/>
      </w:numPr>
      <w:spacing w:before="180" w:after="239"/>
      <w:ind w:left="288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GeneralLetter5">
    <w:name w:val="bpLTSGeneralLetter5"/>
    <w:pPr>
      <w:keepLines w:val="0"/>
      <w:numPr>
        <w:ilvl w:val="4"/>
        <w:numId w:val="8"/>
      </w:numPr>
      <w:spacing w:before="180" w:after="239"/>
      <w:ind w:left="360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GeneralLetter6">
    <w:name w:val="bpLTSGeneralLetter6"/>
    <w:pPr>
      <w:keepLines w:val="0"/>
      <w:numPr>
        <w:ilvl w:val="5"/>
        <w:numId w:val="8"/>
      </w:numPr>
      <w:spacing w:before="180" w:after="239"/>
      <w:ind w:left="43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NoticeRecital1">
    <w:name w:val="bpLTSNoticeRecital1"/>
    <w:pPr>
      <w:keepLines w:val="0"/>
      <w:spacing w:before="180" w:after="239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NoticeRecital2">
    <w:name w:val="bpLTSNoticeRecital2"/>
    <w:pPr>
      <w:keepLines w:val="0"/>
      <w:numPr>
        <w:ilvl w:val="1"/>
        <w:numId w:val="9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NoticeRecital3">
    <w:name w:val="bpLTSNoticeRecital3"/>
    <w:pPr>
      <w:keepLines w:val="0"/>
      <w:numPr>
        <w:ilvl w:val="2"/>
        <w:numId w:val="9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NoticeRecital4">
    <w:name w:val="bpLTSNoticeRecital4"/>
    <w:pPr>
      <w:keepLines w:val="0"/>
      <w:numPr>
        <w:ilvl w:val="3"/>
        <w:numId w:val="9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Notice1">
    <w:name w:val="bpLTSNotice1"/>
    <w:pPr>
      <w:keepLines w:val="0"/>
      <w:numPr>
        <w:ilvl w:val="0"/>
        <w:numId w:val="10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Notice2">
    <w:name w:val="bpLTSNotice2"/>
    <w:pPr>
      <w:keepLines w:val="0"/>
      <w:numPr>
        <w:ilvl w:val="1"/>
        <w:numId w:val="10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Notice3">
    <w:name w:val="bpLTSNotice3"/>
    <w:pPr>
      <w:keepLines w:val="0"/>
      <w:numPr>
        <w:ilvl w:val="2"/>
        <w:numId w:val="10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Notice4">
    <w:name w:val="bpLTSNotice4"/>
    <w:pPr>
      <w:keepLines w:val="0"/>
      <w:numPr>
        <w:ilvl w:val="3"/>
        <w:numId w:val="10"/>
      </w:numPr>
      <w:spacing w:before="180" w:after="239"/>
      <w:ind w:left="288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Invisible1">
    <w:name w:val="bpLTSInvisible1"/>
    <w:pPr>
      <w:keepLines w:val="0"/>
      <w:numPr>
        <w:ilvl w:val="0"/>
        <w:numId w:val="11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Invisible2">
    <w:name w:val="bpLTSInvisible2"/>
    <w:pPr>
      <w:keepLines w:val="0"/>
      <w:numPr>
        <w:ilvl w:val="1"/>
        <w:numId w:val="11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Invisible3">
    <w:name w:val="bpLTSInvisible3"/>
    <w:pPr>
      <w:keepLines w:val="0"/>
      <w:numPr>
        <w:ilvl w:val="2"/>
        <w:numId w:val="11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Invisible4">
    <w:name w:val="bpLTSInvisible4"/>
    <w:pPr>
      <w:keepLines w:val="0"/>
      <w:numPr>
        <w:ilvl w:val="3"/>
        <w:numId w:val="11"/>
      </w:numPr>
      <w:spacing w:before="180" w:after="239"/>
      <w:ind w:left="288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rticlesTitle">
    <w:name w:val="bpLTSArticlesTitle"/>
    <w:pPr>
      <w:keepLines w:val="0"/>
      <w:spacing w:before="0" w:after="239"/>
      <w:jc w:val="center"/>
    </w:pPr>
    <w:rPr>
      <w:rFonts w:ascii="Times New Roman" w:eastAsia="Times New Roman" w:hAnsi="Times New Roman" w:cs="Times New Roman"/>
      <w:b/>
      <w:caps/>
      <w:sz w:val="32"/>
      <w:szCs w:val="32"/>
    </w:rPr>
  </w:style>
  <w:style w:type="paragraph" w:customStyle="1" w:styleId="bpLTSArticlesRecital">
    <w:name w:val="bpLTSArticlesRecital"/>
    <w:pPr>
      <w:keepLines w:val="0"/>
      <w:spacing w:before="0" w:after="239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rticles1">
    <w:name w:val="bpLTSArticles1"/>
    <w:pPr>
      <w:keepNext/>
      <w:keepLines w:val="0"/>
      <w:numPr>
        <w:ilvl w:val="0"/>
        <w:numId w:val="12"/>
      </w:numPr>
      <w:spacing w:before="0" w:after="239"/>
      <w:ind w:left="720" w:hanging="720"/>
      <w:jc w:val="both"/>
    </w:pPr>
    <w:rPr>
      <w:rFonts w:ascii="Times New Roman" w:eastAsia="Times New Roman" w:hAnsi="Times New Roman" w:cs="Times New Roman"/>
      <w:b/>
      <w:caps/>
      <w:sz w:val="23"/>
      <w:szCs w:val="23"/>
    </w:rPr>
  </w:style>
  <w:style w:type="paragraph" w:customStyle="1" w:styleId="bpLTSArticles2">
    <w:name w:val="bpLTSArticles2"/>
    <w:pPr>
      <w:keepNext/>
      <w:keepLines w:val="0"/>
      <w:numPr>
        <w:ilvl w:val="1"/>
        <w:numId w:val="12"/>
      </w:numPr>
      <w:spacing w:before="0" w:after="239"/>
      <w:ind w:left="720" w:hanging="720"/>
      <w:jc w:val="both"/>
    </w:pPr>
    <w:rPr>
      <w:rFonts w:ascii="Times New Roman" w:eastAsia="Times New Roman" w:hAnsi="Times New Roman" w:cs="Times New Roman"/>
      <w:b/>
      <w:sz w:val="23"/>
      <w:szCs w:val="23"/>
    </w:rPr>
  </w:style>
  <w:style w:type="paragraph" w:customStyle="1" w:styleId="bpLTSArticles3">
    <w:name w:val="bpLTSArticles3"/>
    <w:pPr>
      <w:keepLines w:val="0"/>
      <w:numPr>
        <w:ilvl w:val="2"/>
        <w:numId w:val="12"/>
      </w:numPr>
      <w:spacing w:before="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rticles4">
    <w:name w:val="bpLTSArticles4"/>
    <w:pPr>
      <w:keepLines w:val="0"/>
      <w:numPr>
        <w:ilvl w:val="3"/>
        <w:numId w:val="12"/>
      </w:numPr>
      <w:spacing w:before="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rticles5">
    <w:name w:val="bpLTSArticles5"/>
    <w:pPr>
      <w:keepLines w:val="0"/>
      <w:numPr>
        <w:ilvl w:val="4"/>
        <w:numId w:val="12"/>
      </w:numPr>
      <w:spacing w:before="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rticles6">
    <w:name w:val="bpLTSArticles6"/>
    <w:pPr>
      <w:keepLines w:val="0"/>
      <w:numPr>
        <w:ilvl w:val="5"/>
        <w:numId w:val="12"/>
      </w:numPr>
      <w:spacing w:before="0" w:after="239"/>
      <w:ind w:left="288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lternate1">
    <w:name w:val="bpLTSAlternate1"/>
    <w:pPr>
      <w:keepNext/>
      <w:keepLines w:val="0"/>
      <w:numPr>
        <w:ilvl w:val="0"/>
        <w:numId w:val="13"/>
      </w:numPr>
      <w:spacing w:before="0" w:after="239"/>
      <w:ind w:left="720" w:hanging="720"/>
      <w:jc w:val="both"/>
    </w:pPr>
    <w:rPr>
      <w:rFonts w:ascii="Times New Roman" w:eastAsia="Times New Roman" w:hAnsi="Times New Roman" w:cs="Times New Roman"/>
      <w:b/>
      <w:caps/>
      <w:sz w:val="23"/>
      <w:szCs w:val="23"/>
    </w:rPr>
  </w:style>
  <w:style w:type="paragraph" w:customStyle="1" w:styleId="bpLTSAlternate2">
    <w:name w:val="bpLTSAlternate2"/>
    <w:pPr>
      <w:keepNext/>
      <w:keepLines w:val="0"/>
      <w:numPr>
        <w:ilvl w:val="1"/>
        <w:numId w:val="13"/>
      </w:numPr>
      <w:spacing w:before="0" w:after="239"/>
      <w:ind w:left="720" w:hanging="720"/>
      <w:jc w:val="both"/>
    </w:pPr>
    <w:rPr>
      <w:rFonts w:ascii="Times New Roman" w:eastAsia="Times New Roman" w:hAnsi="Times New Roman" w:cs="Times New Roman"/>
      <w:b w:val="0"/>
      <w:sz w:val="23"/>
      <w:szCs w:val="23"/>
    </w:rPr>
  </w:style>
  <w:style w:type="paragraph" w:customStyle="1" w:styleId="bpLTSAlternate3">
    <w:name w:val="bpLTSAlternate3"/>
    <w:pPr>
      <w:keepLines w:val="0"/>
      <w:numPr>
        <w:ilvl w:val="2"/>
        <w:numId w:val="13"/>
      </w:numPr>
      <w:spacing w:before="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lternate4">
    <w:name w:val="bpLTSAlternate4"/>
    <w:pPr>
      <w:keepLines w:val="0"/>
      <w:numPr>
        <w:ilvl w:val="3"/>
        <w:numId w:val="13"/>
      </w:numPr>
      <w:spacing w:before="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lternate5">
    <w:name w:val="bpLTSAlternate5"/>
    <w:pPr>
      <w:keepLines w:val="0"/>
      <w:numPr>
        <w:ilvl w:val="4"/>
        <w:numId w:val="13"/>
      </w:numPr>
      <w:spacing w:before="0" w:after="239"/>
      <w:ind w:left="288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UniqueIDFtr">
    <w:name w:val="bpUniqueIDFtr"/>
    <w:pPr>
      <w:keepLines w:val="0"/>
      <w:jc w:val="left"/>
    </w:pPr>
    <w:rPr>
      <w:rFonts w:ascii="Times New Roman" w:eastAsia="Times New Roman" w:hAnsi="Times New Roman" w:cs="Times New Roman"/>
      <w:sz w:val="16"/>
      <w:szCs w:val="16"/>
    </w:rPr>
  </w:style>
  <w:style w:type="paragraph" w:customStyle="1" w:styleId="bpLTSHorizontalLine1">
    <w:name w:val="bpLTSHorizontalLine1"/>
    <w:pPr>
      <w:keepLines w:val="0"/>
      <w:jc w:val="left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HorizontalLine2">
    <w:name w:val="bpLTSHorizontalLine2"/>
    <w:pPr>
      <w:keepLines w:val="0"/>
      <w:spacing w:before="0" w:after="0"/>
      <w:jc w:val="left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TableHeader">
    <w:name w:val="bpLTSTableHeader"/>
    <w:pPr>
      <w:keepNext/>
      <w:keepLines w:val="0"/>
      <w:spacing w:before="60" w:after="60"/>
    </w:pPr>
    <w:rPr>
      <w:rFonts w:ascii="Times New Roman" w:eastAsia="Times New Roman" w:hAnsi="Times New Roman" w:cs="Times New Roman"/>
      <w:b/>
      <w:sz w:val="23"/>
      <w:szCs w:val="23"/>
    </w:rPr>
  </w:style>
  <w:style w:type="paragraph" w:customStyle="1" w:styleId="bpLTSTableRow">
    <w:name w:val="bpLTSTableRow"/>
    <w:pPr>
      <w:keepLines w:val="0"/>
      <w:spacing w:before="60" w:after="60"/>
    </w:pPr>
    <w:rPr>
      <w:rFonts w:ascii="Times New Roman" w:eastAsia="Times New Roman" w:hAnsi="Times New Roman" w:cs="Times New Roman"/>
      <w:sz w:val="23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3.xml"/><Relationship Id="rId3" Type="http://schemas.openxmlformats.org/officeDocument/2006/relationships/fontTable" Target="fontTable.xml"/><Relationship Id="rId7" Type="http://schemas.openxmlformats.org/officeDocument/2006/relationships/footer" Target="footer2.xml"/><Relationship Id="rId12" Type="http://schemas.openxmlformats.org/officeDocument/2006/relationships/customXml" Target="../customXml/item2.xml"/><Relationship Id="rId2" Type="http://schemas.openxmlformats.org/officeDocument/2006/relationships/webSettings" Target="webSettings.xml"/><Relationship Id="rId1" Type="http://schemas.openxmlformats.org/officeDocument/2006/relationships/settings" Target="settings.xml"/><Relationship Id="rId6" Type="http://schemas.openxmlformats.org/officeDocument/2006/relationships/header" Target="header2.xml"/><Relationship Id="rId11" Type="http://schemas.openxmlformats.org/officeDocument/2006/relationships/customXml" Target="../customXml/item1.xml"/><Relationship Id="rId5" Type="http://schemas.openxmlformats.org/officeDocument/2006/relationships/footer" Target="footer1.xml"/><Relationship Id="rId10" Type="http://schemas.openxmlformats.org/officeDocument/2006/relationships/styles" Target="styles.xml"/><Relationship Id="rId4" Type="http://schemas.openxmlformats.org/officeDocument/2006/relationships/header" Target="header1.xml"/><Relationship Id="rId9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3AFCD32B8BB74C9E1C08220B74DB58" ma:contentTypeVersion="3" ma:contentTypeDescription="Create a new document." ma:contentTypeScope="" ma:versionID="58bb560c7fd73a2fd34e9151f0ea3df9">
  <xsd:schema xmlns:xsd="http://www.w3.org/2001/XMLSchema" xmlns:xs="http://www.w3.org/2001/XMLSchema" xmlns:p="http://schemas.microsoft.com/office/2006/metadata/properties" xmlns:ns2="c5058b96-c764-43e9-be9c-452d751a8354" targetNamespace="http://schemas.microsoft.com/office/2006/metadata/properties" ma:root="true" ma:fieldsID="eb6b4260bb7439f85478c4ebf0586b63" ns2:_="">
    <xsd:import namespace="c5058b96-c764-43e9-be9c-452d751a835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058b96-c764-43e9-be9c-452d751a83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3925AA3-F40A-4228-95EE-F7B59492E87F}"/>
</file>

<file path=customXml/itemProps2.xml><?xml version="1.0" encoding="utf-8"?>
<ds:datastoreItem xmlns:ds="http://schemas.openxmlformats.org/officeDocument/2006/customXml" ds:itemID="{71A992A7-7C92-4AE4-AC5E-35D970A40946}"/>
</file>

<file path=customXml/itemProps3.xml><?xml version="1.0" encoding="utf-8"?>
<ds:datastoreItem xmlns:ds="http://schemas.openxmlformats.org/officeDocument/2006/customXml" ds:itemID="{83215C1D-7FF4-43A4-8843-1B7C3A94A685}"/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0x010100B73AFCD32B8BB74C9E1C08220B74DB58</vt:lpwstr>
  </property>
  <property fmtid="{D5CDD505-2E9C-101B-9397-08002B2CF9AE}" pid="3" name="Order">
    <vt:r8>77500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</Properties>
</file>