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583563B1" w:rsidR="00636B44" w:rsidRPr="003B4636" w:rsidRDefault="00375D74">
      <w:pPr>
        <w:spacing w:before="40" w:after="40" w:line="240" w:lineRule="auto"/>
        <w:ind w:left="1700"/>
        <w:rPr>
          <w:color w:val="002060"/>
          <w:sz w:val="36"/>
          <w:szCs w:val="36"/>
        </w:rPr>
      </w:pPr>
      <w:r>
        <w:rPr>
          <w:color w:val="002060"/>
          <w:sz w:val="36"/>
          <w:szCs w:val="36"/>
        </w:rPr>
        <w:t>Customer</w:t>
      </w:r>
      <w:r w:rsidR="00930945" w:rsidRPr="003B4636">
        <w:rPr>
          <w:color w:val="002060"/>
          <w:sz w:val="36"/>
          <w:szCs w:val="36"/>
        </w:rPr>
        <w:t xml:space="preserve"> </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Pr="00D14189" w:rsidRDefault="00930945" w:rsidP="00BA1A20">
            <w:pPr>
              <w:rPr>
                <w:b/>
                <w:sz w:val="22"/>
                <w:szCs w:val="22"/>
              </w:rPr>
            </w:pPr>
            <w:r w:rsidRPr="00D14189">
              <w:rPr>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lastRenderedPageBreak/>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lastRenderedPageBreak/>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lastRenderedPageBreak/>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1" w:name="_Toc200105236"/>
      <w:r>
        <w:t>T</w:t>
      </w:r>
      <w:r w:rsidR="00930945">
        <w:t>ransactional activities</w:t>
      </w:r>
      <w:bookmarkEnd w:id="1"/>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2" w:name="_heading=h.4d34og8" w:colFirst="0" w:colLast="0"/>
            <w:bookmarkEnd w:id="2"/>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lastRenderedPageBreak/>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214CF871" w:rsidR="00636B44" w:rsidRDefault="00930945">
            <w:pPr>
              <w:rPr>
                <w:sz w:val="22"/>
                <w:szCs w:val="22"/>
              </w:rPr>
            </w:pPr>
            <w:r>
              <w:rPr>
                <w:sz w:val="22"/>
                <w:szCs w:val="22"/>
              </w:rPr>
              <w:t xml:space="preserve">Is cash pick-up a required feature of </w:t>
            </w:r>
            <w:r w:rsidR="00715E3E">
              <w:rPr>
                <w:sz w:val="22"/>
                <w:szCs w:val="22"/>
              </w:rPr>
              <w:t xml:space="preserve">your </w:t>
            </w:r>
            <w:r>
              <w:rPr>
                <w:sz w:val="22"/>
                <w:szCs w:val="22"/>
              </w:rPr>
              <w:t>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20E3D341"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5F2C3409" w:rsidR="00636B44" w:rsidRDefault="00026D6F">
            <w:pPr>
              <w:rPr>
                <w:b/>
                <w:sz w:val="22"/>
                <w:szCs w:val="22"/>
              </w:rPr>
            </w:pPr>
            <w:r>
              <w:rPr>
                <w:sz w:val="22"/>
                <w:szCs w:val="22"/>
              </w:rPr>
              <w:t>Briefly describe how funds flow in / out of your account</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3" w:name="_Toc200105237"/>
      <w:r>
        <w:t>BENEFICIAL OWNERSHIP INFORMATION REQUIREMENTS</w:t>
      </w:r>
      <w:bookmarkEnd w:id="3"/>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4" w:name="_Toc200105238"/>
      <w:r>
        <w:t>DIRECTORS AND KEY MANAGEMENT INFORMATION</w:t>
      </w:r>
      <w:bookmarkEnd w:id="4"/>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5" w:name="_Toc200105239"/>
      <w:r>
        <w:t>THIRD PARTY DETAILS</w:t>
      </w:r>
      <w:bookmarkEnd w:id="5"/>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13541DCF" w14:textId="77777777" w:rsidR="00E012F5" w:rsidRDefault="00E012F5">
      <w:pPr>
        <w:spacing w:before="0" w:after="0" w:line="240" w:lineRule="auto"/>
        <w:ind w:right="135"/>
        <w:rPr>
          <w:sz w:val="22"/>
          <w:szCs w:val="22"/>
        </w:rPr>
      </w:pPr>
    </w:p>
    <w:p w14:paraId="52E0597B" w14:textId="729628BF" w:rsidR="00E012F5" w:rsidRDefault="00E012F5">
      <w:pPr>
        <w:spacing w:before="0" w:after="0" w:line="240" w:lineRule="auto"/>
        <w:ind w:right="135"/>
        <w:rPr>
          <w:sz w:val="22"/>
          <w:szCs w:val="22"/>
        </w:rPr>
      </w:pPr>
      <w:r>
        <w:rPr>
          <w:sz w:val="22"/>
          <w:szCs w:val="22"/>
        </w:rPr>
        <w:t>[</w:t>
      </w:r>
      <w:r w:rsidRPr="00E012F5">
        <w:rPr>
          <w:sz w:val="22"/>
          <w:szCs w:val="22"/>
        </w:rPr>
        <w:t xml:space="preserve">Complete this section only if any part of your business with </w:t>
      </w:r>
      <w:proofErr w:type="spellStart"/>
      <w:r w:rsidRPr="00E012F5">
        <w:rPr>
          <w:sz w:val="22"/>
          <w:szCs w:val="22"/>
        </w:rPr>
        <w:t>SnowCap</w:t>
      </w:r>
      <w:proofErr w:type="spellEnd"/>
      <w:r w:rsidRPr="00E012F5">
        <w:rPr>
          <w:sz w:val="22"/>
          <w:szCs w:val="22"/>
        </w:rPr>
        <w:t xml:space="preserve"> will involve transactions on behalf of a third party.</w:t>
      </w:r>
      <w:r>
        <w:rPr>
          <w:sz w:val="22"/>
          <w:szCs w:val="22"/>
        </w:rPr>
        <w:t>]</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35FDBB27" w:rsidR="00636B44" w:rsidRDefault="00755571">
      <w:pPr>
        <w:pStyle w:val="Heading1"/>
        <w:spacing w:before="57"/>
      </w:pPr>
      <w:bookmarkStart w:id="6" w:name="_Toc200105240"/>
      <w:r>
        <w:t>6</w:t>
      </w:r>
      <w:r w:rsidR="00930945">
        <w:t>. Politically Exposed Person (PEP) Self-Certification Form</w:t>
      </w:r>
      <w:bookmarkEnd w:id="6"/>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w:t>
      </w:r>
      <w:r>
        <w:rPr>
          <w:color w:val="000000"/>
          <w:sz w:val="22"/>
          <w:szCs w:val="22"/>
        </w:rPr>
        <w:lastRenderedPageBreak/>
        <w:t xml:space="preserve">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r>
                                      <w:rPr>
                                        <w:color w:val="000000"/>
                                        <w:sz w:val="22"/>
                                      </w:rPr>
                                      <w:t>SnowCap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7" w:name="_Toc200105241"/>
      <w:r>
        <w:t>Declaration</w:t>
      </w:r>
      <w:bookmarkEnd w:id="7"/>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lastRenderedPageBreak/>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620187AE"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7DA73934" w14:textId="77E30C2D" w:rsidR="0001115A"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ab/>
      </w:r>
      <w:r>
        <w:rPr>
          <w:color w:val="000000"/>
          <w:sz w:val="22"/>
          <w:szCs w:val="22"/>
        </w:rPr>
        <w:tab/>
      </w:r>
      <w:r w:rsidR="0001115A">
        <w:rPr>
          <w:color w:val="000000"/>
          <w:sz w:val="22"/>
          <w:szCs w:val="22"/>
        </w:rPr>
        <w:t xml:space="preserve"> </w:t>
      </w:r>
      <w:r>
        <w:rPr>
          <w:color w:val="000000"/>
          <w:sz w:val="22"/>
          <w:szCs w:val="22"/>
        </w:rPr>
        <w:t xml:space="preserve"> </w:t>
      </w:r>
      <w:r>
        <w:rPr>
          <w:color w:val="000000"/>
          <w:sz w:val="22"/>
          <w:szCs w:val="22"/>
        </w:rPr>
        <w:tab/>
      </w:r>
    </w:p>
    <w:p w14:paraId="0C6DDB49" w14:textId="5C57147B"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Position in firm:</w:t>
      </w:r>
    </w:p>
    <w:p w14:paraId="6D822D60" w14:textId="13B98F86"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sidR="0001115A">
        <w:rPr>
          <w:color w:val="000000"/>
          <w:sz w:val="22"/>
          <w:szCs w:val="22"/>
        </w:rPr>
        <w:t xml:space="preserve"> </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8" w:name="_Toc200105242"/>
      <w:r>
        <w:rPr>
          <w:smallCaps/>
        </w:rPr>
        <w:t>ACCEPTABLE FORMS OF IDENTIFICATION FOR INDIVIDUALS</w:t>
      </w:r>
      <w:bookmarkEnd w:id="8"/>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lastRenderedPageBreak/>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9" w:name="_Toc200105243"/>
      <w:r>
        <w:t>ACCEPTABLE FORMS OF IDENTIFICATION FOR BUSINESS</w:t>
      </w:r>
      <w:bookmarkEnd w:id="9"/>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0" w:name="_Toc200105244"/>
      <w:r>
        <w:t>Documentation checklist</w:t>
      </w:r>
      <w:bookmarkEnd w:id="10"/>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1B0B51E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r w:rsidR="00D94DE7">
              <w:rPr>
                <w:rFonts w:ascii="Calibri" w:eastAsia="Calibri" w:hAnsi="Calibri" w:cs="Calibri"/>
                <w:sz w:val="22"/>
                <w:szCs w:val="22"/>
              </w:rPr>
              <w:t xml:space="preserve"> (if applicable)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63881ADB"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Proof of ownership structure/Shareholding structure (with </w:t>
            </w:r>
            <w:r w:rsidR="009E4A59">
              <w:rPr>
                <w:rFonts w:ascii="Calibri" w:eastAsia="Calibri" w:hAnsi="Calibri" w:cs="Calibri"/>
                <w:sz w:val="22"/>
                <w:szCs w:val="22"/>
              </w:rPr>
              <w:t>25</w:t>
            </w:r>
            <w:r>
              <w:rPr>
                <w:rFonts w:ascii="Calibri" w:eastAsia="Calibri" w:hAnsi="Calibri" w:cs="Calibri"/>
                <w:sz w:val="22"/>
                <w:szCs w:val="22"/>
              </w:rPr>
              <w:t>%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lastRenderedPageBreak/>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C6D7" w14:textId="77777777" w:rsidR="005E4418" w:rsidRDefault="005E4418">
      <w:pPr>
        <w:spacing w:before="0" w:after="0" w:line="240" w:lineRule="auto"/>
      </w:pPr>
      <w:r>
        <w:separator/>
      </w:r>
    </w:p>
  </w:endnote>
  <w:endnote w:type="continuationSeparator" w:id="0">
    <w:p w14:paraId="1FE8A2B1" w14:textId="77777777" w:rsidR="005E4418" w:rsidRDefault="005E44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DF5E" w14:textId="77777777" w:rsidR="005E4418" w:rsidRDefault="005E4418">
      <w:pPr>
        <w:spacing w:before="0" w:after="0" w:line="240" w:lineRule="auto"/>
      </w:pPr>
      <w:r>
        <w:separator/>
      </w:r>
    </w:p>
  </w:footnote>
  <w:footnote w:type="continuationSeparator" w:id="0">
    <w:p w14:paraId="22D81EB1" w14:textId="77777777" w:rsidR="005E4418" w:rsidRDefault="005E441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1115A"/>
    <w:rsid w:val="00026D6F"/>
    <w:rsid w:val="00035CA7"/>
    <w:rsid w:val="00056219"/>
    <w:rsid w:val="000649E6"/>
    <w:rsid w:val="00097387"/>
    <w:rsid w:val="000C0CEE"/>
    <w:rsid w:val="000F22BB"/>
    <w:rsid w:val="0010065C"/>
    <w:rsid w:val="00205A82"/>
    <w:rsid w:val="00226612"/>
    <w:rsid w:val="002540AC"/>
    <w:rsid w:val="00256BBB"/>
    <w:rsid w:val="00260268"/>
    <w:rsid w:val="0026253F"/>
    <w:rsid w:val="00274F7A"/>
    <w:rsid w:val="002D51BD"/>
    <w:rsid w:val="00313B7E"/>
    <w:rsid w:val="00314A75"/>
    <w:rsid w:val="0031654A"/>
    <w:rsid w:val="00375D74"/>
    <w:rsid w:val="00380B3C"/>
    <w:rsid w:val="00385C70"/>
    <w:rsid w:val="003B4636"/>
    <w:rsid w:val="00414041"/>
    <w:rsid w:val="00483D60"/>
    <w:rsid w:val="004A2ED1"/>
    <w:rsid w:val="004E26C8"/>
    <w:rsid w:val="00541D04"/>
    <w:rsid w:val="005E39D7"/>
    <w:rsid w:val="005E4418"/>
    <w:rsid w:val="006136F6"/>
    <w:rsid w:val="00636B44"/>
    <w:rsid w:val="006709B0"/>
    <w:rsid w:val="00715E3E"/>
    <w:rsid w:val="00716F8E"/>
    <w:rsid w:val="00755571"/>
    <w:rsid w:val="00770131"/>
    <w:rsid w:val="00771C01"/>
    <w:rsid w:val="0077559F"/>
    <w:rsid w:val="007E7262"/>
    <w:rsid w:val="008113C4"/>
    <w:rsid w:val="00811AA4"/>
    <w:rsid w:val="008F5CA5"/>
    <w:rsid w:val="0092188A"/>
    <w:rsid w:val="00930945"/>
    <w:rsid w:val="00940D35"/>
    <w:rsid w:val="009A5B64"/>
    <w:rsid w:val="009C0A03"/>
    <w:rsid w:val="009E4A59"/>
    <w:rsid w:val="00A22947"/>
    <w:rsid w:val="00A64AA3"/>
    <w:rsid w:val="00A769B8"/>
    <w:rsid w:val="00AB4212"/>
    <w:rsid w:val="00AE3CA5"/>
    <w:rsid w:val="00B069BF"/>
    <w:rsid w:val="00B53F0A"/>
    <w:rsid w:val="00B605E1"/>
    <w:rsid w:val="00BA1A20"/>
    <w:rsid w:val="00BB772B"/>
    <w:rsid w:val="00BD1C91"/>
    <w:rsid w:val="00C467BA"/>
    <w:rsid w:val="00CC5527"/>
    <w:rsid w:val="00CF0486"/>
    <w:rsid w:val="00D14189"/>
    <w:rsid w:val="00D77211"/>
    <w:rsid w:val="00D77ACB"/>
    <w:rsid w:val="00D94DE7"/>
    <w:rsid w:val="00DA4D18"/>
    <w:rsid w:val="00DD079A"/>
    <w:rsid w:val="00E012F5"/>
    <w:rsid w:val="00E5374D"/>
    <w:rsid w:val="00E70F0E"/>
    <w:rsid w:val="00ED3FBD"/>
    <w:rsid w:val="00F9063A"/>
    <w:rsid w:val="00FB0C17"/>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118FFB-6B1B-45BC-BBB8-0F4BEF2F2A84}"/>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20</cp:revision>
  <dcterms:created xsi:type="dcterms:W3CDTF">2025-06-16T20:26:00Z</dcterms:created>
  <dcterms:modified xsi:type="dcterms:W3CDTF">2025-06-17T17:13:00Z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