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r>
        <w:rPr>
          <w:color w:val="002060"/>
          <w:sz w:val="72"/>
          <w:szCs w:val="72"/>
        </w:rPr>
        <w:t>SnowCap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r w:rsidR="00AE3CA5">
        <w:t>SnowCap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r w:rsidR="00AE3CA5">
        <w:t>SnowCap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r w:rsidR="00AE3CA5">
        <w:t>SnowCap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r w:rsidR="00AE3CA5">
              <w:rPr>
                <w:sz w:val="22"/>
                <w:szCs w:val="22"/>
              </w:rPr>
              <w:t>SnowCap</w:t>
            </w:r>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r>
              <w:t>SnowCap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r>
              <w:rPr>
                <w:rFonts w:hAnsi="Symbol"/>
              </w:rPr>
              <w:t></w:t>
            </w:r>
            <w:r>
              <w:t xml:space="preserve">  Likely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 xml:space="preserve">(c )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lastRenderedPageBreak/>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r w:rsidR="00AE3CA5">
              <w:rPr>
                <w:sz w:val="22"/>
                <w:szCs w:val="22"/>
              </w:rPr>
              <w:t>SnowCap</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lastRenderedPageBreak/>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lastRenderedPageBreak/>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Complete this section only if any part of your business with SnowCap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lastRenderedPageBreak/>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r w:rsidR="00AE3CA5">
        <w:rPr>
          <w:color w:val="000000"/>
          <w:sz w:val="22"/>
          <w:szCs w:val="22"/>
        </w:rPr>
        <w:t>SnowCap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heads of state, heads of government, ministers and deputy or assistant ministers;</w:t>
      </w:r>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parliament or of similar legislative bodies;</w:t>
      </w:r>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the governing bodies of political parties;</w:t>
      </w:r>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members of supreme courts, of constitutional courts or of any judicial body the decisions of which are not subject to further appeal except in exceptional circumstances;</w:t>
      </w:r>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members of courts of auditors or of the boards of central banks;</w:t>
      </w:r>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ambassadors, charges d’affaires and high-ranking officers in the armed forces;</w:t>
      </w:r>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members of the administrative, management or supervisory bodies of State-owned enterprises;</w:t>
      </w:r>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A PEP by association can be a person who shares a family or friendship connection to a PEP. The connection may be a direct family relation or a connection through marriage (or civil partnership). Alternatively, it may also be a joint beneficial owners of an entity in which a PEP has an interest or may be the sole beneficial owners of an entity set up for the benefit of a PEP or, a social or professional association. The list of people who may qualify as PEP’s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lastRenderedPageBreak/>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I also confirm and acknowledge that I will notify 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I also confirm and acknowledge that I will notify 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r w:rsidR="00AE3CA5">
        <w:rPr>
          <w:color w:val="000000"/>
          <w:sz w:val="22"/>
          <w:szCs w:val="22"/>
        </w:rPr>
        <w:t>SnowCap</w:t>
      </w:r>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r w:rsidR="00AE3CA5">
        <w:rPr>
          <w:color w:val="262626"/>
          <w:sz w:val="22"/>
          <w:szCs w:val="22"/>
        </w:rPr>
        <w:t>SnowCap</w:t>
      </w:r>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r w:rsidR="00AE3CA5">
        <w:rPr>
          <w:sz w:val="22"/>
          <w:szCs w:val="22"/>
        </w:rPr>
        <w:t>SnowCap</w:t>
      </w:r>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r w:rsidR="00AE3CA5">
        <w:rPr>
          <w:sz w:val="22"/>
          <w:szCs w:val="22"/>
        </w:rPr>
        <w:t>SnowCap</w:t>
      </w:r>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B725" w14:textId="77777777" w:rsidR="005427F8" w:rsidRDefault="005427F8">
      <w:r>
        <w:separator/>
      </w:r>
    </w:p>
  </w:endnote>
  <w:endnote w:type="continuationSeparator" w:id="0">
    <w:p w14:paraId="1E6CBD96" w14:textId="77777777" w:rsidR="005427F8" w:rsidRDefault="0054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91C5" w14:textId="77777777" w:rsidR="005427F8" w:rsidRDefault="005427F8">
      <w:r>
        <w:separator/>
      </w:r>
    </w:p>
  </w:footnote>
  <w:footnote w:type="continuationSeparator" w:id="0">
    <w:p w14:paraId="77CD03A7" w14:textId="77777777" w:rsidR="005427F8" w:rsidRDefault="0054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427F8"/>
    <w:rsid w:val="005E39D7"/>
    <w:rsid w:val="006136F6"/>
    <w:rsid w:val="00636B44"/>
    <w:rsid w:val="006709B0"/>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E931BA-469B-44F7-B3F1-369275554D34}"/>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3</cp:revision>
  <dcterms:created xsi:type="dcterms:W3CDTF">2025-06-17T17:30:00Z</dcterms:created>
  <dcterms:modified xsi:type="dcterms:W3CDTF">2025-06-17T17:31:00Z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