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C32DA" w14:textId="77777777" w:rsidR="00F03A11" w:rsidRDefault="00F03A11"/>
    <w:p w14:paraId="4CF6BB47" w14:textId="40B3E8EF" w:rsidR="009605C7" w:rsidRDefault="00484163" w:rsidP="009605C7">
      <w:pPr>
        <w:pStyle w:val="Body-KYC"/>
        <w:spacing w:after="60" w:line="240" w:lineRule="auto"/>
        <w:jc w:val="center"/>
        <w:rPr>
          <w:rFonts w:ascii="Calibri Light" w:hAnsi="Calibri Light" w:cs="Calibri Light"/>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50FBDDAF" wp14:editId="4E5F4148">
            <wp:extent cx="6263640" cy="2087880"/>
            <wp:effectExtent l="0" t="0" r="3810" b="762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0D3F2F48" w14:textId="77777777" w:rsidR="009605C7" w:rsidRDefault="009605C7" w:rsidP="009605C7">
      <w:pPr>
        <w:pStyle w:val="Body-KYC"/>
        <w:spacing w:after="60" w:line="240" w:lineRule="auto"/>
        <w:jc w:val="center"/>
        <w:rPr>
          <w:rFonts w:ascii="Calibri Light" w:hAnsi="Calibri Light" w:cs="Calibri Light"/>
          <w:smallCaps/>
          <w:color w:val="1F4E79"/>
          <w:sz w:val="72"/>
          <w:szCs w:val="72"/>
        </w:rPr>
      </w:pPr>
    </w:p>
    <w:p w14:paraId="4C059294" w14:textId="77777777" w:rsidR="009605C7" w:rsidRDefault="009605C7" w:rsidP="009605C7">
      <w:pPr>
        <w:pStyle w:val="Body-KYC"/>
        <w:spacing w:after="60" w:line="240" w:lineRule="auto"/>
        <w:jc w:val="center"/>
        <w:rPr>
          <w:rFonts w:ascii="Calibri Light" w:hAnsi="Calibri Light" w:cs="Calibri Light"/>
          <w:smallCaps/>
          <w:color w:val="1F4E79"/>
          <w:sz w:val="90"/>
          <w:szCs w:val="90"/>
        </w:rPr>
      </w:pPr>
    </w:p>
    <w:p w14:paraId="67FF7739" w14:textId="37F7DCB8" w:rsidR="009605C7" w:rsidRDefault="00484163" w:rsidP="009605C7">
      <w:pPr>
        <w:pStyle w:val="Body-KYC"/>
        <w:spacing w:after="60" w:line="240" w:lineRule="auto"/>
        <w:jc w:val="center"/>
        <w:rPr>
          <w:rFonts w:ascii="Calibri Light" w:hAnsi="Calibri Light" w:cs="Calibri Light"/>
          <w:smallCaps/>
          <w:color w:val="1F4E79"/>
          <w:sz w:val="30"/>
          <w:szCs w:val="30"/>
        </w:rPr>
      </w:pPr>
      <w:bookmarkStart w:id="0" w:name="_Hlk116900078"/>
      <w:r w:rsidRPr="00C42C4D">
        <w:rPr>
          <w:rFonts w:asciiTheme="minorHAnsi" w:hAnsiTheme="minorHAnsi" w:cstheme="minorHAnsi"/>
          <w:smallCaps/>
          <w:color w:val="1F4E79"/>
          <w:sz w:val="90"/>
          <w:szCs w:val="90"/>
        </w:rPr>
        <w:t xml:space="preserve">Xazur Technologies </w:t>
      </w:r>
      <w:r>
        <w:rPr>
          <w:rFonts w:asciiTheme="minorHAnsi" w:hAnsiTheme="minorHAnsi" w:cstheme="minorHAnsi"/>
          <w:smallCaps/>
          <w:color w:val="1F4E79"/>
          <w:sz w:val="90"/>
          <w:szCs w:val="90"/>
        </w:rPr>
        <w:t xml:space="preserve">Europe </w:t>
      </w:r>
      <w:proofErr w:type="spellStart"/>
      <w:r>
        <w:rPr>
          <w:rFonts w:asciiTheme="minorHAnsi" w:hAnsiTheme="minorHAnsi" w:cstheme="minorHAnsi"/>
          <w:smallCaps/>
          <w:color w:val="1F4E79"/>
          <w:sz w:val="90"/>
          <w:szCs w:val="90"/>
        </w:rPr>
        <w:t>Uab</w:t>
      </w:r>
      <w:bookmarkEnd w:id="0"/>
      <w:proofErr w:type="spellEnd"/>
    </w:p>
    <w:p w14:paraId="2FA6708D" w14:textId="2C4E5404" w:rsidR="009605C7" w:rsidRDefault="009605C7" w:rsidP="009605C7">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MLRO Report Template</w:t>
      </w:r>
    </w:p>
    <w:p w14:paraId="1F389E8D" w14:textId="77777777" w:rsidR="009605C7" w:rsidRDefault="009605C7" w:rsidP="009605C7">
      <w:pPr>
        <w:spacing w:after="120"/>
      </w:pPr>
    </w:p>
    <w:p w14:paraId="5A274C15" w14:textId="77777777" w:rsidR="009605C7" w:rsidRDefault="009605C7" w:rsidP="009605C7">
      <w:pPr>
        <w:spacing w:after="0" w:line="240" w:lineRule="auto"/>
        <w:jc w:val="center"/>
        <w:rPr>
          <w:b/>
          <w:bCs/>
          <w:i/>
          <w:iCs/>
        </w:rPr>
      </w:pPr>
    </w:p>
    <w:p w14:paraId="1CCF440D" w14:textId="56727206" w:rsidR="009605C7" w:rsidRDefault="009605C7" w:rsidP="009605C7">
      <w:pPr>
        <w:spacing w:after="0" w:line="240" w:lineRule="auto"/>
        <w:jc w:val="center"/>
        <w:rPr>
          <w:b/>
          <w:bCs/>
          <w:i/>
          <w:iCs/>
        </w:rPr>
      </w:pPr>
    </w:p>
    <w:p w14:paraId="7F8D3F12" w14:textId="77777777" w:rsidR="009605C7" w:rsidRDefault="009605C7" w:rsidP="009605C7">
      <w:pPr>
        <w:spacing w:after="0" w:line="240" w:lineRule="auto"/>
        <w:jc w:val="center"/>
        <w:rPr>
          <w:b/>
          <w:bCs/>
          <w:i/>
          <w:iCs/>
        </w:rPr>
      </w:pPr>
    </w:p>
    <w:p w14:paraId="0726631A" w14:textId="77777777" w:rsidR="009605C7" w:rsidRDefault="009605C7" w:rsidP="009605C7">
      <w:pPr>
        <w:spacing w:after="0" w:line="240" w:lineRule="auto"/>
      </w:pPr>
    </w:p>
    <w:p w14:paraId="66B49D55" w14:textId="77777777" w:rsidR="009605C7" w:rsidRDefault="009605C7" w:rsidP="009605C7">
      <w:pPr>
        <w:spacing w:after="0" w:line="240" w:lineRule="auto"/>
        <w:rPr>
          <w:sz w:val="12"/>
          <w:szCs w:val="12"/>
        </w:rPr>
      </w:pPr>
    </w:p>
    <w:p w14:paraId="3A04AB42" w14:textId="77777777" w:rsidR="009605C7" w:rsidRDefault="009605C7" w:rsidP="009605C7">
      <w:pPr>
        <w:spacing w:after="0" w:line="240" w:lineRule="auto"/>
        <w:jc w:val="center"/>
        <w:rPr>
          <w:b/>
          <w:bCs/>
          <w:i/>
          <w:iCs/>
          <w:sz w:val="12"/>
          <w:szCs w:val="12"/>
        </w:rPr>
      </w:pPr>
    </w:p>
    <w:p w14:paraId="602AD399" w14:textId="77777777" w:rsidR="009605C7" w:rsidRDefault="009605C7" w:rsidP="009605C7">
      <w:pPr>
        <w:spacing w:after="0" w:line="240" w:lineRule="auto"/>
        <w:rPr>
          <w:b/>
          <w:bCs/>
        </w:rPr>
      </w:pPr>
    </w:p>
    <w:p w14:paraId="66047F81" w14:textId="77777777" w:rsidR="009605C7" w:rsidRDefault="009605C7" w:rsidP="009605C7">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9605C7" w14:paraId="4D8331F1"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559C596B" w14:textId="77777777" w:rsidR="009605C7" w:rsidRDefault="009605C7">
            <w:pPr>
              <w:spacing w:before="20" w:after="20" w:line="240" w:lineRule="auto"/>
              <w:rPr>
                <w:b/>
                <w:iCs/>
                <w:color w:val="FFFFFF" w:themeColor="background1"/>
                <w:sz w:val="22"/>
                <w:szCs w:val="22"/>
              </w:rPr>
            </w:pPr>
            <w:r>
              <w:rPr>
                <w:b/>
                <w:iCs/>
                <w:color w:val="FFFFFF" w:themeColor="background1"/>
                <w:sz w:val="22"/>
                <w:szCs w:val="22"/>
              </w:rPr>
              <w:t>DOCUMENT AUTHOR:</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1F4ABD"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Author]</w:t>
            </w:r>
          </w:p>
        </w:tc>
      </w:tr>
      <w:tr w:rsidR="009605C7" w14:paraId="4890B402"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3D1FB900"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DOCUMENT OWNER:</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0915A9"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Owner]</w:t>
            </w:r>
          </w:p>
        </w:tc>
      </w:tr>
      <w:tr w:rsidR="009605C7" w14:paraId="2B3E7BE1"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725692BB"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STATUS:</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48003F"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[Draft/Approved]</w:t>
            </w:r>
          </w:p>
        </w:tc>
      </w:tr>
      <w:tr w:rsidR="009605C7" w14:paraId="09E7F024"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17233E7B"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DATE CREATED:</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20C30F"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Date]</w:t>
            </w:r>
          </w:p>
        </w:tc>
      </w:tr>
      <w:tr w:rsidR="009605C7" w14:paraId="39D41CA4"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21F458D1"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VERSION:</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000532"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Version]</w:t>
            </w:r>
          </w:p>
        </w:tc>
      </w:tr>
      <w:tr w:rsidR="009605C7" w14:paraId="6EFE1F29"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195B9260" w14:textId="77777777" w:rsidR="009605C7" w:rsidRDefault="009605C7">
            <w:pPr>
              <w:spacing w:before="20" w:after="20" w:line="240" w:lineRule="auto"/>
              <w:rPr>
                <w:bCs/>
                <w:iCs/>
                <w:color w:val="FFFFFF" w:themeColor="background1"/>
                <w:sz w:val="22"/>
                <w:szCs w:val="22"/>
              </w:rPr>
            </w:pPr>
            <w:r>
              <w:rPr>
                <w:b/>
                <w:iCs/>
                <w:color w:val="FFFFFF" w:themeColor="background1"/>
                <w:sz w:val="22"/>
                <w:szCs w:val="22"/>
              </w:rPr>
              <w:t>LAST UPDATED:</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0B3BB3"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[Insert Date]</w:t>
            </w:r>
          </w:p>
        </w:tc>
      </w:tr>
      <w:tr w:rsidR="009605C7" w14:paraId="7806BF99" w14:textId="77777777" w:rsidTr="009605C7">
        <w:tc>
          <w:tcPr>
            <w:tcW w:w="2976"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25FE5FA2" w14:textId="77777777" w:rsidR="009605C7" w:rsidRDefault="009605C7">
            <w:pPr>
              <w:spacing w:before="20" w:after="20" w:line="240" w:lineRule="auto"/>
              <w:rPr>
                <w:b/>
                <w:iCs/>
                <w:color w:val="FFFFFF" w:themeColor="background1"/>
                <w:sz w:val="22"/>
                <w:szCs w:val="22"/>
              </w:rPr>
            </w:pPr>
            <w:r>
              <w:rPr>
                <w:b/>
                <w:iCs/>
                <w:color w:val="FFFFFF" w:themeColor="background1"/>
                <w:sz w:val="22"/>
                <w:szCs w:val="22"/>
              </w:rPr>
              <w:t>SECURITY CLASSIFICATION:</w:t>
            </w:r>
          </w:p>
        </w:tc>
        <w:tc>
          <w:tcPr>
            <w:tcW w:w="36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A78785" w14:textId="77777777" w:rsidR="009605C7" w:rsidRDefault="009605C7">
            <w:pPr>
              <w:spacing w:before="20" w:after="20" w:line="240" w:lineRule="auto"/>
              <w:jc w:val="right"/>
              <w:rPr>
                <w:bCs/>
                <w:iCs/>
                <w:color w:val="000000" w:themeColor="text1"/>
                <w:sz w:val="22"/>
                <w:szCs w:val="22"/>
              </w:rPr>
            </w:pPr>
            <w:r>
              <w:rPr>
                <w:bCs/>
                <w:iCs/>
                <w:color w:val="000000" w:themeColor="text1"/>
                <w:sz w:val="22"/>
                <w:szCs w:val="22"/>
              </w:rPr>
              <w:t>[High/Medium/Low]</w:t>
            </w:r>
          </w:p>
        </w:tc>
      </w:tr>
    </w:tbl>
    <w:p w14:paraId="35F138F5" w14:textId="77777777" w:rsidR="009605C7" w:rsidRDefault="009605C7" w:rsidP="009605C7">
      <w:pPr>
        <w:rPr>
          <w:bCs/>
          <w:iCs/>
          <w:highlight w:val="yellow"/>
        </w:rPr>
      </w:pPr>
    </w:p>
    <w:p w14:paraId="2D41B057" w14:textId="77777777" w:rsidR="009605C7" w:rsidRDefault="009605C7" w:rsidP="009605C7">
      <w:pPr>
        <w:pStyle w:val="Pol-Bod"/>
        <w:spacing w:after="40"/>
      </w:pPr>
      <w:bookmarkStart w:id="1" w:name="_Hlk34053053"/>
      <w:r>
        <w:t>Document Customisation</w:t>
      </w:r>
    </w:p>
    <w:p w14:paraId="4C16C62F" w14:textId="77777777" w:rsidR="009605C7" w:rsidRDefault="009605C7" w:rsidP="009605C7">
      <w:pPr>
        <w:spacing w:after="160" w:line="240" w:lineRule="auto"/>
      </w:pPr>
      <w:r>
        <w:t xml:space="preserve">This page </w:t>
      </w:r>
      <w:r>
        <w:rPr>
          <w:i/>
          <w:iCs/>
        </w:rPr>
        <w:t xml:space="preserve">(to end of the ‘disclaimer’) </w:t>
      </w:r>
      <w:r>
        <w:t xml:space="preserve">provides template guidance and </w:t>
      </w:r>
      <w:r>
        <w:rPr>
          <w:b/>
          <w:bCs/>
          <w:i/>
          <w:iCs/>
          <w:u w:val="single"/>
        </w:rPr>
        <w:t>must be removed</w:t>
      </w:r>
      <w:r>
        <w:t xml:space="preserve"> from the finished version. For information on customising this template, please refer to the </w:t>
      </w:r>
      <w:r>
        <w:rPr>
          <w:i/>
          <w:iCs/>
        </w:rPr>
        <w:t>‘Instructions’</w:t>
      </w:r>
      <w:r>
        <w:t xml:space="preserve"> supplied with your order.</w:t>
      </w:r>
    </w:p>
    <w:p w14:paraId="20BDC4FB" w14:textId="77777777" w:rsidR="009605C7" w:rsidRDefault="009605C7" w:rsidP="009605C7">
      <w:pPr>
        <w:spacing w:after="180" w:line="240" w:lineRule="auto"/>
      </w:pPr>
      <w:r>
        <w:t>It is important to work through the document and customise any areas to ensure that the finished template accurately reflects what your organisation does and the controls that you have in place. You should consider your regulatory and legal obligations and any standards or requirements that apply to your industry or business type when customising the content.</w:t>
      </w:r>
    </w:p>
    <w:p w14:paraId="2B3A84BC" w14:textId="77777777" w:rsidR="009605C7" w:rsidRDefault="009605C7" w:rsidP="009605C7">
      <w:pPr>
        <w:pStyle w:val="Pol-Bod"/>
      </w:pPr>
      <w:r>
        <w:t>Template Guidance</w:t>
      </w:r>
    </w:p>
    <w:p w14:paraId="7F02F8EF" w14:textId="77777777" w:rsidR="009605C7" w:rsidRDefault="009605C7" w:rsidP="009605C7">
      <w:pPr>
        <w:spacing w:after="160"/>
        <w:rPr>
          <w:iCs/>
        </w:rPr>
      </w:pPr>
      <w:r>
        <w:rPr>
          <w:iCs/>
        </w:rPr>
        <w:t xml:space="preserve">We have provided a generic template as a starting point for you to develop your own document in this compliance area. You should review and customise the template sections thoroughly to ensure that the finished version accurately reflects your organisations’ controls and responsibilities. </w:t>
      </w:r>
    </w:p>
    <w:p w14:paraId="3014E475" w14:textId="77777777" w:rsidR="009605C7" w:rsidRDefault="009605C7" w:rsidP="009605C7">
      <w:pPr>
        <w:pStyle w:val="Pol-Bod"/>
      </w:pPr>
      <w:r>
        <w:t>Referencing Other Policies</w:t>
      </w:r>
    </w:p>
    <w:p w14:paraId="2C8D2B41" w14:textId="77777777" w:rsidR="009605C7" w:rsidRDefault="009605C7" w:rsidP="009605C7">
      <w:pPr>
        <w:rPr>
          <w:iCs/>
        </w:rPr>
      </w:pPr>
      <w:r>
        <w:rPr>
          <w:iCs/>
        </w:rPr>
        <w:t xml:space="preserve">We sometimes reference other policies in a template where relevant </w:t>
      </w:r>
      <w:r>
        <w:rPr>
          <w:i/>
        </w:rPr>
        <w:t>(i.e. refer to Anti-Bribery &amp; Corruption Policy in conjunction with AML).</w:t>
      </w:r>
      <w:r>
        <w:rPr>
          <w:iCs/>
        </w:rPr>
        <w:t xml:space="preserve"> Referenced documents are </w:t>
      </w:r>
      <w:r>
        <w:rPr>
          <w:b/>
          <w:bCs/>
          <w:iCs/>
        </w:rPr>
        <w:t>only</w:t>
      </w:r>
      <w:r>
        <w:rPr>
          <w:iCs/>
        </w:rPr>
        <w:t xml:space="preserve"> included in your pack if you have ordered them separately or you have purchased a Toolkit or Bundle that includes them. </w:t>
      </w:r>
    </w:p>
    <w:p w14:paraId="3EC132C8" w14:textId="77777777" w:rsidR="009605C7" w:rsidRDefault="009605C7" w:rsidP="009605C7">
      <w:pPr>
        <w:pStyle w:val="Pol-Bod"/>
      </w:pPr>
      <w:r>
        <w:t>Licence Terms</w:t>
      </w:r>
    </w:p>
    <w:p w14:paraId="14C5F827" w14:textId="77777777" w:rsidR="009605C7" w:rsidRDefault="009605C7" w:rsidP="009605C7">
      <w:pPr>
        <w:spacing w:after="180"/>
        <w:rPr>
          <w:iCs/>
        </w:rPr>
      </w:pPr>
      <w:r>
        <w:rPr>
          <w:iCs/>
        </w:rPr>
        <w:t xml:space="preserve">Purchased documents are for use within the ordering company </w:t>
      </w:r>
      <w:r>
        <w:rPr>
          <w:b/>
          <w:bCs/>
          <w:u w:val="single"/>
        </w:rPr>
        <w:t>only</w:t>
      </w:r>
      <w:r>
        <w:rPr>
          <w:iCs/>
        </w:rPr>
        <w:t xml:space="preserve"> and cannot be used, sold or transferred elsewhere without written permission from </w:t>
      </w:r>
      <w:r>
        <w:t xml:space="preserve">Know Your Compliance Limited. Please refer to the </w:t>
      </w:r>
      <w:r>
        <w:rPr>
          <w:i/>
          <w:iCs/>
        </w:rPr>
        <w:t>‘Instructions’</w:t>
      </w:r>
      <w:r>
        <w:t xml:space="preserve"> document for more information on our T&amp;C’s and licence options.</w:t>
      </w:r>
    </w:p>
    <w:bookmarkEnd w:id="1"/>
    <w:p w14:paraId="09CDAD50" w14:textId="77777777" w:rsidR="009605C7" w:rsidRDefault="009605C7" w:rsidP="009605C7">
      <w:pPr>
        <w:pStyle w:val="Pol-Bod"/>
      </w:pPr>
      <w:r>
        <w:t>Disclaimer</w:t>
      </w:r>
    </w:p>
    <w:p w14:paraId="327E91EE" w14:textId="77777777" w:rsidR="009605C7" w:rsidRDefault="009605C7" w:rsidP="009605C7">
      <w:pPr>
        <w:autoSpaceDE w:val="0"/>
        <w:autoSpaceDN w:val="0"/>
        <w:adjustRightInd w:val="0"/>
        <w:spacing w:after="160"/>
        <w:rPr>
          <w:rFonts w:cs="Verdana"/>
          <w:iCs/>
          <w:color w:val="000000"/>
          <w:szCs w:val="24"/>
          <w:lang w:val="en-US" w:eastAsia="en-US"/>
        </w:rPr>
      </w:pPr>
      <w:r>
        <w:rPr>
          <w:bCs/>
          <w:iCs/>
        </w:rPr>
        <w:t>Know Your Compliance Limited has created this template for you to use in developing and implementing your compliance program requirements. Whilst every reasonable care is taken to ensure that the content is relevant, compliant and up to date; it</w:t>
      </w:r>
      <w:r>
        <w:rPr>
          <w:rFonts w:cs="Verdana"/>
          <w:iCs/>
          <w:color w:val="000000"/>
          <w:szCs w:val="24"/>
          <w:lang w:val="en-US" w:eastAsia="en-US"/>
        </w:rPr>
        <w:t xml:space="preserve"> is </w:t>
      </w:r>
      <w:r>
        <w:rPr>
          <w:rFonts w:cs="Verdana"/>
          <w:b/>
          <w:bCs/>
          <w:iCs/>
          <w:color w:val="000000"/>
          <w:szCs w:val="24"/>
          <w:lang w:val="en-US" w:eastAsia="en-US"/>
        </w:rPr>
        <w:t>your responsibility</w:t>
      </w:r>
      <w:r>
        <w:rPr>
          <w:rFonts w:cs="Verdana"/>
          <w:iCs/>
          <w:color w:val="000000"/>
          <w:szCs w:val="24"/>
          <w:lang w:val="en-US" w:eastAsia="en-US"/>
        </w:rPr>
        <w:t xml:space="preserve"> to ensure that the finished policy complies with any regulatory and/or legal requirements and standards.</w:t>
      </w:r>
    </w:p>
    <w:p w14:paraId="3CB13652" w14:textId="77777777" w:rsidR="009605C7" w:rsidRDefault="009605C7" w:rsidP="009605C7">
      <w:pPr>
        <w:autoSpaceDE w:val="0"/>
        <w:autoSpaceDN w:val="0"/>
        <w:adjustRightInd w:val="0"/>
        <w:spacing w:after="160"/>
        <w:rPr>
          <w:bCs/>
          <w:iCs/>
        </w:rPr>
      </w:pPr>
      <w:r>
        <w:rPr>
          <w:rFonts w:cs="Verdana"/>
          <w:iCs/>
          <w:color w:val="000000"/>
          <w:szCs w:val="24"/>
          <w:lang w:val="en-US" w:eastAsia="en-US"/>
        </w:rPr>
        <w:t xml:space="preserve">It is important that you customise the content to suit your industry needs and business type. </w:t>
      </w:r>
      <w:r>
        <w:rPr>
          <w:bCs/>
          <w:iCs/>
        </w:rPr>
        <w:t>Know Your Compliance Limited makes no claims or guarantees about the compliance or adequacy of the content in this template and accepts no responsibility or liability for any loss, damage or expense incurred as a result of reliance on the content contained herein. If you are unsure of your regulatory or legal obligations, you should obtain legal or professional advice before publishing, using or relying upon your finished policy.</w:t>
      </w:r>
    </w:p>
    <w:p w14:paraId="47D34C91" w14:textId="0F9757B1" w:rsidR="009605C7" w:rsidRDefault="009605C7" w:rsidP="009605C7">
      <w:pPr>
        <w:autoSpaceDE w:val="0"/>
        <w:autoSpaceDN w:val="0"/>
        <w:adjustRightInd w:val="0"/>
        <w:spacing w:after="160"/>
        <w:rPr>
          <w:bCs/>
          <w:iCs/>
        </w:rPr>
      </w:pPr>
    </w:p>
    <w:p w14:paraId="3C0BE75C" w14:textId="2FB787E5" w:rsidR="009605C7" w:rsidRDefault="009605C7" w:rsidP="009605C7">
      <w:pPr>
        <w:autoSpaceDE w:val="0"/>
        <w:autoSpaceDN w:val="0"/>
        <w:adjustRightInd w:val="0"/>
        <w:spacing w:after="160"/>
        <w:rPr>
          <w:bCs/>
          <w:iCs/>
        </w:rPr>
      </w:pPr>
    </w:p>
    <w:p w14:paraId="2EE51D01" w14:textId="26968DC6" w:rsidR="009605C7" w:rsidRDefault="009605C7" w:rsidP="009605C7">
      <w:pPr>
        <w:autoSpaceDE w:val="0"/>
        <w:autoSpaceDN w:val="0"/>
        <w:adjustRightInd w:val="0"/>
        <w:spacing w:after="160"/>
        <w:rPr>
          <w:bCs/>
          <w:iCs/>
        </w:rPr>
      </w:pPr>
    </w:p>
    <w:p w14:paraId="78C9B9AC" w14:textId="67474F79" w:rsidR="009605C7" w:rsidRDefault="009605C7" w:rsidP="009605C7">
      <w:pPr>
        <w:autoSpaceDE w:val="0"/>
        <w:autoSpaceDN w:val="0"/>
        <w:adjustRightInd w:val="0"/>
        <w:spacing w:after="160"/>
        <w:rPr>
          <w:bCs/>
          <w:iCs/>
        </w:rPr>
      </w:pPr>
    </w:p>
    <w:p w14:paraId="35C0CF18" w14:textId="77777777" w:rsidR="009605C7" w:rsidRDefault="009605C7" w:rsidP="009605C7">
      <w:pPr>
        <w:autoSpaceDE w:val="0"/>
        <w:autoSpaceDN w:val="0"/>
        <w:adjustRightInd w:val="0"/>
        <w:spacing w:after="160"/>
        <w:rPr>
          <w:bCs/>
          <w:iCs/>
        </w:rPr>
      </w:pPr>
    </w:p>
    <w:p w14:paraId="102D34DD" w14:textId="77777777" w:rsidR="009605C7" w:rsidRDefault="009605C7" w:rsidP="009605C7">
      <w:pPr>
        <w:jc w:val="center"/>
        <w:rPr>
          <w:b/>
          <w:iCs/>
        </w:rPr>
      </w:pPr>
      <w:r>
        <w:rPr>
          <w:b/>
          <w:iCs/>
        </w:rPr>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9605C7" w14:paraId="3EEF8E18" w14:textId="77777777" w:rsidTr="009605C7">
        <w:tc>
          <w:tcPr>
            <w:tcW w:w="1034"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3151C220"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VERSION</w:t>
            </w:r>
          </w:p>
        </w:tc>
        <w:tc>
          <w:tcPr>
            <w:tcW w:w="1155"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2891162D"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REVISION DATE</w:t>
            </w:r>
          </w:p>
        </w:tc>
        <w:tc>
          <w:tcPr>
            <w:tcW w:w="1119"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610C79F0"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SECTION REVISED</w:t>
            </w:r>
          </w:p>
        </w:tc>
        <w:tc>
          <w:tcPr>
            <w:tcW w:w="2671"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36AED1DE"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REASON FOR REVISION</w:t>
            </w:r>
          </w:p>
        </w:tc>
        <w:tc>
          <w:tcPr>
            <w:tcW w:w="3875"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6BB5F7C7" w14:textId="77777777" w:rsidR="009605C7" w:rsidRDefault="009605C7">
            <w:pPr>
              <w:spacing w:before="20" w:after="20" w:line="240" w:lineRule="auto"/>
              <w:jc w:val="center"/>
              <w:rPr>
                <w:b/>
                <w:iCs/>
                <w:color w:val="FFFFFF" w:themeColor="background1"/>
                <w:sz w:val="22"/>
                <w:szCs w:val="22"/>
              </w:rPr>
            </w:pPr>
            <w:r>
              <w:rPr>
                <w:b/>
                <w:iCs/>
                <w:color w:val="FFFFFF" w:themeColor="background1"/>
                <w:sz w:val="22"/>
                <w:szCs w:val="22"/>
              </w:rPr>
              <w:t>DESCRIPTION OF REVISION</w:t>
            </w:r>
          </w:p>
        </w:tc>
      </w:tr>
      <w:tr w:rsidR="009605C7" w14:paraId="4C364DDD" w14:textId="77777777" w:rsidTr="009605C7">
        <w:tc>
          <w:tcPr>
            <w:tcW w:w="1034" w:type="dxa"/>
            <w:tcBorders>
              <w:top w:val="single" w:sz="4" w:space="0" w:color="auto"/>
              <w:left w:val="single" w:sz="4" w:space="0" w:color="auto"/>
              <w:bottom w:val="single" w:sz="4" w:space="0" w:color="auto"/>
              <w:right w:val="single" w:sz="4" w:space="0" w:color="auto"/>
            </w:tcBorders>
          </w:tcPr>
          <w:p w14:paraId="072B11DA"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1A589796"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53BC2298"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7387F789"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42302633" w14:textId="77777777" w:rsidR="009605C7" w:rsidRDefault="009605C7">
            <w:pPr>
              <w:spacing w:before="20" w:after="20" w:line="240" w:lineRule="auto"/>
              <w:rPr>
                <w:b/>
                <w:iCs/>
                <w:sz w:val="22"/>
                <w:szCs w:val="22"/>
              </w:rPr>
            </w:pPr>
          </w:p>
        </w:tc>
      </w:tr>
      <w:tr w:rsidR="009605C7" w14:paraId="6DA1E083" w14:textId="77777777" w:rsidTr="009605C7">
        <w:tc>
          <w:tcPr>
            <w:tcW w:w="1034" w:type="dxa"/>
            <w:tcBorders>
              <w:top w:val="single" w:sz="4" w:space="0" w:color="auto"/>
              <w:left w:val="single" w:sz="4" w:space="0" w:color="auto"/>
              <w:bottom w:val="single" w:sz="4" w:space="0" w:color="auto"/>
              <w:right w:val="single" w:sz="4" w:space="0" w:color="auto"/>
            </w:tcBorders>
          </w:tcPr>
          <w:p w14:paraId="5A56013C"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307A2E7E"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5A566D7D"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40B34CD2"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3996EA28" w14:textId="77777777" w:rsidR="009605C7" w:rsidRDefault="009605C7">
            <w:pPr>
              <w:spacing w:before="20" w:after="20" w:line="240" w:lineRule="auto"/>
              <w:rPr>
                <w:b/>
                <w:iCs/>
                <w:sz w:val="22"/>
                <w:szCs w:val="22"/>
              </w:rPr>
            </w:pPr>
          </w:p>
        </w:tc>
      </w:tr>
      <w:tr w:rsidR="009605C7" w14:paraId="7CD0C08E" w14:textId="77777777" w:rsidTr="009605C7">
        <w:tc>
          <w:tcPr>
            <w:tcW w:w="1034" w:type="dxa"/>
            <w:tcBorders>
              <w:top w:val="single" w:sz="4" w:space="0" w:color="auto"/>
              <w:left w:val="single" w:sz="4" w:space="0" w:color="auto"/>
              <w:bottom w:val="single" w:sz="4" w:space="0" w:color="auto"/>
              <w:right w:val="single" w:sz="4" w:space="0" w:color="auto"/>
            </w:tcBorders>
          </w:tcPr>
          <w:p w14:paraId="762EF593"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02900F81"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6BAF6828"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433BAB63"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632AD240" w14:textId="77777777" w:rsidR="009605C7" w:rsidRDefault="009605C7">
            <w:pPr>
              <w:spacing w:before="20" w:after="20" w:line="240" w:lineRule="auto"/>
              <w:rPr>
                <w:b/>
                <w:iCs/>
                <w:sz w:val="22"/>
                <w:szCs w:val="22"/>
              </w:rPr>
            </w:pPr>
          </w:p>
        </w:tc>
      </w:tr>
      <w:tr w:rsidR="009605C7" w14:paraId="0C495A3C" w14:textId="77777777" w:rsidTr="009605C7">
        <w:tc>
          <w:tcPr>
            <w:tcW w:w="1034" w:type="dxa"/>
            <w:tcBorders>
              <w:top w:val="single" w:sz="4" w:space="0" w:color="auto"/>
              <w:left w:val="single" w:sz="4" w:space="0" w:color="auto"/>
              <w:bottom w:val="single" w:sz="4" w:space="0" w:color="auto"/>
              <w:right w:val="single" w:sz="4" w:space="0" w:color="auto"/>
            </w:tcBorders>
          </w:tcPr>
          <w:p w14:paraId="6F780995"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6B149F06"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112599CD"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6A8A013F"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4B5EBB6E" w14:textId="77777777" w:rsidR="009605C7" w:rsidRDefault="009605C7">
            <w:pPr>
              <w:spacing w:before="20" w:after="20" w:line="240" w:lineRule="auto"/>
              <w:rPr>
                <w:b/>
                <w:iCs/>
                <w:sz w:val="22"/>
                <w:szCs w:val="22"/>
              </w:rPr>
            </w:pPr>
          </w:p>
        </w:tc>
      </w:tr>
      <w:tr w:rsidR="009605C7" w14:paraId="05DD4CA5" w14:textId="77777777" w:rsidTr="009605C7">
        <w:tc>
          <w:tcPr>
            <w:tcW w:w="1034" w:type="dxa"/>
            <w:tcBorders>
              <w:top w:val="single" w:sz="4" w:space="0" w:color="auto"/>
              <w:left w:val="single" w:sz="4" w:space="0" w:color="auto"/>
              <w:bottom w:val="single" w:sz="4" w:space="0" w:color="auto"/>
              <w:right w:val="single" w:sz="4" w:space="0" w:color="auto"/>
            </w:tcBorders>
          </w:tcPr>
          <w:p w14:paraId="75175928"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1BC43790"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519455AB"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42A77077"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2C925BED" w14:textId="77777777" w:rsidR="009605C7" w:rsidRDefault="009605C7">
            <w:pPr>
              <w:spacing w:before="20" w:after="20" w:line="240" w:lineRule="auto"/>
              <w:rPr>
                <w:b/>
                <w:iCs/>
                <w:sz w:val="22"/>
                <w:szCs w:val="22"/>
              </w:rPr>
            </w:pPr>
          </w:p>
        </w:tc>
      </w:tr>
      <w:tr w:rsidR="009605C7" w14:paraId="47B62930" w14:textId="77777777" w:rsidTr="009605C7">
        <w:tc>
          <w:tcPr>
            <w:tcW w:w="1034" w:type="dxa"/>
            <w:tcBorders>
              <w:top w:val="single" w:sz="4" w:space="0" w:color="auto"/>
              <w:left w:val="single" w:sz="4" w:space="0" w:color="auto"/>
              <w:bottom w:val="single" w:sz="4" w:space="0" w:color="auto"/>
              <w:right w:val="single" w:sz="4" w:space="0" w:color="auto"/>
            </w:tcBorders>
          </w:tcPr>
          <w:p w14:paraId="15D21C9A"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389FFE70"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6CF0D4E5"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6E243698"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7E4F6A83" w14:textId="77777777" w:rsidR="009605C7" w:rsidRDefault="009605C7">
            <w:pPr>
              <w:spacing w:before="20" w:after="20" w:line="240" w:lineRule="auto"/>
              <w:rPr>
                <w:b/>
                <w:iCs/>
                <w:sz w:val="22"/>
                <w:szCs w:val="22"/>
              </w:rPr>
            </w:pPr>
          </w:p>
        </w:tc>
      </w:tr>
      <w:tr w:rsidR="009605C7" w14:paraId="6C64C518" w14:textId="77777777" w:rsidTr="009605C7">
        <w:tc>
          <w:tcPr>
            <w:tcW w:w="1034" w:type="dxa"/>
            <w:tcBorders>
              <w:top w:val="single" w:sz="4" w:space="0" w:color="auto"/>
              <w:left w:val="single" w:sz="4" w:space="0" w:color="auto"/>
              <w:bottom w:val="single" w:sz="4" w:space="0" w:color="auto"/>
              <w:right w:val="single" w:sz="4" w:space="0" w:color="auto"/>
            </w:tcBorders>
          </w:tcPr>
          <w:p w14:paraId="3256EB2F" w14:textId="77777777" w:rsidR="009605C7" w:rsidRDefault="009605C7">
            <w:pPr>
              <w:spacing w:before="20" w:after="20" w:line="240" w:lineRule="auto"/>
              <w:rPr>
                <w:b/>
                <w:iCs/>
                <w:sz w:val="22"/>
                <w:szCs w:val="22"/>
              </w:rPr>
            </w:pPr>
          </w:p>
        </w:tc>
        <w:tc>
          <w:tcPr>
            <w:tcW w:w="1155" w:type="dxa"/>
            <w:tcBorders>
              <w:top w:val="single" w:sz="4" w:space="0" w:color="auto"/>
              <w:left w:val="single" w:sz="4" w:space="0" w:color="auto"/>
              <w:bottom w:val="single" w:sz="4" w:space="0" w:color="auto"/>
              <w:right w:val="single" w:sz="4" w:space="0" w:color="auto"/>
            </w:tcBorders>
          </w:tcPr>
          <w:p w14:paraId="4B892E42" w14:textId="77777777" w:rsidR="009605C7" w:rsidRDefault="009605C7">
            <w:pPr>
              <w:spacing w:before="20" w:after="20" w:line="240" w:lineRule="auto"/>
              <w:rPr>
                <w:b/>
                <w:iCs/>
                <w:sz w:val="22"/>
                <w:szCs w:val="22"/>
              </w:rPr>
            </w:pPr>
          </w:p>
        </w:tc>
        <w:tc>
          <w:tcPr>
            <w:tcW w:w="1119" w:type="dxa"/>
            <w:tcBorders>
              <w:top w:val="single" w:sz="4" w:space="0" w:color="auto"/>
              <w:left w:val="single" w:sz="4" w:space="0" w:color="auto"/>
              <w:bottom w:val="single" w:sz="4" w:space="0" w:color="auto"/>
              <w:right w:val="single" w:sz="4" w:space="0" w:color="auto"/>
            </w:tcBorders>
          </w:tcPr>
          <w:p w14:paraId="68C07F0D" w14:textId="77777777" w:rsidR="009605C7" w:rsidRDefault="009605C7">
            <w:pPr>
              <w:spacing w:before="20" w:after="20" w:line="240" w:lineRule="auto"/>
              <w:rPr>
                <w:b/>
                <w:iCs/>
                <w:sz w:val="22"/>
                <w:szCs w:val="22"/>
              </w:rPr>
            </w:pPr>
          </w:p>
        </w:tc>
        <w:tc>
          <w:tcPr>
            <w:tcW w:w="2671" w:type="dxa"/>
            <w:tcBorders>
              <w:top w:val="single" w:sz="4" w:space="0" w:color="auto"/>
              <w:left w:val="single" w:sz="4" w:space="0" w:color="auto"/>
              <w:bottom w:val="single" w:sz="4" w:space="0" w:color="auto"/>
              <w:right w:val="single" w:sz="4" w:space="0" w:color="auto"/>
            </w:tcBorders>
          </w:tcPr>
          <w:p w14:paraId="3BD71733" w14:textId="77777777" w:rsidR="009605C7" w:rsidRDefault="009605C7">
            <w:pPr>
              <w:spacing w:before="20" w:after="20" w:line="240" w:lineRule="auto"/>
              <w:rPr>
                <w:b/>
                <w:iCs/>
                <w:sz w:val="22"/>
                <w:szCs w:val="22"/>
              </w:rPr>
            </w:pPr>
          </w:p>
        </w:tc>
        <w:tc>
          <w:tcPr>
            <w:tcW w:w="3875" w:type="dxa"/>
            <w:tcBorders>
              <w:top w:val="single" w:sz="4" w:space="0" w:color="auto"/>
              <w:left w:val="single" w:sz="4" w:space="0" w:color="auto"/>
              <w:bottom w:val="single" w:sz="4" w:space="0" w:color="auto"/>
              <w:right w:val="single" w:sz="4" w:space="0" w:color="auto"/>
            </w:tcBorders>
          </w:tcPr>
          <w:p w14:paraId="45A1D492" w14:textId="77777777" w:rsidR="009605C7" w:rsidRDefault="009605C7">
            <w:pPr>
              <w:spacing w:before="20" w:after="20" w:line="240" w:lineRule="auto"/>
              <w:rPr>
                <w:b/>
                <w:iCs/>
                <w:sz w:val="22"/>
                <w:szCs w:val="22"/>
              </w:rPr>
            </w:pPr>
          </w:p>
        </w:tc>
      </w:tr>
    </w:tbl>
    <w:p w14:paraId="70EA24AC" w14:textId="77777777" w:rsidR="009605C7" w:rsidRDefault="009605C7" w:rsidP="009605C7">
      <w:pPr>
        <w:rPr>
          <w:b/>
          <w:iCs/>
        </w:rPr>
      </w:pPr>
    </w:p>
    <w:p w14:paraId="618DDD88" w14:textId="77777777" w:rsidR="009605C7" w:rsidRDefault="009605C7" w:rsidP="009605C7">
      <w:pPr>
        <w:spacing w:after="0" w:line="240" w:lineRule="auto"/>
        <w:rPr>
          <w:b/>
          <w:i/>
          <w:highlight w:val="yellow"/>
        </w:rPr>
      </w:pPr>
      <w:r>
        <w:rPr>
          <w:b/>
          <w:i/>
          <w:highlight w:val="yellow"/>
        </w:rPr>
        <w:br w:type="page"/>
      </w:r>
    </w:p>
    <w:p w14:paraId="1A789EC6" w14:textId="77777777" w:rsidR="009605C7" w:rsidRDefault="009605C7" w:rsidP="009605C7">
      <w:pPr>
        <w:pStyle w:val="TOCHeading"/>
      </w:pPr>
      <w:r>
        <w:lastRenderedPageBreak/>
        <w:t>Table of Contents</w:t>
      </w:r>
    </w:p>
    <w:p w14:paraId="5001B743" w14:textId="5BA27A22" w:rsidR="009605C7" w:rsidRDefault="009605C7">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34053102" w:history="1">
        <w:r w:rsidRPr="00A87E6D">
          <w:rPr>
            <w:rStyle w:val="Hyperlink"/>
          </w:rPr>
          <w:t>1</w:t>
        </w:r>
        <w:r>
          <w:rPr>
            <w:rFonts w:asciiTheme="minorHAnsi" w:eastAsiaTheme="minorEastAsia" w:hAnsiTheme="minorHAnsi" w:cstheme="minorBidi"/>
            <w:b w:val="0"/>
            <w:sz w:val="22"/>
            <w:szCs w:val="22"/>
          </w:rPr>
          <w:tab/>
        </w:r>
        <w:r w:rsidRPr="00A87E6D">
          <w:rPr>
            <w:rStyle w:val="Hyperlink"/>
          </w:rPr>
          <w:t>MLRO Annual Report</w:t>
        </w:r>
        <w:r>
          <w:rPr>
            <w:webHidden/>
          </w:rPr>
          <w:tab/>
        </w:r>
        <w:r>
          <w:rPr>
            <w:webHidden/>
          </w:rPr>
          <w:fldChar w:fldCharType="begin"/>
        </w:r>
        <w:r>
          <w:rPr>
            <w:webHidden/>
          </w:rPr>
          <w:instrText xml:space="preserve"> PAGEREF _Toc34053102 \h </w:instrText>
        </w:r>
        <w:r>
          <w:rPr>
            <w:webHidden/>
          </w:rPr>
        </w:r>
        <w:r>
          <w:rPr>
            <w:webHidden/>
          </w:rPr>
          <w:fldChar w:fldCharType="separate"/>
        </w:r>
        <w:r>
          <w:rPr>
            <w:webHidden/>
          </w:rPr>
          <w:t>5</w:t>
        </w:r>
        <w:r>
          <w:rPr>
            <w:webHidden/>
          </w:rPr>
          <w:fldChar w:fldCharType="end"/>
        </w:r>
      </w:hyperlink>
    </w:p>
    <w:p w14:paraId="6CE05FC7" w14:textId="09DD9E4F" w:rsidR="009605C7"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34053103" w:history="1">
        <w:r w:rsidR="009605C7" w:rsidRPr="00A87E6D">
          <w:rPr>
            <w:rStyle w:val="Hyperlink"/>
            <w:noProof/>
          </w:rPr>
          <w:t>1.1</w:t>
        </w:r>
        <w:r w:rsidR="009605C7">
          <w:rPr>
            <w:rFonts w:asciiTheme="minorHAnsi" w:eastAsiaTheme="minorEastAsia" w:hAnsiTheme="minorHAnsi" w:cstheme="minorBidi"/>
            <w:noProof/>
            <w:sz w:val="22"/>
            <w:szCs w:val="22"/>
          </w:rPr>
          <w:tab/>
        </w:r>
        <w:r w:rsidR="009605C7" w:rsidRPr="00A87E6D">
          <w:rPr>
            <w:rStyle w:val="Hyperlink"/>
            <w:noProof/>
          </w:rPr>
          <w:t>MLRO Annual Report Template</w:t>
        </w:r>
        <w:r w:rsidR="009605C7">
          <w:rPr>
            <w:noProof/>
            <w:webHidden/>
          </w:rPr>
          <w:tab/>
        </w:r>
        <w:r w:rsidR="009605C7">
          <w:rPr>
            <w:noProof/>
            <w:webHidden/>
          </w:rPr>
          <w:fldChar w:fldCharType="begin"/>
        </w:r>
        <w:r w:rsidR="009605C7">
          <w:rPr>
            <w:noProof/>
            <w:webHidden/>
          </w:rPr>
          <w:instrText xml:space="preserve"> PAGEREF _Toc34053103 \h </w:instrText>
        </w:r>
        <w:r w:rsidR="009605C7">
          <w:rPr>
            <w:noProof/>
            <w:webHidden/>
          </w:rPr>
        </w:r>
        <w:r w:rsidR="009605C7">
          <w:rPr>
            <w:noProof/>
            <w:webHidden/>
          </w:rPr>
          <w:fldChar w:fldCharType="separate"/>
        </w:r>
        <w:r w:rsidR="009605C7">
          <w:rPr>
            <w:noProof/>
            <w:webHidden/>
          </w:rPr>
          <w:t>5</w:t>
        </w:r>
        <w:r w:rsidR="009605C7">
          <w:rPr>
            <w:noProof/>
            <w:webHidden/>
          </w:rPr>
          <w:fldChar w:fldCharType="end"/>
        </w:r>
      </w:hyperlink>
    </w:p>
    <w:p w14:paraId="76C73858" w14:textId="56B3706B" w:rsidR="009605C7" w:rsidRDefault="00000000">
      <w:pPr>
        <w:pStyle w:val="TOC3"/>
        <w:tabs>
          <w:tab w:val="right" w:leader="dot" w:pos="9854"/>
        </w:tabs>
        <w:rPr>
          <w:noProof/>
        </w:rPr>
      </w:pPr>
      <w:hyperlink w:anchor="_Toc34053104" w:history="1">
        <w:r w:rsidR="009605C7" w:rsidRPr="00A87E6D">
          <w:rPr>
            <w:rStyle w:val="Hyperlink"/>
            <w:noProof/>
          </w:rPr>
          <w:t>1. Company Details</w:t>
        </w:r>
        <w:r w:rsidR="009605C7">
          <w:rPr>
            <w:noProof/>
            <w:webHidden/>
          </w:rPr>
          <w:tab/>
        </w:r>
        <w:r w:rsidR="009605C7">
          <w:rPr>
            <w:noProof/>
            <w:webHidden/>
          </w:rPr>
          <w:fldChar w:fldCharType="begin"/>
        </w:r>
        <w:r w:rsidR="009605C7">
          <w:rPr>
            <w:noProof/>
            <w:webHidden/>
          </w:rPr>
          <w:instrText xml:space="preserve"> PAGEREF _Toc34053104 \h </w:instrText>
        </w:r>
        <w:r w:rsidR="009605C7">
          <w:rPr>
            <w:noProof/>
            <w:webHidden/>
          </w:rPr>
        </w:r>
        <w:r w:rsidR="009605C7">
          <w:rPr>
            <w:noProof/>
            <w:webHidden/>
          </w:rPr>
          <w:fldChar w:fldCharType="separate"/>
        </w:r>
        <w:r w:rsidR="009605C7">
          <w:rPr>
            <w:noProof/>
            <w:webHidden/>
          </w:rPr>
          <w:t>5</w:t>
        </w:r>
        <w:r w:rsidR="009605C7">
          <w:rPr>
            <w:noProof/>
            <w:webHidden/>
          </w:rPr>
          <w:fldChar w:fldCharType="end"/>
        </w:r>
      </w:hyperlink>
    </w:p>
    <w:p w14:paraId="53C98D44" w14:textId="5A0E99F6" w:rsidR="009605C7" w:rsidRDefault="00000000">
      <w:pPr>
        <w:pStyle w:val="TOC3"/>
        <w:tabs>
          <w:tab w:val="right" w:leader="dot" w:pos="9854"/>
        </w:tabs>
        <w:rPr>
          <w:noProof/>
        </w:rPr>
      </w:pPr>
      <w:hyperlink w:anchor="_Toc34053105" w:history="1">
        <w:r w:rsidR="009605C7" w:rsidRPr="00A87E6D">
          <w:rPr>
            <w:rStyle w:val="Hyperlink"/>
            <w:noProof/>
          </w:rPr>
          <w:t>2. Systems &amp; Controls</w:t>
        </w:r>
        <w:r w:rsidR="009605C7">
          <w:rPr>
            <w:noProof/>
            <w:webHidden/>
          </w:rPr>
          <w:tab/>
        </w:r>
        <w:r w:rsidR="009605C7">
          <w:rPr>
            <w:noProof/>
            <w:webHidden/>
          </w:rPr>
          <w:fldChar w:fldCharType="begin"/>
        </w:r>
        <w:r w:rsidR="009605C7">
          <w:rPr>
            <w:noProof/>
            <w:webHidden/>
          </w:rPr>
          <w:instrText xml:space="preserve"> PAGEREF _Toc34053105 \h </w:instrText>
        </w:r>
        <w:r w:rsidR="009605C7">
          <w:rPr>
            <w:noProof/>
            <w:webHidden/>
          </w:rPr>
        </w:r>
        <w:r w:rsidR="009605C7">
          <w:rPr>
            <w:noProof/>
            <w:webHidden/>
          </w:rPr>
          <w:fldChar w:fldCharType="separate"/>
        </w:r>
        <w:r w:rsidR="009605C7">
          <w:rPr>
            <w:noProof/>
            <w:webHidden/>
          </w:rPr>
          <w:t>5</w:t>
        </w:r>
        <w:r w:rsidR="009605C7">
          <w:rPr>
            <w:noProof/>
            <w:webHidden/>
          </w:rPr>
          <w:fldChar w:fldCharType="end"/>
        </w:r>
      </w:hyperlink>
    </w:p>
    <w:p w14:paraId="763D48EF" w14:textId="04DB2F56" w:rsidR="009605C7" w:rsidRDefault="00000000">
      <w:pPr>
        <w:pStyle w:val="TOC3"/>
        <w:tabs>
          <w:tab w:val="right" w:leader="dot" w:pos="9854"/>
        </w:tabs>
        <w:rPr>
          <w:noProof/>
        </w:rPr>
      </w:pPr>
      <w:hyperlink w:anchor="_Toc34053106" w:history="1">
        <w:r w:rsidR="009605C7" w:rsidRPr="00A87E6D">
          <w:rPr>
            <w:rStyle w:val="Hyperlink"/>
            <w:noProof/>
          </w:rPr>
          <w:t>3. Breaches &amp; Reports</w:t>
        </w:r>
        <w:r w:rsidR="009605C7">
          <w:rPr>
            <w:noProof/>
            <w:webHidden/>
          </w:rPr>
          <w:tab/>
        </w:r>
        <w:r w:rsidR="009605C7">
          <w:rPr>
            <w:noProof/>
            <w:webHidden/>
          </w:rPr>
          <w:fldChar w:fldCharType="begin"/>
        </w:r>
        <w:r w:rsidR="009605C7">
          <w:rPr>
            <w:noProof/>
            <w:webHidden/>
          </w:rPr>
          <w:instrText xml:space="preserve"> PAGEREF _Toc34053106 \h </w:instrText>
        </w:r>
        <w:r w:rsidR="009605C7">
          <w:rPr>
            <w:noProof/>
            <w:webHidden/>
          </w:rPr>
        </w:r>
        <w:r w:rsidR="009605C7">
          <w:rPr>
            <w:noProof/>
            <w:webHidden/>
          </w:rPr>
          <w:fldChar w:fldCharType="separate"/>
        </w:r>
        <w:r w:rsidR="009605C7">
          <w:rPr>
            <w:noProof/>
            <w:webHidden/>
          </w:rPr>
          <w:t>7</w:t>
        </w:r>
        <w:r w:rsidR="009605C7">
          <w:rPr>
            <w:noProof/>
            <w:webHidden/>
          </w:rPr>
          <w:fldChar w:fldCharType="end"/>
        </w:r>
      </w:hyperlink>
    </w:p>
    <w:p w14:paraId="2823F3DC" w14:textId="75292AFE" w:rsidR="009605C7" w:rsidRDefault="00000000">
      <w:pPr>
        <w:pStyle w:val="TOC3"/>
        <w:tabs>
          <w:tab w:val="right" w:leader="dot" w:pos="9854"/>
        </w:tabs>
        <w:rPr>
          <w:noProof/>
        </w:rPr>
      </w:pPr>
      <w:hyperlink w:anchor="_Toc34053107" w:history="1">
        <w:r w:rsidR="009605C7" w:rsidRPr="00A87E6D">
          <w:rPr>
            <w:rStyle w:val="Hyperlink"/>
            <w:noProof/>
          </w:rPr>
          <w:t>4. Training &amp; Assessments</w:t>
        </w:r>
        <w:r w:rsidR="009605C7">
          <w:rPr>
            <w:noProof/>
            <w:webHidden/>
          </w:rPr>
          <w:tab/>
        </w:r>
        <w:r w:rsidR="009605C7">
          <w:rPr>
            <w:noProof/>
            <w:webHidden/>
          </w:rPr>
          <w:fldChar w:fldCharType="begin"/>
        </w:r>
        <w:r w:rsidR="009605C7">
          <w:rPr>
            <w:noProof/>
            <w:webHidden/>
          </w:rPr>
          <w:instrText xml:space="preserve"> PAGEREF _Toc34053107 \h </w:instrText>
        </w:r>
        <w:r w:rsidR="009605C7">
          <w:rPr>
            <w:noProof/>
            <w:webHidden/>
          </w:rPr>
        </w:r>
        <w:r w:rsidR="009605C7">
          <w:rPr>
            <w:noProof/>
            <w:webHidden/>
          </w:rPr>
          <w:fldChar w:fldCharType="separate"/>
        </w:r>
        <w:r w:rsidR="009605C7">
          <w:rPr>
            <w:noProof/>
            <w:webHidden/>
          </w:rPr>
          <w:t>8</w:t>
        </w:r>
        <w:r w:rsidR="009605C7">
          <w:rPr>
            <w:noProof/>
            <w:webHidden/>
          </w:rPr>
          <w:fldChar w:fldCharType="end"/>
        </w:r>
      </w:hyperlink>
    </w:p>
    <w:p w14:paraId="064EFC4B" w14:textId="46493C1F" w:rsidR="009605C7" w:rsidRDefault="00000000">
      <w:pPr>
        <w:pStyle w:val="TOC3"/>
        <w:tabs>
          <w:tab w:val="right" w:leader="dot" w:pos="9854"/>
        </w:tabs>
        <w:rPr>
          <w:noProof/>
        </w:rPr>
      </w:pPr>
      <w:hyperlink w:anchor="_Toc34053108" w:history="1">
        <w:r w:rsidR="009605C7" w:rsidRPr="00A87E6D">
          <w:rPr>
            <w:rStyle w:val="Hyperlink"/>
            <w:noProof/>
          </w:rPr>
          <w:t>5. Due Diligence &amp; High-Risk Clients</w:t>
        </w:r>
        <w:r w:rsidR="009605C7">
          <w:rPr>
            <w:noProof/>
            <w:webHidden/>
          </w:rPr>
          <w:tab/>
        </w:r>
        <w:r w:rsidR="009605C7">
          <w:rPr>
            <w:noProof/>
            <w:webHidden/>
          </w:rPr>
          <w:fldChar w:fldCharType="begin"/>
        </w:r>
        <w:r w:rsidR="009605C7">
          <w:rPr>
            <w:noProof/>
            <w:webHidden/>
          </w:rPr>
          <w:instrText xml:space="preserve"> PAGEREF _Toc34053108 \h </w:instrText>
        </w:r>
        <w:r w:rsidR="009605C7">
          <w:rPr>
            <w:noProof/>
            <w:webHidden/>
          </w:rPr>
        </w:r>
        <w:r w:rsidR="009605C7">
          <w:rPr>
            <w:noProof/>
            <w:webHidden/>
          </w:rPr>
          <w:fldChar w:fldCharType="separate"/>
        </w:r>
        <w:r w:rsidR="009605C7">
          <w:rPr>
            <w:noProof/>
            <w:webHidden/>
          </w:rPr>
          <w:t>10</w:t>
        </w:r>
        <w:r w:rsidR="009605C7">
          <w:rPr>
            <w:noProof/>
            <w:webHidden/>
          </w:rPr>
          <w:fldChar w:fldCharType="end"/>
        </w:r>
      </w:hyperlink>
    </w:p>
    <w:p w14:paraId="1F3173A8" w14:textId="0EEF4C2A" w:rsidR="009605C7" w:rsidRDefault="00000000">
      <w:pPr>
        <w:pStyle w:val="TOC3"/>
        <w:tabs>
          <w:tab w:val="right" w:leader="dot" w:pos="9854"/>
        </w:tabs>
        <w:rPr>
          <w:noProof/>
        </w:rPr>
      </w:pPr>
      <w:hyperlink w:anchor="_Toc34053109" w:history="1">
        <w:r w:rsidR="009605C7" w:rsidRPr="00A87E6D">
          <w:rPr>
            <w:rStyle w:val="Hyperlink"/>
            <w:noProof/>
          </w:rPr>
          <w:t>6. Due Diligence &amp; High-Risk Clients</w:t>
        </w:r>
        <w:r w:rsidR="009605C7">
          <w:rPr>
            <w:noProof/>
            <w:webHidden/>
          </w:rPr>
          <w:tab/>
        </w:r>
        <w:r w:rsidR="009605C7">
          <w:rPr>
            <w:noProof/>
            <w:webHidden/>
          </w:rPr>
          <w:fldChar w:fldCharType="begin"/>
        </w:r>
        <w:r w:rsidR="009605C7">
          <w:rPr>
            <w:noProof/>
            <w:webHidden/>
          </w:rPr>
          <w:instrText xml:space="preserve"> PAGEREF _Toc34053109 \h </w:instrText>
        </w:r>
        <w:r w:rsidR="009605C7">
          <w:rPr>
            <w:noProof/>
            <w:webHidden/>
          </w:rPr>
        </w:r>
        <w:r w:rsidR="009605C7">
          <w:rPr>
            <w:noProof/>
            <w:webHidden/>
          </w:rPr>
          <w:fldChar w:fldCharType="separate"/>
        </w:r>
        <w:r w:rsidR="009605C7">
          <w:rPr>
            <w:noProof/>
            <w:webHidden/>
          </w:rPr>
          <w:t>10</w:t>
        </w:r>
        <w:r w:rsidR="009605C7">
          <w:rPr>
            <w:noProof/>
            <w:webHidden/>
          </w:rPr>
          <w:fldChar w:fldCharType="end"/>
        </w:r>
      </w:hyperlink>
    </w:p>
    <w:p w14:paraId="472EC687" w14:textId="5A2139B9" w:rsidR="009605C7" w:rsidRDefault="00000000">
      <w:pPr>
        <w:pStyle w:val="TOC3"/>
        <w:tabs>
          <w:tab w:val="right" w:leader="dot" w:pos="9854"/>
        </w:tabs>
        <w:rPr>
          <w:noProof/>
        </w:rPr>
      </w:pPr>
      <w:hyperlink w:anchor="_Toc34053110" w:history="1">
        <w:r w:rsidR="009605C7" w:rsidRPr="00A87E6D">
          <w:rPr>
            <w:rStyle w:val="Hyperlink"/>
            <w:noProof/>
          </w:rPr>
          <w:t>7. Summary</w:t>
        </w:r>
        <w:r w:rsidR="009605C7">
          <w:rPr>
            <w:noProof/>
            <w:webHidden/>
          </w:rPr>
          <w:tab/>
        </w:r>
        <w:r w:rsidR="009605C7">
          <w:rPr>
            <w:noProof/>
            <w:webHidden/>
          </w:rPr>
          <w:fldChar w:fldCharType="begin"/>
        </w:r>
        <w:r w:rsidR="009605C7">
          <w:rPr>
            <w:noProof/>
            <w:webHidden/>
          </w:rPr>
          <w:instrText xml:space="preserve"> PAGEREF _Toc34053110 \h </w:instrText>
        </w:r>
        <w:r w:rsidR="009605C7">
          <w:rPr>
            <w:noProof/>
            <w:webHidden/>
          </w:rPr>
        </w:r>
        <w:r w:rsidR="009605C7">
          <w:rPr>
            <w:noProof/>
            <w:webHidden/>
          </w:rPr>
          <w:fldChar w:fldCharType="separate"/>
        </w:r>
        <w:r w:rsidR="009605C7">
          <w:rPr>
            <w:noProof/>
            <w:webHidden/>
          </w:rPr>
          <w:t>11</w:t>
        </w:r>
        <w:r w:rsidR="009605C7">
          <w:rPr>
            <w:noProof/>
            <w:webHidden/>
          </w:rPr>
          <w:fldChar w:fldCharType="end"/>
        </w:r>
      </w:hyperlink>
    </w:p>
    <w:p w14:paraId="6A6DAA47" w14:textId="127F5FA7" w:rsidR="00FC27F1" w:rsidRDefault="009605C7" w:rsidP="009605C7">
      <w:pPr>
        <w:rPr>
          <w:b/>
          <w:bCs/>
          <w:noProof/>
        </w:rPr>
      </w:pPr>
      <w:r>
        <w:rPr>
          <w:b/>
          <w:bCs/>
          <w:noProof/>
        </w:rPr>
        <w:fldChar w:fldCharType="end"/>
      </w:r>
    </w:p>
    <w:p w14:paraId="3B854E87" w14:textId="0422681D" w:rsidR="009605C7" w:rsidRDefault="009605C7" w:rsidP="009605C7">
      <w:pPr>
        <w:rPr>
          <w:b/>
          <w:bCs/>
          <w:noProof/>
        </w:rPr>
      </w:pPr>
    </w:p>
    <w:p w14:paraId="3700D68F" w14:textId="616F5E8D" w:rsidR="009605C7" w:rsidRDefault="009605C7" w:rsidP="009605C7">
      <w:pPr>
        <w:rPr>
          <w:b/>
          <w:bCs/>
          <w:noProof/>
        </w:rPr>
      </w:pPr>
    </w:p>
    <w:p w14:paraId="088B34B2" w14:textId="1303760A" w:rsidR="009605C7" w:rsidRDefault="009605C7" w:rsidP="009605C7">
      <w:pPr>
        <w:rPr>
          <w:b/>
          <w:bCs/>
          <w:noProof/>
        </w:rPr>
      </w:pPr>
    </w:p>
    <w:p w14:paraId="06D42771" w14:textId="6698CD92" w:rsidR="009605C7" w:rsidRDefault="009605C7" w:rsidP="009605C7">
      <w:pPr>
        <w:rPr>
          <w:b/>
          <w:bCs/>
          <w:noProof/>
        </w:rPr>
      </w:pPr>
    </w:p>
    <w:p w14:paraId="0F133EAC" w14:textId="4B752445" w:rsidR="009605C7" w:rsidRDefault="009605C7" w:rsidP="009605C7">
      <w:pPr>
        <w:rPr>
          <w:b/>
          <w:bCs/>
          <w:noProof/>
        </w:rPr>
      </w:pPr>
    </w:p>
    <w:p w14:paraId="67FD3578" w14:textId="3FC44A70" w:rsidR="009605C7" w:rsidRDefault="009605C7" w:rsidP="009605C7">
      <w:pPr>
        <w:rPr>
          <w:b/>
          <w:bCs/>
          <w:noProof/>
        </w:rPr>
      </w:pPr>
    </w:p>
    <w:p w14:paraId="686879F6" w14:textId="45FE1DA6" w:rsidR="009605C7" w:rsidRDefault="009605C7" w:rsidP="009605C7">
      <w:pPr>
        <w:rPr>
          <w:b/>
          <w:bCs/>
          <w:noProof/>
        </w:rPr>
      </w:pPr>
    </w:p>
    <w:p w14:paraId="40C432E2" w14:textId="36467753" w:rsidR="009605C7" w:rsidRDefault="009605C7" w:rsidP="009605C7">
      <w:pPr>
        <w:rPr>
          <w:b/>
          <w:bCs/>
          <w:noProof/>
        </w:rPr>
      </w:pPr>
    </w:p>
    <w:p w14:paraId="485C73E8" w14:textId="1D44D655" w:rsidR="009605C7" w:rsidRDefault="009605C7" w:rsidP="009605C7">
      <w:pPr>
        <w:rPr>
          <w:b/>
          <w:bCs/>
          <w:noProof/>
        </w:rPr>
      </w:pPr>
    </w:p>
    <w:p w14:paraId="74DF43EE" w14:textId="29A13584" w:rsidR="009605C7" w:rsidRDefault="009605C7" w:rsidP="009605C7">
      <w:pPr>
        <w:rPr>
          <w:b/>
          <w:bCs/>
          <w:noProof/>
        </w:rPr>
      </w:pPr>
    </w:p>
    <w:p w14:paraId="288EE20B" w14:textId="127C1F8A" w:rsidR="009605C7" w:rsidRDefault="009605C7" w:rsidP="009605C7">
      <w:pPr>
        <w:rPr>
          <w:b/>
          <w:bCs/>
          <w:noProof/>
        </w:rPr>
      </w:pPr>
    </w:p>
    <w:p w14:paraId="3ED2B9BD" w14:textId="3F88ABD4" w:rsidR="009605C7" w:rsidRDefault="009605C7" w:rsidP="009605C7">
      <w:pPr>
        <w:rPr>
          <w:b/>
          <w:bCs/>
          <w:noProof/>
        </w:rPr>
      </w:pPr>
    </w:p>
    <w:p w14:paraId="7934B41D" w14:textId="39BC2AE6" w:rsidR="009605C7" w:rsidRDefault="009605C7" w:rsidP="009605C7">
      <w:pPr>
        <w:rPr>
          <w:b/>
          <w:bCs/>
          <w:noProof/>
        </w:rPr>
      </w:pPr>
    </w:p>
    <w:p w14:paraId="02C68589" w14:textId="5D4E2610" w:rsidR="009605C7" w:rsidRDefault="009605C7" w:rsidP="009605C7">
      <w:pPr>
        <w:rPr>
          <w:b/>
          <w:bCs/>
          <w:noProof/>
        </w:rPr>
      </w:pPr>
    </w:p>
    <w:p w14:paraId="0C2A4DA6" w14:textId="77777777" w:rsidR="00153B01" w:rsidRPr="00BC1BA7" w:rsidRDefault="00153B01" w:rsidP="00BC1BA7">
      <w:pPr>
        <w:pStyle w:val="Heading1"/>
        <w:rPr>
          <w:color w:val="000000" w:themeColor="text1"/>
        </w:rPr>
      </w:pPr>
      <w:bookmarkStart w:id="2" w:name="_Toc34053102"/>
      <w:r w:rsidRPr="00BC1BA7">
        <w:rPr>
          <w:color w:val="000000" w:themeColor="text1"/>
        </w:rPr>
        <w:lastRenderedPageBreak/>
        <w:t>MLRO Annual Report</w:t>
      </w:r>
      <w:bookmarkEnd w:id="2"/>
    </w:p>
    <w:p w14:paraId="4DF18357" w14:textId="6D61B6E8" w:rsidR="00153B01" w:rsidRDefault="00153B01" w:rsidP="00F00D2E">
      <w:pPr>
        <w:rPr>
          <w:rFonts w:cs="Arial"/>
          <w:bCs/>
        </w:rPr>
      </w:pPr>
      <w:bookmarkStart w:id="3" w:name="_Hlk481993484"/>
      <w:r w:rsidRPr="002007B7">
        <w:t xml:space="preserve">The Financial Conduct Authority (FCA) have specific regulatory rules and requirements set out in the </w:t>
      </w:r>
      <w:r w:rsidRPr="00995BD8">
        <w:rPr>
          <w:i/>
        </w:rPr>
        <w:t>‘Senior Management Arrangements, Systems and Controls (SYSC)’</w:t>
      </w:r>
      <w:r w:rsidRPr="002007B7">
        <w:t xml:space="preserve"> section of their handbook, which relate to financial crime and specifically anti-money laundering officer, controls, measures and audits. SYSC 6.3.7 also specifies that the appointed Money Laundering Reporting Officer (MLRO) is to ensure the appropriate provision of information to its governing body and senior management, including a report, at least annually, on the operation and effectiveness of the systems and controls put into place to enable it to identify, assess, monitor and manage money laundering risk</w:t>
      </w:r>
      <w:r w:rsidR="00B017F6">
        <w:t>s</w:t>
      </w:r>
      <w:r w:rsidRPr="002007B7">
        <w:t>.</w:t>
      </w:r>
    </w:p>
    <w:p w14:paraId="454876A0" w14:textId="2F70369C" w:rsidR="00153B01" w:rsidRDefault="00B017F6" w:rsidP="00F00D2E">
      <w:pPr>
        <w:rPr>
          <w:rFonts w:cs="Arial"/>
        </w:rPr>
      </w:pPr>
      <w:r>
        <w:rPr>
          <w:b/>
        </w:rPr>
        <w:t>[Your Company Name]</w:t>
      </w:r>
      <w:r>
        <w:t xml:space="preserve"> </w:t>
      </w:r>
      <w:r>
        <w:rPr>
          <w:i/>
        </w:rPr>
        <w:t xml:space="preserve">(hereinafter referred to as the </w:t>
      </w:r>
      <w:r>
        <w:rPr>
          <w:b/>
          <w:i/>
        </w:rPr>
        <w:t>“Company”</w:t>
      </w:r>
      <w:r>
        <w:rPr>
          <w:i/>
        </w:rPr>
        <w:t>)</w:t>
      </w:r>
      <w:r>
        <w:t xml:space="preserve"> </w:t>
      </w:r>
      <w:r w:rsidR="00153B01">
        <w:rPr>
          <w:rFonts w:cs="Arial"/>
        </w:rPr>
        <w:t>produce an annual MLRO Report which is provided to Senior Management and made available to any regulating or governing body where applicable and/or requested. The report seeks to ensure the efficiency, effectiveness and adequacy of the AML/CFT measures, controls and systems in place and details any breaches, SAR’s, improvements and actions within the reporting period.</w:t>
      </w:r>
    </w:p>
    <w:p w14:paraId="07FB9FAF" w14:textId="33E3BFEB" w:rsidR="00F00D2E" w:rsidRPr="00BC1BA7" w:rsidRDefault="00AC7674" w:rsidP="00AC7674">
      <w:pPr>
        <w:pStyle w:val="Heading2"/>
        <w:rPr>
          <w:color w:val="000000" w:themeColor="text1"/>
        </w:rPr>
      </w:pPr>
      <w:bookmarkStart w:id="4" w:name="_Toc34053103"/>
      <w:bookmarkEnd w:id="3"/>
      <w:r w:rsidRPr="00BC1BA7">
        <w:rPr>
          <w:color w:val="000000" w:themeColor="text1"/>
        </w:rPr>
        <w:t>MLRO</w:t>
      </w:r>
      <w:r w:rsidR="00F65278" w:rsidRPr="00BC1BA7">
        <w:rPr>
          <w:color w:val="000000" w:themeColor="text1"/>
        </w:rPr>
        <w:t xml:space="preserve"> Annual Report Template</w:t>
      </w:r>
      <w:bookmarkEnd w:id="4"/>
    </w:p>
    <w:p w14:paraId="6C02B57C" w14:textId="77777777" w:rsidR="005556E2" w:rsidRPr="005556E2" w:rsidRDefault="005556E2" w:rsidP="009605C7">
      <w:pPr>
        <w:pStyle w:val="Heading3"/>
      </w:pPr>
      <w:bookmarkStart w:id="5" w:name="_Toc34053104"/>
      <w:r>
        <w:t xml:space="preserve">1. </w:t>
      </w:r>
      <w:r w:rsidRPr="005556E2">
        <w:t>Company Details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5"/>
        <w:gridCol w:w="6154"/>
      </w:tblGrid>
      <w:tr w:rsidR="005556E2" w14:paraId="437B5580" w14:textId="77777777" w:rsidTr="00020023">
        <w:tc>
          <w:tcPr>
            <w:tcW w:w="3705" w:type="dxa"/>
            <w:shd w:val="clear" w:color="auto" w:fill="FFFFFF" w:themeFill="background1"/>
          </w:tcPr>
          <w:p w14:paraId="3EF93BF3" w14:textId="77777777" w:rsidR="005556E2" w:rsidRPr="001913D4" w:rsidRDefault="005556E2" w:rsidP="00AA19AB">
            <w:pPr>
              <w:spacing w:before="40" w:after="40"/>
              <w:rPr>
                <w:rFonts w:cs="Arial"/>
                <w:b/>
                <w:color w:val="000000" w:themeColor="text1"/>
                <w:szCs w:val="24"/>
              </w:rPr>
            </w:pPr>
            <w:r>
              <w:rPr>
                <w:rFonts w:cs="Calibri"/>
                <w:b/>
                <w:bCs/>
              </w:rPr>
              <w:t>MLRO Name</w:t>
            </w:r>
            <w:r w:rsidR="00020023">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7A7DB450" w14:textId="77777777" w:rsidR="005556E2" w:rsidRPr="00020023" w:rsidRDefault="005556E2" w:rsidP="00AA19AB">
            <w:pPr>
              <w:spacing w:before="40" w:after="40"/>
              <w:rPr>
                <w:rFonts w:cs="Arial"/>
                <w:color w:val="000000" w:themeColor="text1"/>
                <w:szCs w:val="24"/>
              </w:rPr>
            </w:pPr>
          </w:p>
        </w:tc>
      </w:tr>
      <w:tr w:rsidR="005556E2" w:rsidRPr="00FA16C7" w14:paraId="3D5EE607" w14:textId="77777777" w:rsidTr="00020023">
        <w:tc>
          <w:tcPr>
            <w:tcW w:w="3705" w:type="dxa"/>
            <w:shd w:val="clear" w:color="auto" w:fill="FFFFFF" w:themeFill="background1"/>
          </w:tcPr>
          <w:p w14:paraId="6D8BF3D4"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2D15EE2C" w14:textId="77777777" w:rsidR="005556E2" w:rsidRPr="00020023" w:rsidRDefault="005556E2" w:rsidP="00AA19AB">
            <w:pPr>
              <w:spacing w:before="40" w:after="40"/>
              <w:rPr>
                <w:rFonts w:cs="Arial"/>
                <w:color w:val="000000" w:themeColor="text1"/>
                <w:sz w:val="2"/>
                <w:szCs w:val="2"/>
              </w:rPr>
            </w:pPr>
          </w:p>
        </w:tc>
      </w:tr>
      <w:tr w:rsidR="005556E2" w14:paraId="55E615EE" w14:textId="77777777" w:rsidTr="00020023">
        <w:tc>
          <w:tcPr>
            <w:tcW w:w="3705" w:type="dxa"/>
            <w:shd w:val="clear" w:color="auto" w:fill="FFFFFF" w:themeFill="background1"/>
          </w:tcPr>
          <w:p w14:paraId="7CAB5E6D" w14:textId="77777777" w:rsidR="005556E2" w:rsidRPr="001913D4" w:rsidRDefault="005556E2" w:rsidP="00AA19AB">
            <w:pPr>
              <w:spacing w:before="40" w:after="40"/>
              <w:rPr>
                <w:rFonts w:cs="Arial"/>
                <w:b/>
                <w:color w:val="000000" w:themeColor="text1"/>
                <w:szCs w:val="24"/>
              </w:rPr>
            </w:pPr>
            <w:r>
              <w:rPr>
                <w:rFonts w:cs="Calibri"/>
                <w:b/>
                <w:bCs/>
              </w:rPr>
              <w:t>Date Report Compiled</w:t>
            </w:r>
            <w:r w:rsidRPr="006B388A">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55526B2A" w14:textId="77777777" w:rsidR="005556E2" w:rsidRPr="00020023" w:rsidRDefault="005556E2" w:rsidP="00AA19AB">
            <w:pPr>
              <w:spacing w:before="40" w:after="40"/>
              <w:rPr>
                <w:rFonts w:cs="Arial"/>
                <w:color w:val="000000" w:themeColor="text1"/>
                <w:szCs w:val="24"/>
              </w:rPr>
            </w:pPr>
          </w:p>
        </w:tc>
      </w:tr>
      <w:tr w:rsidR="005556E2" w:rsidRPr="00FA16C7" w14:paraId="546C686C" w14:textId="77777777" w:rsidTr="00020023">
        <w:tc>
          <w:tcPr>
            <w:tcW w:w="3705" w:type="dxa"/>
            <w:shd w:val="clear" w:color="auto" w:fill="FFFFFF" w:themeFill="background1"/>
          </w:tcPr>
          <w:p w14:paraId="76E425F9"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2991AB7B" w14:textId="77777777" w:rsidR="005556E2" w:rsidRPr="00020023" w:rsidRDefault="005556E2" w:rsidP="00AA19AB">
            <w:pPr>
              <w:spacing w:before="40" w:after="40"/>
              <w:rPr>
                <w:rFonts w:cs="Arial"/>
                <w:color w:val="000000" w:themeColor="text1"/>
                <w:sz w:val="2"/>
                <w:szCs w:val="2"/>
              </w:rPr>
            </w:pPr>
          </w:p>
        </w:tc>
      </w:tr>
      <w:tr w:rsidR="005556E2" w14:paraId="7031B3A6" w14:textId="77777777" w:rsidTr="00020023">
        <w:tc>
          <w:tcPr>
            <w:tcW w:w="3705" w:type="dxa"/>
            <w:shd w:val="clear" w:color="auto" w:fill="FFFFFF" w:themeFill="background1"/>
          </w:tcPr>
          <w:p w14:paraId="5DEECFCC" w14:textId="77777777" w:rsidR="005556E2" w:rsidRPr="001913D4" w:rsidRDefault="00020023" w:rsidP="00AA19AB">
            <w:pPr>
              <w:spacing w:before="40" w:after="40"/>
              <w:rPr>
                <w:rFonts w:cs="Arial"/>
                <w:b/>
                <w:color w:val="000000" w:themeColor="text1"/>
                <w:szCs w:val="24"/>
              </w:rPr>
            </w:pPr>
            <w:r>
              <w:rPr>
                <w:rFonts w:cs="Calibri"/>
                <w:b/>
                <w:bCs/>
              </w:rPr>
              <w:t>Reporting Period</w:t>
            </w:r>
            <w:r w:rsidRPr="006B388A">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2DA6B9C6" w14:textId="77777777" w:rsidR="005556E2" w:rsidRPr="00020023" w:rsidRDefault="005556E2" w:rsidP="00AA19AB">
            <w:pPr>
              <w:spacing w:before="40" w:after="40"/>
              <w:rPr>
                <w:rFonts w:cs="Arial"/>
                <w:color w:val="000000" w:themeColor="text1"/>
                <w:szCs w:val="24"/>
              </w:rPr>
            </w:pPr>
          </w:p>
        </w:tc>
      </w:tr>
      <w:tr w:rsidR="005556E2" w:rsidRPr="00FA16C7" w14:paraId="541FE60E" w14:textId="77777777" w:rsidTr="00020023">
        <w:tc>
          <w:tcPr>
            <w:tcW w:w="3705" w:type="dxa"/>
            <w:shd w:val="clear" w:color="auto" w:fill="FFFFFF" w:themeFill="background1"/>
          </w:tcPr>
          <w:p w14:paraId="3DC5D586"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699D5702" w14:textId="77777777" w:rsidR="005556E2" w:rsidRPr="00020023" w:rsidRDefault="005556E2" w:rsidP="00AA19AB">
            <w:pPr>
              <w:spacing w:before="40" w:after="40"/>
              <w:rPr>
                <w:rFonts w:cs="Arial"/>
                <w:color w:val="000000" w:themeColor="text1"/>
                <w:sz w:val="2"/>
                <w:szCs w:val="2"/>
              </w:rPr>
            </w:pPr>
          </w:p>
        </w:tc>
      </w:tr>
      <w:tr w:rsidR="005556E2" w14:paraId="66B4DE2D" w14:textId="77777777" w:rsidTr="00020023">
        <w:tc>
          <w:tcPr>
            <w:tcW w:w="3705" w:type="dxa"/>
            <w:shd w:val="clear" w:color="auto" w:fill="FFFFFF" w:themeFill="background1"/>
          </w:tcPr>
          <w:p w14:paraId="66C98A5D" w14:textId="77777777" w:rsidR="005556E2" w:rsidRPr="001913D4" w:rsidRDefault="00020023" w:rsidP="00AA19AB">
            <w:pPr>
              <w:spacing w:before="40" w:after="40"/>
              <w:rPr>
                <w:rFonts w:cs="Arial"/>
                <w:b/>
                <w:color w:val="000000" w:themeColor="text1"/>
                <w:szCs w:val="24"/>
              </w:rPr>
            </w:pPr>
            <w:r>
              <w:rPr>
                <w:rFonts w:cs="Calibri"/>
                <w:b/>
                <w:bCs/>
              </w:rPr>
              <w:t>Date of Submission to Senior Management</w:t>
            </w:r>
            <w:r w:rsidRPr="006B388A">
              <w:rPr>
                <w:rFonts w:cs="Calibri"/>
                <w:b/>
                <w:bCs/>
              </w:rPr>
              <w:t>:</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5CCE0579" w14:textId="77777777" w:rsidR="005556E2" w:rsidRPr="00020023" w:rsidRDefault="005556E2" w:rsidP="00AA19AB">
            <w:pPr>
              <w:spacing w:before="40" w:after="40"/>
              <w:rPr>
                <w:rFonts w:cs="Arial"/>
                <w:color w:val="000000" w:themeColor="text1"/>
                <w:szCs w:val="24"/>
              </w:rPr>
            </w:pPr>
          </w:p>
        </w:tc>
      </w:tr>
      <w:tr w:rsidR="005556E2" w:rsidRPr="00FA16C7" w14:paraId="71014AA0" w14:textId="77777777" w:rsidTr="00020023">
        <w:tc>
          <w:tcPr>
            <w:tcW w:w="3705" w:type="dxa"/>
            <w:shd w:val="clear" w:color="auto" w:fill="FFFFFF" w:themeFill="background1"/>
          </w:tcPr>
          <w:p w14:paraId="43BC61C7" w14:textId="77777777" w:rsidR="005556E2" w:rsidRPr="00FA16C7" w:rsidRDefault="005556E2" w:rsidP="00AA19AB">
            <w:pPr>
              <w:spacing w:before="40" w:after="40"/>
              <w:rPr>
                <w:rFonts w:cs="Arial"/>
                <w:b/>
                <w:color w:val="000000"/>
                <w:sz w:val="2"/>
                <w:szCs w:val="2"/>
              </w:rPr>
            </w:pPr>
          </w:p>
        </w:tc>
        <w:tc>
          <w:tcPr>
            <w:tcW w:w="6154" w:type="dxa"/>
            <w:tcBorders>
              <w:top w:val="single" w:sz="4" w:space="0" w:color="auto"/>
              <w:bottom w:val="single" w:sz="4" w:space="0" w:color="auto"/>
            </w:tcBorders>
            <w:shd w:val="clear" w:color="auto" w:fill="FFFFFF" w:themeFill="background1"/>
          </w:tcPr>
          <w:p w14:paraId="2CFFEBAE" w14:textId="77777777" w:rsidR="005556E2" w:rsidRPr="00020023" w:rsidRDefault="005556E2" w:rsidP="00AA19AB">
            <w:pPr>
              <w:spacing w:before="40" w:after="40"/>
              <w:rPr>
                <w:rFonts w:cs="Arial"/>
                <w:color w:val="000000" w:themeColor="text1"/>
                <w:sz w:val="2"/>
                <w:szCs w:val="2"/>
              </w:rPr>
            </w:pPr>
          </w:p>
        </w:tc>
      </w:tr>
      <w:tr w:rsidR="005556E2" w14:paraId="18730E32" w14:textId="77777777" w:rsidTr="00020023">
        <w:tc>
          <w:tcPr>
            <w:tcW w:w="3705" w:type="dxa"/>
            <w:shd w:val="clear" w:color="auto" w:fill="FFFFFF" w:themeFill="background1"/>
          </w:tcPr>
          <w:p w14:paraId="5998C2DA" w14:textId="77777777" w:rsidR="005556E2" w:rsidRPr="001913D4" w:rsidRDefault="00020023" w:rsidP="00AA19AB">
            <w:pPr>
              <w:spacing w:before="40" w:after="40"/>
              <w:rPr>
                <w:rFonts w:cs="Arial"/>
                <w:b/>
                <w:color w:val="000000" w:themeColor="text1"/>
                <w:szCs w:val="24"/>
              </w:rPr>
            </w:pPr>
            <w:r>
              <w:rPr>
                <w:rFonts w:cs="Calibri"/>
                <w:b/>
                <w:bCs/>
              </w:rPr>
              <w:t>Summary of Duties Performed by Appointed MLRO:</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5478003B" w14:textId="77777777" w:rsidR="005556E2" w:rsidRPr="00020023" w:rsidRDefault="005556E2" w:rsidP="00AA19AB">
            <w:pPr>
              <w:spacing w:before="40" w:after="40"/>
              <w:rPr>
                <w:rFonts w:cs="Arial"/>
                <w:color w:val="000000" w:themeColor="text1"/>
                <w:szCs w:val="24"/>
              </w:rPr>
            </w:pPr>
          </w:p>
          <w:p w14:paraId="1AADCBE0" w14:textId="77777777" w:rsidR="00020023" w:rsidRPr="00020023" w:rsidRDefault="00020023" w:rsidP="00AA19AB">
            <w:pPr>
              <w:spacing w:before="40" w:after="40"/>
              <w:rPr>
                <w:rFonts w:cs="Arial"/>
                <w:color w:val="000000" w:themeColor="text1"/>
                <w:szCs w:val="24"/>
              </w:rPr>
            </w:pPr>
          </w:p>
        </w:tc>
      </w:tr>
      <w:tr w:rsidR="005556E2" w:rsidRPr="00FA16C7" w14:paraId="573FDAD7" w14:textId="77777777" w:rsidTr="00020023">
        <w:tc>
          <w:tcPr>
            <w:tcW w:w="3705" w:type="dxa"/>
            <w:shd w:val="clear" w:color="auto" w:fill="FFFFFF" w:themeFill="background1"/>
          </w:tcPr>
          <w:p w14:paraId="10F44206" w14:textId="77777777" w:rsidR="005556E2" w:rsidRPr="00FA16C7" w:rsidRDefault="005556E2" w:rsidP="00AA19AB">
            <w:pPr>
              <w:spacing w:before="40" w:after="40"/>
              <w:rPr>
                <w:rFonts w:cs="Arial"/>
                <w:b/>
                <w:color w:val="000000"/>
                <w:sz w:val="2"/>
                <w:szCs w:val="2"/>
              </w:rPr>
            </w:pPr>
          </w:p>
        </w:tc>
        <w:tc>
          <w:tcPr>
            <w:tcW w:w="6154" w:type="dxa"/>
            <w:tcBorders>
              <w:top w:val="single" w:sz="4" w:space="0" w:color="auto"/>
              <w:bottom w:val="single" w:sz="4" w:space="0" w:color="auto"/>
            </w:tcBorders>
            <w:shd w:val="clear" w:color="auto" w:fill="FFFFFF" w:themeFill="background1"/>
          </w:tcPr>
          <w:p w14:paraId="059599F4" w14:textId="77777777" w:rsidR="005556E2" w:rsidRPr="00020023" w:rsidRDefault="005556E2" w:rsidP="00AA19AB">
            <w:pPr>
              <w:spacing w:before="40" w:after="40"/>
              <w:rPr>
                <w:rFonts w:cs="Arial"/>
                <w:color w:val="000000" w:themeColor="text1"/>
                <w:sz w:val="2"/>
                <w:szCs w:val="2"/>
              </w:rPr>
            </w:pPr>
          </w:p>
        </w:tc>
      </w:tr>
      <w:tr w:rsidR="005556E2" w14:paraId="13A11DDA" w14:textId="77777777" w:rsidTr="00020023">
        <w:tc>
          <w:tcPr>
            <w:tcW w:w="3705" w:type="dxa"/>
            <w:shd w:val="clear" w:color="auto" w:fill="FFFFFF" w:themeFill="background1"/>
          </w:tcPr>
          <w:p w14:paraId="47BB4298" w14:textId="77777777" w:rsidR="005556E2" w:rsidRPr="001913D4" w:rsidRDefault="00020023" w:rsidP="00AA19AB">
            <w:pPr>
              <w:spacing w:before="40" w:after="40"/>
              <w:rPr>
                <w:rFonts w:cs="Arial"/>
                <w:b/>
                <w:color w:val="000000" w:themeColor="text1"/>
                <w:szCs w:val="24"/>
              </w:rPr>
            </w:pPr>
            <w:r>
              <w:rPr>
                <w:rFonts w:cs="Calibri"/>
                <w:b/>
                <w:bCs/>
              </w:rPr>
              <w:t>Nominated Deputy in MLRO’s Absence:</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75F6AEE9" w14:textId="77777777" w:rsidR="005556E2" w:rsidRPr="00020023" w:rsidRDefault="005556E2" w:rsidP="00AA19AB">
            <w:pPr>
              <w:spacing w:before="40" w:after="40"/>
              <w:rPr>
                <w:rFonts w:cs="Arial"/>
                <w:color w:val="000000" w:themeColor="text1"/>
                <w:szCs w:val="24"/>
              </w:rPr>
            </w:pPr>
          </w:p>
        </w:tc>
      </w:tr>
      <w:tr w:rsidR="005556E2" w:rsidRPr="00FA16C7" w14:paraId="4331499E" w14:textId="77777777" w:rsidTr="00020023">
        <w:tc>
          <w:tcPr>
            <w:tcW w:w="3705" w:type="dxa"/>
            <w:shd w:val="clear" w:color="auto" w:fill="FFFFFF" w:themeFill="background1"/>
          </w:tcPr>
          <w:p w14:paraId="2702FBC1" w14:textId="77777777" w:rsidR="005556E2" w:rsidRPr="00FA16C7" w:rsidRDefault="005556E2" w:rsidP="00AA19AB">
            <w:pPr>
              <w:spacing w:before="40" w:after="40"/>
              <w:rPr>
                <w:rFonts w:cs="Arial"/>
                <w:b/>
                <w:color w:val="000000" w:themeColor="text1"/>
                <w:sz w:val="2"/>
                <w:szCs w:val="2"/>
              </w:rPr>
            </w:pPr>
          </w:p>
        </w:tc>
        <w:tc>
          <w:tcPr>
            <w:tcW w:w="6154" w:type="dxa"/>
            <w:tcBorders>
              <w:top w:val="single" w:sz="4" w:space="0" w:color="auto"/>
              <w:bottom w:val="single" w:sz="4" w:space="0" w:color="auto"/>
            </w:tcBorders>
            <w:shd w:val="clear" w:color="auto" w:fill="FFFFFF" w:themeFill="background1"/>
          </w:tcPr>
          <w:p w14:paraId="3880E07F" w14:textId="77777777" w:rsidR="005556E2" w:rsidRPr="00020023" w:rsidRDefault="005556E2" w:rsidP="00AA19AB">
            <w:pPr>
              <w:spacing w:before="40" w:after="40"/>
              <w:rPr>
                <w:rFonts w:cs="Arial"/>
                <w:color w:val="000000" w:themeColor="text1"/>
                <w:sz w:val="2"/>
                <w:szCs w:val="2"/>
              </w:rPr>
            </w:pPr>
          </w:p>
        </w:tc>
      </w:tr>
      <w:tr w:rsidR="005556E2" w14:paraId="0B24CA2B" w14:textId="77777777" w:rsidTr="00020023">
        <w:tc>
          <w:tcPr>
            <w:tcW w:w="3705" w:type="dxa"/>
            <w:shd w:val="clear" w:color="auto" w:fill="FFFFFF" w:themeFill="background1"/>
          </w:tcPr>
          <w:p w14:paraId="54E2184D" w14:textId="77777777" w:rsidR="005556E2" w:rsidRPr="001913D4" w:rsidRDefault="00020023" w:rsidP="00AA19AB">
            <w:pPr>
              <w:spacing w:before="40" w:after="40"/>
              <w:rPr>
                <w:rFonts w:cs="Arial"/>
                <w:b/>
                <w:color w:val="000000" w:themeColor="text1"/>
                <w:szCs w:val="24"/>
              </w:rPr>
            </w:pPr>
            <w:r>
              <w:rPr>
                <w:rFonts w:cs="Calibri"/>
                <w:b/>
                <w:bCs/>
              </w:rPr>
              <w:t>Other Roles H</w:t>
            </w:r>
            <w:r w:rsidRPr="002432D8">
              <w:rPr>
                <w:rFonts w:cs="Calibri"/>
                <w:b/>
                <w:bCs/>
              </w:rPr>
              <w:t xml:space="preserve">eld </w:t>
            </w:r>
            <w:r>
              <w:rPr>
                <w:rFonts w:cs="Calibri"/>
                <w:b/>
                <w:bCs/>
              </w:rPr>
              <w:t>by</w:t>
            </w:r>
            <w:r w:rsidRPr="002432D8">
              <w:rPr>
                <w:rFonts w:cs="Calibri"/>
                <w:b/>
                <w:bCs/>
              </w:rPr>
              <w:t xml:space="preserve"> MLRO </w:t>
            </w:r>
            <w:r w:rsidRPr="00020023">
              <w:rPr>
                <w:rFonts w:cs="Calibri"/>
                <w:bCs/>
                <w:i/>
                <w:sz w:val="22"/>
                <w:szCs w:val="22"/>
              </w:rPr>
              <w:t>(e.g. Nominated Officer under Money Laundering Regulations, Proceeds of Crime Act and Terrorism Act etc)</w:t>
            </w:r>
          </w:p>
        </w:tc>
        <w:tc>
          <w:tcPr>
            <w:tcW w:w="6154" w:type="dxa"/>
            <w:tcBorders>
              <w:top w:val="single" w:sz="4" w:space="0" w:color="auto"/>
              <w:left w:val="single" w:sz="4" w:space="0" w:color="auto"/>
              <w:bottom w:val="single" w:sz="4" w:space="0" w:color="auto"/>
              <w:right w:val="single" w:sz="4" w:space="0" w:color="auto"/>
            </w:tcBorders>
            <w:shd w:val="clear" w:color="auto" w:fill="E7E6E6" w:themeFill="background2"/>
          </w:tcPr>
          <w:p w14:paraId="00CB1D04" w14:textId="77777777" w:rsidR="005556E2" w:rsidRPr="00020023" w:rsidRDefault="005556E2" w:rsidP="00AA19AB">
            <w:pPr>
              <w:spacing w:before="40" w:after="40"/>
              <w:rPr>
                <w:rFonts w:cs="Arial"/>
                <w:color w:val="000000" w:themeColor="text1"/>
                <w:szCs w:val="24"/>
              </w:rPr>
            </w:pPr>
          </w:p>
        </w:tc>
      </w:tr>
    </w:tbl>
    <w:p w14:paraId="1D6C9171" w14:textId="77777777" w:rsidR="005556E2" w:rsidRPr="00020023" w:rsidRDefault="00020023" w:rsidP="009605C7">
      <w:pPr>
        <w:pStyle w:val="Heading3"/>
      </w:pPr>
      <w:bookmarkStart w:id="6" w:name="_Toc34053105"/>
      <w:r>
        <w:t xml:space="preserve">2. </w:t>
      </w:r>
      <w:r w:rsidRPr="00020023">
        <w:t>Systems &amp; Controls</w:t>
      </w:r>
      <w:bookmarkEnd w:id="6"/>
    </w:p>
    <w:p w14:paraId="69145568" w14:textId="21B7D3C8" w:rsidR="00020023" w:rsidRPr="00020023" w:rsidRDefault="00020023" w:rsidP="00706B56">
      <w:pPr>
        <w:numPr>
          <w:ilvl w:val="0"/>
          <w:numId w:val="25"/>
        </w:numPr>
        <w:spacing w:before="160" w:after="120"/>
        <w:ind w:left="714" w:hanging="357"/>
        <w:rPr>
          <w:rFonts w:cs="Arial"/>
          <w:b/>
          <w:color w:val="000000" w:themeColor="text1"/>
          <w:szCs w:val="24"/>
        </w:rPr>
      </w:pPr>
      <w:r w:rsidRPr="00020023">
        <w:rPr>
          <w:rFonts w:cs="Calibri"/>
          <w:b/>
        </w:rPr>
        <w:t xml:space="preserve">Are the AML/CFT policy and procedure documents </w:t>
      </w:r>
      <w:r w:rsidR="0000142E" w:rsidRPr="00020023">
        <w:rPr>
          <w:rFonts w:cs="Calibri"/>
          <w:b/>
        </w:rPr>
        <w:t>up to date</w:t>
      </w:r>
      <w:r>
        <w:rPr>
          <w:rFonts w:cs="Arial"/>
          <w:b/>
          <w:color w:val="000000" w:themeColor="text1"/>
          <w:szCs w:val="24"/>
        </w:rPr>
        <w:t>?</w:t>
      </w:r>
      <w:r>
        <w:rPr>
          <w:rFonts w:cs="Arial"/>
          <w:b/>
          <w:color w:val="000000" w:themeColor="text1"/>
          <w:szCs w:val="24"/>
        </w:rPr>
        <w:tab/>
      </w:r>
      <w:r>
        <w:rPr>
          <w:rFonts w:cs="Arial"/>
          <w:b/>
          <w:color w:val="000000" w:themeColor="text1"/>
          <w:szCs w:val="24"/>
        </w:rPr>
        <w:tab/>
      </w:r>
      <w:r>
        <w:rPr>
          <w:rFonts w:cs="Arial"/>
          <w:b/>
          <w:color w:val="000000" w:themeColor="text1"/>
          <w:szCs w:val="24"/>
        </w:rPr>
        <w:tab/>
      </w:r>
      <w:r w:rsidRPr="00020023">
        <w:rPr>
          <w:rFonts w:cs="Arial"/>
          <w:color w:val="000000" w:themeColor="text1"/>
          <w:szCs w:val="24"/>
        </w:rPr>
        <w:t>YES/NO</w:t>
      </w:r>
      <w:r w:rsidRPr="00020023">
        <w:rPr>
          <w:rFonts w:cs="Arial"/>
          <w:b/>
          <w:color w:val="000000" w:themeColor="text1"/>
          <w:szCs w:val="24"/>
        </w:rPr>
        <w:t xml:space="preserve"> </w:t>
      </w:r>
    </w:p>
    <w:p w14:paraId="4C1D6590" w14:textId="77777777" w:rsidR="00020023" w:rsidRPr="00020023" w:rsidRDefault="00020023" w:rsidP="00706B56">
      <w:pPr>
        <w:numPr>
          <w:ilvl w:val="0"/>
          <w:numId w:val="25"/>
        </w:numPr>
        <w:spacing w:before="160" w:after="120"/>
        <w:ind w:left="714" w:hanging="357"/>
        <w:rPr>
          <w:rFonts w:cs="Arial"/>
          <w:b/>
          <w:color w:val="000000" w:themeColor="text1"/>
          <w:szCs w:val="24"/>
        </w:rPr>
      </w:pPr>
      <w:r>
        <w:rPr>
          <w:rFonts w:cs="Calibri"/>
          <w:b/>
        </w:rPr>
        <w:t xml:space="preserve">Are they </w:t>
      </w:r>
      <w:r w:rsidRPr="00020023">
        <w:rPr>
          <w:rFonts w:cs="Calibri"/>
          <w:b/>
          <w:u w:val="single"/>
        </w:rPr>
        <w:t>adequate</w:t>
      </w:r>
      <w:r w:rsidRPr="00020023">
        <w:rPr>
          <w:rFonts w:cs="Calibri"/>
          <w:b/>
        </w:rPr>
        <w:t xml:space="preserve"> to meet the </w:t>
      </w:r>
      <w:r w:rsidR="00CA0458" w:rsidRPr="00020023">
        <w:rPr>
          <w:rFonts w:cs="Calibri"/>
          <w:b/>
        </w:rPr>
        <w:t>firm’s</w:t>
      </w:r>
      <w:r w:rsidRPr="00020023">
        <w:rPr>
          <w:rFonts w:cs="Calibri"/>
          <w:b/>
        </w:rPr>
        <w:t xml:space="preserve"> needs </w:t>
      </w:r>
      <w:r w:rsidR="00CA0458">
        <w:rPr>
          <w:rFonts w:cs="Calibri"/>
          <w:b/>
        </w:rPr>
        <w:t>&amp;</w:t>
      </w:r>
      <w:r w:rsidRPr="00020023">
        <w:rPr>
          <w:rFonts w:cs="Calibri"/>
          <w:b/>
        </w:rPr>
        <w:t xml:space="preserve"> mitigate financial crime risks?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5556E2" w:rsidRPr="00042874" w14:paraId="08270467" w14:textId="77777777" w:rsidTr="00020023">
        <w:tc>
          <w:tcPr>
            <w:tcW w:w="9037" w:type="dxa"/>
            <w:shd w:val="clear" w:color="auto" w:fill="E7E6E6" w:themeFill="background2"/>
          </w:tcPr>
          <w:p w14:paraId="1ECE2154" w14:textId="77777777" w:rsidR="00020023" w:rsidRPr="00A17E7C" w:rsidRDefault="00020023" w:rsidP="00CA0458">
            <w:pPr>
              <w:ind w:left="1418" w:hanging="1418"/>
              <w:rPr>
                <w:rFonts w:cs="Arial"/>
                <w:b/>
                <w:bCs/>
                <w:i/>
                <w:iCs/>
                <w:sz w:val="20"/>
                <w:szCs w:val="20"/>
                <w:lang w:eastAsia="en-US"/>
              </w:rPr>
            </w:pPr>
            <w:r>
              <w:rPr>
                <w:rFonts w:cs="Arial"/>
                <w:i/>
                <w:iCs/>
                <w:szCs w:val="20"/>
              </w:rPr>
              <w:lastRenderedPageBreak/>
              <w:t>Describe h</w:t>
            </w:r>
            <w:r w:rsidRPr="00A17E7C">
              <w:rPr>
                <w:rFonts w:cs="Arial"/>
                <w:i/>
                <w:iCs/>
                <w:szCs w:val="20"/>
              </w:rPr>
              <w:t xml:space="preserve">ow the </w:t>
            </w:r>
            <w:r w:rsidR="00CA0458">
              <w:rPr>
                <w:rFonts w:cs="Arial"/>
                <w:i/>
                <w:iCs/>
                <w:szCs w:val="20"/>
              </w:rPr>
              <w:t xml:space="preserve">adequacy of the AML documents was </w:t>
            </w:r>
            <w:r w:rsidRPr="00A17E7C">
              <w:rPr>
                <w:rFonts w:cs="Arial"/>
                <w:i/>
                <w:iCs/>
                <w:szCs w:val="20"/>
              </w:rPr>
              <w:t>assessed e.g</w:t>
            </w:r>
            <w:r w:rsidR="00CA0458">
              <w:rPr>
                <w:rFonts w:cs="Arial"/>
                <w:i/>
                <w:iCs/>
                <w:szCs w:val="20"/>
              </w:rPr>
              <w:t>. methods, tools etc</w:t>
            </w:r>
          </w:p>
          <w:p w14:paraId="64E14916" w14:textId="77777777" w:rsidR="005556E2" w:rsidRDefault="005556E2" w:rsidP="00AA19AB">
            <w:pPr>
              <w:spacing w:before="40" w:after="40"/>
              <w:rPr>
                <w:rFonts w:cs="Arial"/>
                <w:b/>
                <w:color w:val="000000" w:themeColor="text1"/>
                <w:szCs w:val="24"/>
              </w:rPr>
            </w:pPr>
          </w:p>
          <w:p w14:paraId="5954653E" w14:textId="77777777" w:rsidR="005556E2" w:rsidRDefault="005556E2" w:rsidP="00AA19AB">
            <w:pPr>
              <w:spacing w:before="40" w:after="40"/>
              <w:rPr>
                <w:rFonts w:cs="Arial"/>
                <w:b/>
                <w:color w:val="000000" w:themeColor="text1"/>
                <w:szCs w:val="24"/>
              </w:rPr>
            </w:pPr>
          </w:p>
          <w:p w14:paraId="15BCD43E" w14:textId="77777777" w:rsidR="005556E2" w:rsidRPr="00042874" w:rsidRDefault="005556E2" w:rsidP="00AA19AB">
            <w:pPr>
              <w:spacing w:before="40" w:after="40"/>
              <w:rPr>
                <w:rFonts w:cs="Arial"/>
                <w:b/>
                <w:color w:val="000000" w:themeColor="text1"/>
                <w:szCs w:val="24"/>
              </w:rPr>
            </w:pPr>
          </w:p>
        </w:tc>
      </w:tr>
    </w:tbl>
    <w:p w14:paraId="5BE08788" w14:textId="77777777" w:rsidR="00020023" w:rsidRPr="00020023" w:rsidRDefault="00020023" w:rsidP="00706B56">
      <w:pPr>
        <w:numPr>
          <w:ilvl w:val="0"/>
          <w:numId w:val="25"/>
        </w:numPr>
        <w:spacing w:before="160" w:after="120"/>
        <w:rPr>
          <w:rFonts w:cs="Arial"/>
          <w:b/>
          <w:color w:val="000000" w:themeColor="text1"/>
          <w:szCs w:val="24"/>
        </w:rPr>
      </w:pPr>
      <w:r w:rsidRPr="00020023">
        <w:rPr>
          <w:rFonts w:cs="Calibri"/>
          <w:b/>
        </w:rPr>
        <w:t xml:space="preserve">Are they </w:t>
      </w:r>
      <w:r w:rsidRPr="00020023">
        <w:rPr>
          <w:rFonts w:cs="Calibri"/>
          <w:b/>
          <w:u w:val="single"/>
        </w:rPr>
        <w:t>effective</w:t>
      </w:r>
      <w:r w:rsidRPr="00020023">
        <w:rPr>
          <w:rFonts w:cs="Calibri"/>
          <w:b/>
        </w:rPr>
        <w:t xml:space="preserve"> in meeting the regulatory &amp; legal rules &amp; requirements?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020023" w:rsidRPr="00042874" w14:paraId="70B6F504" w14:textId="77777777" w:rsidTr="00AA19AB">
        <w:tc>
          <w:tcPr>
            <w:tcW w:w="9037" w:type="dxa"/>
            <w:shd w:val="clear" w:color="auto" w:fill="E7E6E6" w:themeFill="background2"/>
          </w:tcPr>
          <w:p w14:paraId="4FBC5B60" w14:textId="77777777" w:rsidR="00020023" w:rsidRPr="00A17E7C" w:rsidRDefault="00020023" w:rsidP="00AA19AB">
            <w:pPr>
              <w:ind w:left="1418" w:hanging="1418"/>
              <w:jc w:val="both"/>
              <w:rPr>
                <w:rFonts w:cs="Arial"/>
                <w:b/>
                <w:bCs/>
                <w:i/>
                <w:iCs/>
                <w:sz w:val="20"/>
                <w:szCs w:val="20"/>
                <w:lang w:eastAsia="en-US"/>
              </w:rPr>
            </w:pPr>
            <w:r>
              <w:rPr>
                <w:rFonts w:cs="Arial"/>
                <w:i/>
                <w:iCs/>
                <w:szCs w:val="20"/>
              </w:rPr>
              <w:t>Describe how</w:t>
            </w:r>
            <w:r w:rsidRPr="00A17E7C">
              <w:rPr>
                <w:rFonts w:cs="Arial"/>
                <w:i/>
                <w:iCs/>
                <w:szCs w:val="20"/>
              </w:rPr>
              <w:t xml:space="preserve"> the </w:t>
            </w:r>
            <w:r>
              <w:rPr>
                <w:rFonts w:cs="Arial"/>
                <w:i/>
                <w:iCs/>
                <w:szCs w:val="20"/>
              </w:rPr>
              <w:t xml:space="preserve">effectiveness </w:t>
            </w:r>
            <w:r w:rsidR="00CA0458">
              <w:rPr>
                <w:rFonts w:cs="Arial"/>
                <w:i/>
                <w:iCs/>
                <w:szCs w:val="20"/>
              </w:rPr>
              <w:t xml:space="preserve">of the AML documents was </w:t>
            </w:r>
            <w:r w:rsidR="00CA0458" w:rsidRPr="00A17E7C">
              <w:rPr>
                <w:rFonts w:cs="Arial"/>
                <w:i/>
                <w:iCs/>
                <w:szCs w:val="20"/>
              </w:rPr>
              <w:t>assessed e.g</w:t>
            </w:r>
            <w:r w:rsidR="00CA0458">
              <w:rPr>
                <w:rFonts w:cs="Arial"/>
                <w:i/>
                <w:iCs/>
                <w:szCs w:val="20"/>
              </w:rPr>
              <w:t>. methods, tools etc</w:t>
            </w:r>
          </w:p>
          <w:p w14:paraId="080A4C18" w14:textId="77777777" w:rsidR="00020023" w:rsidRDefault="00020023" w:rsidP="00AA19AB">
            <w:pPr>
              <w:spacing w:before="40" w:after="40"/>
              <w:rPr>
                <w:rFonts w:cs="Arial"/>
                <w:b/>
                <w:color w:val="000000" w:themeColor="text1"/>
                <w:szCs w:val="24"/>
              </w:rPr>
            </w:pPr>
          </w:p>
          <w:p w14:paraId="0E15DC82" w14:textId="77777777" w:rsidR="00020023" w:rsidRPr="00042874" w:rsidRDefault="00020023" w:rsidP="00AA19AB">
            <w:pPr>
              <w:spacing w:before="40" w:after="40"/>
              <w:rPr>
                <w:rFonts w:cs="Arial"/>
                <w:b/>
                <w:color w:val="000000" w:themeColor="text1"/>
                <w:szCs w:val="24"/>
              </w:rPr>
            </w:pPr>
          </w:p>
          <w:p w14:paraId="15DA3F31" w14:textId="77777777" w:rsidR="00020023" w:rsidRPr="00042874" w:rsidRDefault="00020023" w:rsidP="00AA19AB">
            <w:pPr>
              <w:spacing w:before="40" w:after="40"/>
              <w:rPr>
                <w:rFonts w:cs="Arial"/>
                <w:b/>
                <w:color w:val="000000" w:themeColor="text1"/>
                <w:szCs w:val="24"/>
              </w:rPr>
            </w:pPr>
          </w:p>
        </w:tc>
      </w:tr>
    </w:tbl>
    <w:p w14:paraId="35E29FD4" w14:textId="77777777" w:rsidR="00AA19AB" w:rsidRPr="00AA19AB" w:rsidRDefault="00AA19AB" w:rsidP="00706B56">
      <w:pPr>
        <w:pStyle w:val="ListParagraph"/>
        <w:numPr>
          <w:ilvl w:val="0"/>
          <w:numId w:val="25"/>
        </w:num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727C6D62" w14:textId="77777777" w:rsidTr="00AA19AB">
        <w:tc>
          <w:tcPr>
            <w:tcW w:w="9151" w:type="dxa"/>
            <w:shd w:val="clear" w:color="auto" w:fill="E7E6E6" w:themeFill="background2"/>
          </w:tcPr>
          <w:p w14:paraId="521A47C7" w14:textId="77777777" w:rsidR="00AA19AB" w:rsidRPr="00AA19AB" w:rsidRDefault="00AA19AB" w:rsidP="00AA19AB">
            <w:pPr>
              <w:pStyle w:val="TableContents"/>
              <w:spacing w:before="40" w:after="40"/>
              <w:rPr>
                <w:rFonts w:cs="Calibri"/>
                <w:i/>
              </w:rPr>
            </w:pPr>
            <w:r w:rsidRPr="00AA19AB">
              <w:rPr>
                <w:rFonts w:cs="Calibri"/>
                <w:i/>
              </w:rPr>
              <w:t xml:space="preserve">Detail any areas where the firm’s </w:t>
            </w:r>
            <w:r>
              <w:rPr>
                <w:rFonts w:cs="Calibri"/>
                <w:i/>
              </w:rPr>
              <w:t xml:space="preserve">AML </w:t>
            </w:r>
            <w:r w:rsidRPr="00AA19AB">
              <w:rPr>
                <w:rFonts w:cs="Calibri"/>
                <w:i/>
              </w:rPr>
              <w:t>policies, procedures, systems and/or controls should be improved, and proposals for making appropriate improvements: -</w:t>
            </w:r>
          </w:p>
          <w:p w14:paraId="55408D3C" w14:textId="77777777" w:rsidR="00AA19AB" w:rsidRDefault="00AA19AB" w:rsidP="00AA19AB">
            <w:pPr>
              <w:pStyle w:val="TableContents"/>
              <w:spacing w:before="40" w:after="40"/>
              <w:rPr>
                <w:rFonts w:cs="Calibri"/>
                <w:b/>
                <w:i/>
              </w:rPr>
            </w:pPr>
          </w:p>
          <w:p w14:paraId="7CE83650" w14:textId="77777777" w:rsidR="00AA19AB" w:rsidRDefault="00AA19AB" w:rsidP="00AA19AB">
            <w:pPr>
              <w:pStyle w:val="TableContents"/>
              <w:spacing w:before="40" w:after="40"/>
              <w:rPr>
                <w:rFonts w:cs="Calibri"/>
                <w:b/>
                <w:i/>
              </w:rPr>
            </w:pPr>
          </w:p>
          <w:p w14:paraId="73788B14" w14:textId="77777777" w:rsidR="00AA19AB" w:rsidRPr="00AA19AB" w:rsidRDefault="00AA19AB" w:rsidP="00AA19AB">
            <w:pPr>
              <w:pStyle w:val="TableContents"/>
              <w:spacing w:before="40" w:after="40"/>
              <w:rPr>
                <w:rFonts w:cs="Calibri"/>
                <w:b/>
                <w:i/>
              </w:rPr>
            </w:pPr>
          </w:p>
        </w:tc>
      </w:tr>
    </w:tbl>
    <w:p w14:paraId="2A7D30D4" w14:textId="77777777" w:rsidR="00020023" w:rsidRPr="00020023" w:rsidRDefault="00020023" w:rsidP="00706B56">
      <w:pPr>
        <w:numPr>
          <w:ilvl w:val="0"/>
          <w:numId w:val="25"/>
        </w:numPr>
        <w:spacing w:before="240" w:after="120"/>
        <w:rPr>
          <w:rFonts w:cs="Arial"/>
          <w:b/>
          <w:color w:val="000000" w:themeColor="text1"/>
          <w:szCs w:val="24"/>
        </w:rPr>
      </w:pPr>
      <w:r w:rsidRPr="00020023">
        <w:rPr>
          <w:rFonts w:cs="Calibri"/>
          <w:b/>
        </w:rPr>
        <w:t>Do the existing controls and measures ensure that your firm can identify, assess, monitor and manage money laundering risk?</w:t>
      </w:r>
      <w:r>
        <w:rPr>
          <w:rFonts w:cs="Arial"/>
          <w:b/>
          <w:color w:val="000000" w:themeColor="text1"/>
          <w:szCs w:val="24"/>
        </w:rPr>
        <w:tab/>
      </w:r>
      <w:r>
        <w:rPr>
          <w:rFonts w:cs="Arial"/>
          <w:b/>
          <w:color w:val="000000" w:themeColor="text1"/>
          <w:szCs w:val="24"/>
        </w:rPr>
        <w:tab/>
      </w:r>
      <w:r>
        <w:rPr>
          <w:rFonts w:cs="Arial"/>
          <w:b/>
          <w:color w:val="000000" w:themeColor="text1"/>
          <w:szCs w:val="24"/>
        </w:rPr>
        <w:tab/>
      </w:r>
      <w:r>
        <w:rPr>
          <w:rFonts w:cs="Arial"/>
          <w:b/>
          <w:color w:val="000000" w:themeColor="text1"/>
          <w:szCs w:val="24"/>
        </w:rPr>
        <w:tab/>
      </w:r>
      <w:r>
        <w:rPr>
          <w:rFonts w:cs="Arial"/>
          <w:b/>
          <w:color w:val="000000" w:themeColor="text1"/>
          <w:szCs w:val="24"/>
        </w:rPr>
        <w:tab/>
      </w:r>
      <w:r>
        <w:rPr>
          <w:rFonts w:cs="Arial"/>
          <w:b/>
          <w:color w:val="000000" w:themeColor="text1"/>
          <w:szCs w:val="24"/>
        </w:rPr>
        <w:tab/>
      </w:r>
      <w:r w:rsidRPr="00020023">
        <w:rPr>
          <w:rFonts w:cs="Arial"/>
          <w:color w:val="000000" w:themeColor="text1"/>
          <w:szCs w:val="24"/>
        </w:rPr>
        <w:t>YES/NO</w:t>
      </w:r>
      <w:r w:rsidRPr="00020023">
        <w:rPr>
          <w:rFonts w:cs="Arial"/>
          <w:b/>
          <w:color w:val="000000" w:themeColor="text1"/>
          <w:szCs w:val="24"/>
        </w:rPr>
        <w:t xml:space="preserve"> </w:t>
      </w:r>
    </w:p>
    <w:p w14:paraId="1FC701F8" w14:textId="77777777" w:rsidR="00020023" w:rsidRPr="00020023" w:rsidRDefault="00020023" w:rsidP="00706B56">
      <w:pPr>
        <w:numPr>
          <w:ilvl w:val="0"/>
          <w:numId w:val="25"/>
        </w:numPr>
        <w:spacing w:before="240" w:after="120"/>
        <w:rPr>
          <w:rFonts w:cs="Arial"/>
          <w:b/>
          <w:color w:val="000000" w:themeColor="text1"/>
          <w:szCs w:val="24"/>
        </w:rPr>
      </w:pPr>
      <w:r w:rsidRPr="00020023">
        <w:rPr>
          <w:rFonts w:cs="Calibri"/>
          <w:b/>
        </w:rPr>
        <w:t>Are client identification procedures effective and adequate?</w:t>
      </w:r>
      <w:r>
        <w:rPr>
          <w:rFonts w:cs="Calibri"/>
          <w:b/>
        </w:rPr>
        <w:tab/>
      </w:r>
      <w:r>
        <w:rPr>
          <w:rFonts w:cs="Calibri"/>
          <w:b/>
        </w:rPr>
        <w:tab/>
      </w:r>
      <w:r>
        <w:rPr>
          <w:rFonts w:cs="Calibri"/>
          <w:b/>
        </w:rPr>
        <w:tab/>
      </w:r>
      <w:r w:rsidRPr="00020023">
        <w:rPr>
          <w:rFonts w:cs="Arial"/>
          <w:color w:val="000000" w:themeColor="text1"/>
          <w:szCs w:val="24"/>
        </w:rPr>
        <w:t>YES/NO</w:t>
      </w:r>
    </w:p>
    <w:p w14:paraId="30A34F7A" w14:textId="77777777" w:rsidR="00020023" w:rsidRPr="00CA0458" w:rsidRDefault="00CA0458" w:rsidP="00706B56">
      <w:pPr>
        <w:numPr>
          <w:ilvl w:val="0"/>
          <w:numId w:val="25"/>
        </w:numPr>
        <w:spacing w:before="240" w:after="120"/>
        <w:rPr>
          <w:rFonts w:cs="Arial"/>
          <w:b/>
          <w:color w:val="000000" w:themeColor="text1"/>
          <w:szCs w:val="24"/>
        </w:rPr>
      </w:pPr>
      <w:r w:rsidRPr="00CA0458">
        <w:rPr>
          <w:rFonts w:cs="Calibri"/>
          <w:b/>
        </w:rPr>
        <w:t>Have due diligence checks been completed &amp; retained for all new clients?</w:t>
      </w:r>
      <w:r w:rsidRPr="00CA0458">
        <w:rPr>
          <w:rFonts w:cs="Calibri"/>
          <w:b/>
        </w:rPr>
        <w:tab/>
      </w:r>
      <w:r w:rsidR="00020023" w:rsidRPr="00020023">
        <w:rPr>
          <w:rFonts w:cs="Arial"/>
          <w:color w:val="000000" w:themeColor="text1"/>
          <w:szCs w:val="24"/>
        </w:rPr>
        <w:t>YES/NO</w:t>
      </w:r>
    </w:p>
    <w:p w14:paraId="042CC0A2" w14:textId="70CDBC20" w:rsidR="00CA0458" w:rsidRPr="00020023" w:rsidRDefault="00CA0458" w:rsidP="00706B56">
      <w:pPr>
        <w:numPr>
          <w:ilvl w:val="0"/>
          <w:numId w:val="25"/>
        </w:numPr>
        <w:spacing w:before="240" w:after="120"/>
        <w:ind w:left="714" w:hanging="357"/>
        <w:rPr>
          <w:rFonts w:cs="Arial"/>
          <w:b/>
          <w:color w:val="000000" w:themeColor="text1"/>
          <w:szCs w:val="24"/>
        </w:rPr>
      </w:pPr>
      <w:r>
        <w:rPr>
          <w:rFonts w:cs="Calibri"/>
          <w:b/>
        </w:rPr>
        <w:t>Are your Risk Management</w:t>
      </w:r>
      <w:r w:rsidRPr="00020023">
        <w:rPr>
          <w:rFonts w:cs="Calibri"/>
          <w:b/>
        </w:rPr>
        <w:t xml:space="preserve"> polic</w:t>
      </w:r>
      <w:r>
        <w:rPr>
          <w:rFonts w:cs="Calibri"/>
          <w:b/>
        </w:rPr>
        <w:t xml:space="preserve">ies </w:t>
      </w:r>
      <w:r w:rsidRPr="00020023">
        <w:rPr>
          <w:rFonts w:cs="Calibri"/>
          <w:b/>
        </w:rPr>
        <w:t>and procedur</w:t>
      </w:r>
      <w:r>
        <w:rPr>
          <w:rFonts w:cs="Calibri"/>
          <w:b/>
        </w:rPr>
        <w:t>e</w:t>
      </w:r>
      <w:r w:rsidRPr="00020023">
        <w:rPr>
          <w:rFonts w:cs="Calibri"/>
          <w:b/>
        </w:rPr>
        <w:t xml:space="preserve">s </w:t>
      </w:r>
      <w:r w:rsidR="0000142E" w:rsidRPr="00020023">
        <w:rPr>
          <w:rFonts w:cs="Calibri"/>
          <w:b/>
        </w:rPr>
        <w:t>up to date</w:t>
      </w:r>
      <w:r>
        <w:rPr>
          <w:rFonts w:cs="Arial"/>
          <w:b/>
          <w:color w:val="000000" w:themeColor="text1"/>
          <w:szCs w:val="24"/>
        </w:rPr>
        <w:t>?</w:t>
      </w:r>
      <w:r>
        <w:rPr>
          <w:rFonts w:cs="Arial"/>
          <w:b/>
          <w:color w:val="000000" w:themeColor="text1"/>
          <w:szCs w:val="24"/>
        </w:rPr>
        <w:tab/>
      </w:r>
      <w:r>
        <w:rPr>
          <w:rFonts w:cs="Arial"/>
          <w:b/>
          <w:color w:val="000000" w:themeColor="text1"/>
          <w:szCs w:val="24"/>
        </w:rPr>
        <w:tab/>
      </w:r>
      <w:r>
        <w:rPr>
          <w:rFonts w:cs="Arial"/>
          <w:b/>
          <w:color w:val="000000" w:themeColor="text1"/>
          <w:szCs w:val="24"/>
        </w:rPr>
        <w:tab/>
      </w:r>
      <w:r w:rsidRPr="00020023">
        <w:rPr>
          <w:rFonts w:cs="Arial"/>
          <w:color w:val="000000" w:themeColor="text1"/>
          <w:szCs w:val="24"/>
        </w:rPr>
        <w:t>YES/NO</w:t>
      </w:r>
      <w:r w:rsidRPr="00020023">
        <w:rPr>
          <w:rFonts w:cs="Arial"/>
          <w:b/>
          <w:color w:val="000000" w:themeColor="text1"/>
          <w:szCs w:val="24"/>
        </w:rPr>
        <w:t xml:space="preserve"> </w:t>
      </w:r>
    </w:p>
    <w:p w14:paraId="43E6BB00" w14:textId="77777777" w:rsidR="00CA0458" w:rsidRPr="00020023" w:rsidRDefault="00CA0458" w:rsidP="00706B56">
      <w:pPr>
        <w:numPr>
          <w:ilvl w:val="0"/>
          <w:numId w:val="25"/>
        </w:numPr>
        <w:spacing w:before="240" w:after="120"/>
        <w:ind w:left="714" w:hanging="357"/>
        <w:rPr>
          <w:rFonts w:cs="Arial"/>
          <w:b/>
          <w:color w:val="000000" w:themeColor="text1"/>
          <w:szCs w:val="24"/>
        </w:rPr>
      </w:pPr>
      <w:r>
        <w:rPr>
          <w:rFonts w:cs="Calibri"/>
          <w:b/>
        </w:rPr>
        <w:t xml:space="preserve">Are they </w:t>
      </w:r>
      <w:r w:rsidRPr="00020023">
        <w:rPr>
          <w:rFonts w:cs="Calibri"/>
          <w:b/>
          <w:u w:val="single"/>
        </w:rPr>
        <w:t>adequate</w:t>
      </w:r>
      <w:r w:rsidRPr="00020023">
        <w:rPr>
          <w:rFonts w:cs="Calibri"/>
          <w:b/>
        </w:rPr>
        <w:t xml:space="preserve"> to meet the </w:t>
      </w:r>
      <w:r w:rsidR="00AA19AB" w:rsidRPr="00020023">
        <w:rPr>
          <w:rFonts w:cs="Calibri"/>
          <w:b/>
        </w:rPr>
        <w:t>firm’s</w:t>
      </w:r>
      <w:r w:rsidRPr="00020023">
        <w:rPr>
          <w:rFonts w:cs="Calibri"/>
          <w:b/>
        </w:rPr>
        <w:t xml:space="preserve"> needs </w:t>
      </w:r>
      <w:r>
        <w:rPr>
          <w:rFonts w:cs="Calibri"/>
          <w:b/>
        </w:rPr>
        <w:t>&amp;</w:t>
      </w:r>
      <w:r w:rsidRPr="00020023">
        <w:rPr>
          <w:rFonts w:cs="Calibri"/>
          <w:b/>
        </w:rPr>
        <w:t xml:space="preserve"> mitigate financial crime risks?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CA0458" w:rsidRPr="00042874" w14:paraId="561E3BEA" w14:textId="77777777" w:rsidTr="00AA19AB">
        <w:tc>
          <w:tcPr>
            <w:tcW w:w="9037" w:type="dxa"/>
            <w:shd w:val="clear" w:color="auto" w:fill="E7E6E6" w:themeFill="background2"/>
          </w:tcPr>
          <w:p w14:paraId="05A0D907" w14:textId="77777777" w:rsidR="00CA0458" w:rsidRPr="00A17E7C" w:rsidRDefault="00CA0458" w:rsidP="00CA0458">
            <w:pPr>
              <w:ind w:left="1418" w:hanging="1418"/>
              <w:rPr>
                <w:rFonts w:cs="Arial"/>
                <w:b/>
                <w:bCs/>
                <w:i/>
                <w:iCs/>
                <w:sz w:val="20"/>
                <w:szCs w:val="20"/>
                <w:lang w:eastAsia="en-US"/>
              </w:rPr>
            </w:pPr>
            <w:r>
              <w:rPr>
                <w:rFonts w:cs="Arial"/>
                <w:i/>
                <w:iCs/>
                <w:szCs w:val="20"/>
              </w:rPr>
              <w:t>Describe h</w:t>
            </w:r>
            <w:r w:rsidRPr="00A17E7C">
              <w:rPr>
                <w:rFonts w:cs="Arial"/>
                <w:i/>
                <w:iCs/>
                <w:szCs w:val="20"/>
              </w:rPr>
              <w:t xml:space="preserve">ow was the adequacy </w:t>
            </w:r>
            <w:r>
              <w:rPr>
                <w:rFonts w:cs="Arial"/>
                <w:i/>
                <w:iCs/>
                <w:szCs w:val="20"/>
              </w:rPr>
              <w:t>of the Risk Management documents was assessed</w:t>
            </w:r>
          </w:p>
          <w:p w14:paraId="74D1CB98" w14:textId="15196409" w:rsidR="00CA0458" w:rsidRDefault="00CA0458" w:rsidP="00AA19AB">
            <w:pPr>
              <w:spacing w:before="40" w:after="40"/>
              <w:rPr>
                <w:rFonts w:cs="Arial"/>
                <w:b/>
                <w:color w:val="000000" w:themeColor="text1"/>
                <w:szCs w:val="24"/>
              </w:rPr>
            </w:pPr>
          </w:p>
          <w:p w14:paraId="0A1F6FA9" w14:textId="77777777" w:rsidR="00BC1BA7" w:rsidRDefault="00BC1BA7" w:rsidP="00AA19AB">
            <w:pPr>
              <w:spacing w:before="40" w:after="40"/>
              <w:rPr>
                <w:rFonts w:cs="Arial"/>
                <w:b/>
                <w:color w:val="000000" w:themeColor="text1"/>
                <w:szCs w:val="24"/>
              </w:rPr>
            </w:pPr>
          </w:p>
          <w:p w14:paraId="2F7C7EEE" w14:textId="1FB719DA" w:rsidR="00CA0458" w:rsidRPr="00042874" w:rsidRDefault="0000142E" w:rsidP="0000142E">
            <w:pPr>
              <w:tabs>
                <w:tab w:val="left" w:pos="7680"/>
              </w:tabs>
              <w:spacing w:before="40" w:after="40"/>
              <w:rPr>
                <w:rFonts w:cs="Arial"/>
                <w:b/>
                <w:color w:val="000000" w:themeColor="text1"/>
                <w:szCs w:val="24"/>
              </w:rPr>
            </w:pPr>
            <w:r>
              <w:rPr>
                <w:rFonts w:cs="Arial"/>
                <w:b/>
                <w:color w:val="000000" w:themeColor="text1"/>
                <w:szCs w:val="24"/>
              </w:rPr>
              <w:tab/>
            </w:r>
          </w:p>
        </w:tc>
      </w:tr>
    </w:tbl>
    <w:p w14:paraId="60ED5679" w14:textId="77777777" w:rsidR="00CA0458" w:rsidRPr="00020023" w:rsidRDefault="00CA0458" w:rsidP="00706B56">
      <w:pPr>
        <w:numPr>
          <w:ilvl w:val="0"/>
          <w:numId w:val="25"/>
        </w:numPr>
        <w:spacing w:before="160" w:after="120"/>
        <w:rPr>
          <w:rFonts w:cs="Arial"/>
          <w:b/>
          <w:color w:val="000000" w:themeColor="text1"/>
          <w:szCs w:val="24"/>
        </w:rPr>
      </w:pPr>
      <w:r w:rsidRPr="00020023">
        <w:rPr>
          <w:rFonts w:cs="Calibri"/>
          <w:b/>
        </w:rPr>
        <w:t xml:space="preserve">Are they </w:t>
      </w:r>
      <w:r w:rsidRPr="00020023">
        <w:rPr>
          <w:rFonts w:cs="Calibri"/>
          <w:b/>
          <w:u w:val="single"/>
        </w:rPr>
        <w:t>effective</w:t>
      </w:r>
      <w:r w:rsidRPr="00020023">
        <w:rPr>
          <w:rFonts w:cs="Calibri"/>
          <w:b/>
        </w:rPr>
        <w:t xml:space="preserve"> in meeting the regulatory &amp; legal rules &amp; requirements?</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CA0458" w:rsidRPr="00042874" w14:paraId="7318577C" w14:textId="77777777" w:rsidTr="00AA19AB">
        <w:tc>
          <w:tcPr>
            <w:tcW w:w="9037" w:type="dxa"/>
            <w:shd w:val="clear" w:color="auto" w:fill="E7E6E6" w:themeFill="background2"/>
          </w:tcPr>
          <w:p w14:paraId="0C1B5154" w14:textId="77777777" w:rsidR="00CA0458" w:rsidRPr="00A17E7C" w:rsidRDefault="00CA0458" w:rsidP="00CA0458">
            <w:pPr>
              <w:ind w:left="1418" w:hanging="1418"/>
              <w:rPr>
                <w:rFonts w:cs="Arial"/>
                <w:b/>
                <w:bCs/>
                <w:i/>
                <w:iCs/>
                <w:sz w:val="20"/>
                <w:szCs w:val="20"/>
                <w:lang w:eastAsia="en-US"/>
              </w:rPr>
            </w:pPr>
            <w:r>
              <w:rPr>
                <w:rFonts w:cs="Arial"/>
                <w:i/>
                <w:iCs/>
                <w:szCs w:val="20"/>
              </w:rPr>
              <w:t>Describe how</w:t>
            </w:r>
            <w:r w:rsidRPr="00A17E7C">
              <w:rPr>
                <w:rFonts w:cs="Arial"/>
                <w:i/>
                <w:iCs/>
                <w:szCs w:val="20"/>
              </w:rPr>
              <w:t xml:space="preserve"> the </w:t>
            </w:r>
            <w:r>
              <w:rPr>
                <w:rFonts w:cs="Arial"/>
                <w:i/>
                <w:iCs/>
                <w:szCs w:val="20"/>
              </w:rPr>
              <w:t>effectiveness of the Risk Management documents was</w:t>
            </w:r>
            <w:r w:rsidRPr="00A17E7C">
              <w:rPr>
                <w:rFonts w:cs="Arial"/>
                <w:i/>
                <w:iCs/>
                <w:szCs w:val="20"/>
              </w:rPr>
              <w:t xml:space="preserve"> assessed</w:t>
            </w:r>
          </w:p>
          <w:p w14:paraId="0F0BB02D" w14:textId="77777777" w:rsidR="00CA0458" w:rsidRDefault="00CA0458" w:rsidP="00AA19AB">
            <w:pPr>
              <w:spacing w:before="40" w:after="40"/>
              <w:rPr>
                <w:rFonts w:cs="Arial"/>
                <w:b/>
                <w:color w:val="000000" w:themeColor="text1"/>
                <w:szCs w:val="24"/>
              </w:rPr>
            </w:pPr>
          </w:p>
          <w:p w14:paraId="169B1C42" w14:textId="77777777" w:rsidR="00CA0458" w:rsidRDefault="00CA0458" w:rsidP="00AA19AB">
            <w:pPr>
              <w:spacing w:before="40" w:after="40"/>
              <w:rPr>
                <w:rFonts w:cs="Arial"/>
                <w:b/>
                <w:color w:val="000000" w:themeColor="text1"/>
                <w:szCs w:val="24"/>
              </w:rPr>
            </w:pPr>
          </w:p>
          <w:p w14:paraId="5797BC1C" w14:textId="77777777" w:rsidR="00CA0458" w:rsidRPr="00042874" w:rsidRDefault="00CA0458" w:rsidP="00AA19AB">
            <w:pPr>
              <w:spacing w:before="40" w:after="40"/>
              <w:rPr>
                <w:rFonts w:cs="Arial"/>
                <w:b/>
                <w:color w:val="000000" w:themeColor="text1"/>
                <w:szCs w:val="24"/>
              </w:rPr>
            </w:pPr>
          </w:p>
        </w:tc>
      </w:tr>
    </w:tbl>
    <w:p w14:paraId="07E11DAC" w14:textId="77777777" w:rsidR="00AA19AB" w:rsidRPr="00AA19AB" w:rsidRDefault="00AA19AB" w:rsidP="00AA19AB">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0590DB1A" w14:textId="77777777" w:rsidTr="00AA19AB">
        <w:tc>
          <w:tcPr>
            <w:tcW w:w="9037" w:type="dxa"/>
            <w:shd w:val="clear" w:color="auto" w:fill="E7E6E6" w:themeFill="background2"/>
          </w:tcPr>
          <w:p w14:paraId="623BF911" w14:textId="1349FA2E" w:rsidR="00AA19AB" w:rsidRPr="00AA19AB" w:rsidRDefault="00AA19AB" w:rsidP="00AA19AB">
            <w:pPr>
              <w:pStyle w:val="TableContents"/>
              <w:spacing w:before="40" w:after="40"/>
              <w:rPr>
                <w:rFonts w:cs="Calibri"/>
                <w:i/>
              </w:rPr>
            </w:pPr>
            <w:r w:rsidRPr="00AA19AB">
              <w:rPr>
                <w:rFonts w:cs="Calibri"/>
                <w:i/>
              </w:rPr>
              <w:lastRenderedPageBreak/>
              <w:t xml:space="preserve">Detail any areas where the firm’s Risk Management policies, procedures, systems and/or controls </w:t>
            </w:r>
            <w:r w:rsidR="009C343B">
              <w:rPr>
                <w:rFonts w:cs="Calibri"/>
                <w:i/>
              </w:rPr>
              <w:t>could/</w:t>
            </w:r>
            <w:r w:rsidRPr="00AA19AB">
              <w:rPr>
                <w:rFonts w:cs="Calibri"/>
                <w:i/>
              </w:rPr>
              <w:t>should be improved, and proposals for making appropriate improvements: -</w:t>
            </w:r>
          </w:p>
          <w:p w14:paraId="31CEFA1C" w14:textId="77777777" w:rsidR="00AA19AB" w:rsidRDefault="00AA19AB" w:rsidP="00AA19AB">
            <w:pPr>
              <w:pStyle w:val="TableContents"/>
              <w:spacing w:before="40" w:after="40"/>
              <w:rPr>
                <w:rFonts w:cs="Calibri"/>
                <w:b/>
                <w:i/>
              </w:rPr>
            </w:pPr>
          </w:p>
          <w:p w14:paraId="6C5DE474" w14:textId="77777777" w:rsidR="00AA19AB" w:rsidRDefault="00AA19AB" w:rsidP="00AA19AB">
            <w:pPr>
              <w:pStyle w:val="TableContents"/>
              <w:spacing w:before="40" w:after="40"/>
              <w:rPr>
                <w:rFonts w:cs="Calibri"/>
                <w:b/>
                <w:i/>
              </w:rPr>
            </w:pPr>
          </w:p>
          <w:p w14:paraId="69121FA3" w14:textId="77777777" w:rsidR="00AA19AB" w:rsidRDefault="00AA19AB" w:rsidP="00AA19AB">
            <w:pPr>
              <w:pStyle w:val="TableContents"/>
              <w:spacing w:before="40" w:after="40"/>
              <w:rPr>
                <w:rFonts w:cs="Calibri"/>
                <w:b/>
                <w:i/>
              </w:rPr>
            </w:pPr>
          </w:p>
          <w:p w14:paraId="7754A6D3" w14:textId="77777777" w:rsidR="00AA19AB" w:rsidRPr="00AA19AB" w:rsidRDefault="00AA19AB" w:rsidP="00AA19AB">
            <w:pPr>
              <w:pStyle w:val="TableContents"/>
              <w:spacing w:before="40" w:after="40"/>
              <w:rPr>
                <w:rFonts w:cs="Calibri"/>
                <w:b/>
                <w:i/>
              </w:rPr>
            </w:pPr>
          </w:p>
        </w:tc>
      </w:tr>
    </w:tbl>
    <w:p w14:paraId="21321E08" w14:textId="77777777" w:rsidR="00AA19AB" w:rsidRPr="00020023" w:rsidRDefault="00AA19AB" w:rsidP="009605C7">
      <w:pPr>
        <w:pStyle w:val="Heading3"/>
      </w:pPr>
      <w:bookmarkStart w:id="7" w:name="_Toc34053106"/>
      <w:r>
        <w:t>3. Breaches &amp; Reports</w:t>
      </w:r>
      <w:bookmarkEnd w:id="7"/>
    </w:p>
    <w:p w14:paraId="1AB6EB7B" w14:textId="77777777" w:rsidR="005556E2" w:rsidRPr="00AA19AB" w:rsidRDefault="00AA19AB" w:rsidP="00706B56">
      <w:pPr>
        <w:pStyle w:val="ListParagraph"/>
        <w:numPr>
          <w:ilvl w:val="0"/>
          <w:numId w:val="36"/>
        </w:numPr>
        <w:spacing w:before="120"/>
        <w:rPr>
          <w:rFonts w:asciiTheme="minorHAnsi" w:hAnsiTheme="minorHAnsi" w:cstheme="minorHAnsi"/>
          <w:b/>
        </w:rPr>
      </w:pPr>
      <w:r w:rsidRPr="00AA19AB">
        <w:rPr>
          <w:rFonts w:asciiTheme="minorHAnsi" w:eastAsia="Webdings" w:hAnsiTheme="minorHAnsi" w:cstheme="minorHAnsi"/>
          <w:b/>
          <w:bCs/>
        </w:rPr>
        <w:t xml:space="preserve">How Many Internal Suspicious Activity Reports </w:t>
      </w:r>
      <w:r w:rsidRPr="00AA19AB">
        <w:rPr>
          <w:rFonts w:asciiTheme="minorHAnsi" w:eastAsia="Webdings" w:hAnsiTheme="minorHAnsi" w:cstheme="minorHAnsi"/>
          <w:b/>
          <w:bCs/>
          <w:i/>
        </w:rPr>
        <w:t>(SAR’s</w:t>
      </w:r>
      <w:r w:rsidRPr="00AA19AB">
        <w:rPr>
          <w:rFonts w:asciiTheme="minorHAnsi" w:eastAsia="Webdings" w:hAnsiTheme="minorHAnsi" w:cstheme="minorHAnsi"/>
          <w:b/>
          <w:bCs/>
        </w:rPr>
        <w:t>) Were Completed?</w:t>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p w14:paraId="7674879A" w14:textId="77777777" w:rsidR="005556E2" w:rsidRPr="00042874" w:rsidRDefault="00AA19AB" w:rsidP="00706B56">
      <w:pPr>
        <w:numPr>
          <w:ilvl w:val="0"/>
          <w:numId w:val="26"/>
        </w:numPr>
        <w:spacing w:before="360" w:after="120"/>
        <w:rPr>
          <w:rFonts w:cs="Arial"/>
          <w:b/>
          <w:color w:val="000000" w:themeColor="text1"/>
          <w:szCs w:val="24"/>
        </w:rPr>
      </w:pPr>
      <w:r w:rsidRPr="00AA19AB">
        <w:rPr>
          <w:rFonts w:eastAsia="Webdings" w:cs="Calibri"/>
          <w:b/>
          <w:bCs/>
        </w:rPr>
        <w:t>Number of SAR’s Passed to the FCA/NCA?</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5556E2" w:rsidRPr="00042874" w14:paraId="099087CF" w14:textId="77777777" w:rsidTr="00AA19AB">
        <w:tc>
          <w:tcPr>
            <w:tcW w:w="9037" w:type="dxa"/>
            <w:shd w:val="clear" w:color="auto" w:fill="E7E6E6" w:themeFill="background2"/>
          </w:tcPr>
          <w:p w14:paraId="6F830871" w14:textId="77777777" w:rsidR="005556E2" w:rsidRDefault="00AA19AB" w:rsidP="00AA19AB">
            <w:pPr>
              <w:spacing w:before="40" w:after="40"/>
              <w:rPr>
                <w:rFonts w:cs="Arial"/>
                <w:i/>
                <w:iCs/>
                <w:szCs w:val="20"/>
              </w:rPr>
            </w:pPr>
            <w:r>
              <w:rPr>
                <w:rFonts w:cs="Arial"/>
                <w:i/>
                <w:iCs/>
                <w:szCs w:val="20"/>
              </w:rPr>
              <w:t>Provide a summary of the SAR’s passed to the regulator(s</w:t>
            </w:r>
            <w:r w:rsidRPr="00AC1F7D">
              <w:rPr>
                <w:rFonts w:cs="Arial"/>
                <w:i/>
                <w:iCs/>
                <w:szCs w:val="20"/>
              </w:rPr>
              <w:t>)</w:t>
            </w:r>
          </w:p>
          <w:p w14:paraId="10E7CDAA" w14:textId="77777777" w:rsidR="00AA19AB" w:rsidRDefault="00AA19AB" w:rsidP="00AA19AB">
            <w:pPr>
              <w:spacing w:before="40" w:after="40"/>
              <w:rPr>
                <w:rFonts w:cs="Arial"/>
                <w:b/>
                <w:color w:val="000000" w:themeColor="text1"/>
                <w:szCs w:val="24"/>
              </w:rPr>
            </w:pPr>
          </w:p>
          <w:p w14:paraId="27C9BAEA" w14:textId="77777777" w:rsidR="005556E2" w:rsidRDefault="005556E2" w:rsidP="00AA19AB">
            <w:pPr>
              <w:spacing w:before="40" w:after="40"/>
              <w:rPr>
                <w:rFonts w:cs="Arial"/>
                <w:b/>
                <w:color w:val="000000" w:themeColor="text1"/>
                <w:szCs w:val="24"/>
              </w:rPr>
            </w:pPr>
          </w:p>
          <w:p w14:paraId="011479C7" w14:textId="77777777" w:rsidR="005556E2" w:rsidRPr="00042874" w:rsidRDefault="005556E2" w:rsidP="00AA19AB">
            <w:pPr>
              <w:spacing w:before="40" w:after="40"/>
              <w:rPr>
                <w:rFonts w:cs="Arial"/>
                <w:b/>
                <w:color w:val="000000" w:themeColor="text1"/>
                <w:szCs w:val="24"/>
              </w:rPr>
            </w:pPr>
          </w:p>
        </w:tc>
      </w:tr>
    </w:tbl>
    <w:p w14:paraId="08B6D2BE" w14:textId="77777777" w:rsidR="00AA19AB" w:rsidRPr="00042874" w:rsidRDefault="00AA19AB" w:rsidP="00706B56">
      <w:pPr>
        <w:numPr>
          <w:ilvl w:val="0"/>
          <w:numId w:val="26"/>
        </w:numPr>
        <w:spacing w:before="360" w:after="120"/>
        <w:rPr>
          <w:rFonts w:cs="Arial"/>
          <w:b/>
          <w:color w:val="000000" w:themeColor="text1"/>
          <w:szCs w:val="24"/>
        </w:rPr>
      </w:pPr>
      <w:r w:rsidRPr="00AA19AB">
        <w:rPr>
          <w:rFonts w:eastAsia="Webdings" w:cs="Calibri"/>
          <w:b/>
          <w:bCs/>
        </w:rPr>
        <w:t xml:space="preserve">Number of SAR’s </w:t>
      </w:r>
      <w:r w:rsidRPr="00AA19AB">
        <w:rPr>
          <w:rFonts w:eastAsia="Webdings" w:cs="Calibri"/>
          <w:b/>
          <w:bCs/>
          <w:u w:val="single"/>
        </w:rPr>
        <w:t>NOT</w:t>
      </w:r>
      <w:r>
        <w:rPr>
          <w:rFonts w:eastAsia="Webdings" w:cs="Calibri"/>
          <w:b/>
          <w:bCs/>
        </w:rPr>
        <w:t xml:space="preserve"> </w:t>
      </w:r>
      <w:r w:rsidRPr="00AA19AB">
        <w:rPr>
          <w:rFonts w:eastAsia="Webdings" w:cs="Calibri"/>
          <w:b/>
          <w:bCs/>
        </w:rPr>
        <w:t>Passed to the FCA/NCA?</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2D709E8E" w14:textId="77777777" w:rsidTr="00AA19AB">
        <w:tc>
          <w:tcPr>
            <w:tcW w:w="9037" w:type="dxa"/>
            <w:shd w:val="clear" w:color="auto" w:fill="E7E6E6" w:themeFill="background2"/>
          </w:tcPr>
          <w:p w14:paraId="68BF6706" w14:textId="77777777" w:rsidR="00AA19AB" w:rsidRDefault="00AA19AB" w:rsidP="00AA19AB">
            <w:pPr>
              <w:spacing w:before="40" w:after="40"/>
              <w:rPr>
                <w:rFonts w:cs="Arial"/>
                <w:b/>
                <w:color w:val="000000" w:themeColor="text1"/>
                <w:szCs w:val="24"/>
              </w:rPr>
            </w:pPr>
            <w:r>
              <w:rPr>
                <w:rFonts w:cs="Arial"/>
                <w:i/>
                <w:iCs/>
                <w:szCs w:val="20"/>
              </w:rPr>
              <w:t xml:space="preserve">Provide the reason why any </w:t>
            </w:r>
            <w:proofErr w:type="gramStart"/>
            <w:r>
              <w:rPr>
                <w:rFonts w:cs="Arial"/>
                <w:i/>
                <w:iCs/>
                <w:szCs w:val="20"/>
              </w:rPr>
              <w:t>SAR’s</w:t>
            </w:r>
            <w:proofErr w:type="gramEnd"/>
            <w:r>
              <w:rPr>
                <w:rFonts w:cs="Arial"/>
                <w:i/>
                <w:iCs/>
                <w:szCs w:val="20"/>
              </w:rPr>
              <w:t xml:space="preserve"> were not referred to the regulator(s</w:t>
            </w:r>
            <w:r w:rsidRPr="00AC1F7D">
              <w:rPr>
                <w:rFonts w:cs="Arial"/>
                <w:i/>
                <w:iCs/>
                <w:szCs w:val="20"/>
              </w:rPr>
              <w:t>)</w:t>
            </w:r>
          </w:p>
          <w:p w14:paraId="11E048E1" w14:textId="77777777" w:rsidR="00AA19AB" w:rsidRDefault="00AA19AB" w:rsidP="00AA19AB">
            <w:pPr>
              <w:spacing w:before="40" w:after="40"/>
              <w:rPr>
                <w:rFonts w:cs="Arial"/>
                <w:b/>
                <w:color w:val="000000" w:themeColor="text1"/>
                <w:szCs w:val="24"/>
              </w:rPr>
            </w:pPr>
          </w:p>
          <w:p w14:paraId="6458ACEA" w14:textId="77777777" w:rsidR="00AA19AB" w:rsidRDefault="00AA19AB" w:rsidP="00AA19AB">
            <w:pPr>
              <w:spacing w:before="40" w:after="40"/>
              <w:rPr>
                <w:rFonts w:cs="Arial"/>
                <w:b/>
                <w:color w:val="000000" w:themeColor="text1"/>
                <w:szCs w:val="24"/>
              </w:rPr>
            </w:pPr>
          </w:p>
          <w:p w14:paraId="38EE6A4B" w14:textId="77777777" w:rsidR="00AA19AB" w:rsidRPr="00042874" w:rsidRDefault="00AA19AB" w:rsidP="00AA19AB">
            <w:pPr>
              <w:spacing w:before="40" w:after="40"/>
              <w:rPr>
                <w:rFonts w:cs="Arial"/>
                <w:b/>
                <w:color w:val="000000" w:themeColor="text1"/>
                <w:szCs w:val="24"/>
              </w:rPr>
            </w:pPr>
          </w:p>
        </w:tc>
      </w:tr>
    </w:tbl>
    <w:p w14:paraId="547F8939" w14:textId="77777777" w:rsidR="00AA19AB" w:rsidRPr="00042874" w:rsidRDefault="00706B56" w:rsidP="00706B56">
      <w:pPr>
        <w:numPr>
          <w:ilvl w:val="0"/>
          <w:numId w:val="26"/>
        </w:numPr>
        <w:spacing w:before="360" w:after="120"/>
        <w:rPr>
          <w:rFonts w:cs="Arial"/>
          <w:b/>
          <w:color w:val="000000" w:themeColor="text1"/>
          <w:szCs w:val="24"/>
        </w:rPr>
      </w:pPr>
      <w:r w:rsidRPr="00706B56">
        <w:rPr>
          <w:rFonts w:cs="Calibri"/>
          <w:b/>
        </w:rPr>
        <w:t>Were there any breaches of internal AML/CFT policies and/or procedures</w:t>
      </w:r>
      <w:r w:rsidR="00AA19AB" w:rsidRPr="00706B56">
        <w:rPr>
          <w:rFonts w:eastAsia="Webdings" w:cs="Calibri"/>
          <w:b/>
          <w:bCs/>
        </w:rPr>
        <w:t>?</w:t>
      </w:r>
      <w:r w:rsidRPr="00706B56">
        <w:rPr>
          <w:rFonts w:cs="Calibri"/>
          <w:b/>
        </w:rPr>
        <w:t xml:space="preserve"> </w:t>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418CA6AB" w14:textId="77777777" w:rsidTr="00706B56">
        <w:tc>
          <w:tcPr>
            <w:tcW w:w="9037" w:type="dxa"/>
            <w:shd w:val="clear" w:color="auto" w:fill="E7E6E6" w:themeFill="background2"/>
          </w:tcPr>
          <w:p w14:paraId="3BC02F2B" w14:textId="77777777" w:rsidR="00AA19AB" w:rsidRDefault="00706B56" w:rsidP="00AA19AB">
            <w:pPr>
              <w:spacing w:before="40" w:after="40"/>
              <w:rPr>
                <w:rFonts w:cs="Arial"/>
                <w:b/>
                <w:color w:val="000000" w:themeColor="text1"/>
                <w:szCs w:val="24"/>
              </w:rPr>
            </w:pPr>
            <w:r>
              <w:rPr>
                <w:rFonts w:cs="Arial"/>
                <w:i/>
                <w:iCs/>
                <w:szCs w:val="20"/>
              </w:rPr>
              <w:t>Provide details of any breaches and mitigating actions:</w:t>
            </w:r>
          </w:p>
          <w:p w14:paraId="56DE47D5" w14:textId="77777777" w:rsidR="00AA19AB" w:rsidRDefault="00AA19AB" w:rsidP="00AA19AB">
            <w:pPr>
              <w:spacing w:before="40" w:after="40"/>
              <w:rPr>
                <w:rFonts w:cs="Arial"/>
                <w:b/>
                <w:color w:val="000000" w:themeColor="text1"/>
                <w:szCs w:val="24"/>
              </w:rPr>
            </w:pPr>
          </w:p>
          <w:p w14:paraId="28768D99" w14:textId="77777777" w:rsidR="00AA19AB" w:rsidRDefault="00AA19AB" w:rsidP="00AA19AB">
            <w:pPr>
              <w:spacing w:before="40" w:after="40"/>
              <w:rPr>
                <w:rFonts w:cs="Arial"/>
                <w:b/>
                <w:color w:val="000000" w:themeColor="text1"/>
                <w:szCs w:val="24"/>
              </w:rPr>
            </w:pPr>
          </w:p>
          <w:p w14:paraId="6722EA8A" w14:textId="77777777" w:rsidR="00706B56" w:rsidRPr="00042874" w:rsidRDefault="00706B56" w:rsidP="00AA19AB">
            <w:pPr>
              <w:spacing w:before="40" w:after="40"/>
              <w:rPr>
                <w:rFonts w:cs="Arial"/>
                <w:b/>
                <w:color w:val="000000" w:themeColor="text1"/>
                <w:szCs w:val="24"/>
              </w:rPr>
            </w:pPr>
          </w:p>
        </w:tc>
      </w:tr>
    </w:tbl>
    <w:p w14:paraId="4BE2D599" w14:textId="77777777" w:rsidR="00AA19AB" w:rsidRPr="00042874" w:rsidRDefault="00706B56" w:rsidP="00706B56">
      <w:pPr>
        <w:numPr>
          <w:ilvl w:val="0"/>
          <w:numId w:val="26"/>
        </w:numPr>
        <w:spacing w:before="360" w:after="120"/>
        <w:rPr>
          <w:rFonts w:cs="Arial"/>
          <w:b/>
          <w:color w:val="000000" w:themeColor="text1"/>
          <w:szCs w:val="24"/>
        </w:rPr>
      </w:pPr>
      <w:r w:rsidRPr="00706B56">
        <w:rPr>
          <w:rFonts w:cs="Calibri"/>
          <w:b/>
        </w:rPr>
        <w:t>Were there any breaches of FCA regulations with regards to AML/CFT</w:t>
      </w:r>
      <w:r w:rsidR="00AA19AB" w:rsidRPr="00706B56">
        <w:rPr>
          <w:rFonts w:eastAsia="Webdings" w:cs="Calibri"/>
          <w:b/>
          <w:bCs/>
        </w:rPr>
        <w:t>?</w:t>
      </w:r>
      <w:r w:rsidR="00AA19AB" w:rsidRPr="00AA19AB">
        <w:rPr>
          <w:rFonts w:asciiTheme="minorHAnsi" w:eastAsia="Webdings" w:hAnsiTheme="minorHAnsi" w:cstheme="minorHAnsi"/>
          <w:b/>
          <w:bCs/>
        </w:rPr>
        <w:t xml:space="preserve"> </w:t>
      </w:r>
      <w:r w:rsidR="00AA19AB">
        <w:rPr>
          <w:rFonts w:asciiTheme="minorHAnsi" w:eastAsia="Webdings" w:hAnsiTheme="minorHAnsi" w:cstheme="minorHAnsi"/>
          <w:b/>
          <w:bCs/>
        </w:rPr>
        <w:tab/>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42FF0B61" w14:textId="77777777" w:rsidTr="00706B56">
        <w:tc>
          <w:tcPr>
            <w:tcW w:w="9037" w:type="dxa"/>
            <w:shd w:val="clear" w:color="auto" w:fill="E7E6E6" w:themeFill="background2"/>
          </w:tcPr>
          <w:p w14:paraId="58292280" w14:textId="77777777" w:rsidR="00AA19AB" w:rsidRDefault="00706B56" w:rsidP="00AA19AB">
            <w:pPr>
              <w:spacing w:before="40" w:after="40"/>
              <w:rPr>
                <w:rFonts w:cs="Arial"/>
                <w:i/>
                <w:iCs/>
                <w:szCs w:val="20"/>
              </w:rPr>
            </w:pPr>
            <w:r>
              <w:rPr>
                <w:rFonts w:cs="Arial"/>
                <w:i/>
                <w:iCs/>
                <w:szCs w:val="20"/>
              </w:rPr>
              <w:t>Provide details of any breaches and mitigating actions:</w:t>
            </w:r>
          </w:p>
          <w:p w14:paraId="3D1D7320" w14:textId="77777777" w:rsidR="00706B56" w:rsidRDefault="00706B56" w:rsidP="00AA19AB">
            <w:pPr>
              <w:spacing w:before="40" w:after="40"/>
              <w:rPr>
                <w:rFonts w:cs="Arial"/>
                <w:i/>
                <w:iCs/>
                <w:szCs w:val="20"/>
              </w:rPr>
            </w:pPr>
          </w:p>
          <w:p w14:paraId="2DD6584F" w14:textId="77777777" w:rsidR="00706B56" w:rsidRDefault="00706B56" w:rsidP="00AA19AB">
            <w:pPr>
              <w:spacing w:before="40" w:after="40"/>
              <w:rPr>
                <w:rFonts w:cs="Arial"/>
                <w:b/>
                <w:color w:val="000000" w:themeColor="text1"/>
                <w:szCs w:val="24"/>
              </w:rPr>
            </w:pPr>
          </w:p>
          <w:p w14:paraId="1306A5B2" w14:textId="77777777" w:rsidR="00AA19AB" w:rsidRDefault="00AA19AB" w:rsidP="00AA19AB">
            <w:pPr>
              <w:spacing w:before="40" w:after="40"/>
              <w:rPr>
                <w:rFonts w:cs="Arial"/>
                <w:b/>
                <w:color w:val="000000" w:themeColor="text1"/>
                <w:szCs w:val="24"/>
              </w:rPr>
            </w:pPr>
          </w:p>
          <w:p w14:paraId="010F4CB9" w14:textId="77777777" w:rsidR="00AA19AB" w:rsidRPr="00042874" w:rsidRDefault="00AA19AB" w:rsidP="00AA19AB">
            <w:pPr>
              <w:spacing w:before="40" w:after="40"/>
              <w:rPr>
                <w:rFonts w:cs="Arial"/>
                <w:b/>
                <w:color w:val="000000" w:themeColor="text1"/>
                <w:szCs w:val="24"/>
              </w:rPr>
            </w:pPr>
          </w:p>
        </w:tc>
      </w:tr>
    </w:tbl>
    <w:p w14:paraId="4D646E97" w14:textId="77777777" w:rsidR="00AA19AB" w:rsidRPr="00042874" w:rsidRDefault="00706B56" w:rsidP="00706B56">
      <w:pPr>
        <w:numPr>
          <w:ilvl w:val="0"/>
          <w:numId w:val="26"/>
        </w:numPr>
        <w:spacing w:before="360" w:after="120"/>
        <w:rPr>
          <w:rFonts w:cs="Arial"/>
          <w:b/>
          <w:color w:val="000000" w:themeColor="text1"/>
          <w:szCs w:val="24"/>
        </w:rPr>
      </w:pPr>
      <w:r w:rsidRPr="00706B56">
        <w:rPr>
          <w:rFonts w:cs="Calibri"/>
          <w:b/>
        </w:rPr>
        <w:lastRenderedPageBreak/>
        <w:t xml:space="preserve">Were there any breaches of </w:t>
      </w:r>
      <w:r>
        <w:rPr>
          <w:rFonts w:cs="Calibri"/>
          <w:b/>
        </w:rPr>
        <w:t>regulations/laws regarding</w:t>
      </w:r>
      <w:r w:rsidRPr="00706B56">
        <w:rPr>
          <w:rFonts w:cs="Calibri"/>
          <w:b/>
        </w:rPr>
        <w:t xml:space="preserve"> AML/CFT</w:t>
      </w:r>
      <w:r>
        <w:rPr>
          <w:rFonts w:cs="Calibri"/>
          <w:b/>
        </w:rPr>
        <w:tab/>
      </w:r>
      <w:r>
        <w:rPr>
          <w:rFonts w:cs="Calibri"/>
          <w:b/>
        </w:rPr>
        <w:tab/>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29BFCE5B" w14:textId="77777777" w:rsidTr="00AA19AB">
        <w:tc>
          <w:tcPr>
            <w:tcW w:w="9151" w:type="dxa"/>
            <w:shd w:val="clear" w:color="auto" w:fill="E7E6E6" w:themeFill="background2"/>
          </w:tcPr>
          <w:p w14:paraId="20F380CE" w14:textId="77777777" w:rsidR="00706B56" w:rsidRPr="00706B56" w:rsidRDefault="00706B56" w:rsidP="00706B56">
            <w:pPr>
              <w:spacing w:before="40" w:after="40"/>
              <w:rPr>
                <w:rFonts w:cs="Arial"/>
                <w:i/>
                <w:iCs/>
                <w:szCs w:val="20"/>
              </w:rPr>
            </w:pPr>
            <w:r w:rsidRPr="00706B56">
              <w:rPr>
                <w:rFonts w:cs="Arial"/>
                <w:i/>
                <w:iCs/>
                <w:szCs w:val="20"/>
              </w:rPr>
              <w:t>Provide details of any breaches and mitigating actions:</w:t>
            </w:r>
          </w:p>
          <w:p w14:paraId="38A13288" w14:textId="77777777" w:rsidR="00AA19AB" w:rsidRPr="00706B56" w:rsidRDefault="00AA19AB" w:rsidP="00706B56">
            <w:pPr>
              <w:spacing w:before="40" w:after="40"/>
              <w:rPr>
                <w:rFonts w:cs="Arial"/>
                <w:b/>
                <w:color w:val="000000" w:themeColor="text1"/>
                <w:szCs w:val="24"/>
              </w:rPr>
            </w:pPr>
          </w:p>
          <w:p w14:paraId="1B1C6120" w14:textId="2D0D79C6" w:rsidR="00AA19AB" w:rsidRDefault="00AA19AB" w:rsidP="00706B56">
            <w:pPr>
              <w:spacing w:before="40" w:after="40"/>
              <w:rPr>
                <w:rFonts w:cs="Arial"/>
                <w:b/>
                <w:color w:val="000000" w:themeColor="text1"/>
                <w:szCs w:val="24"/>
              </w:rPr>
            </w:pPr>
          </w:p>
          <w:p w14:paraId="7905664F" w14:textId="77777777" w:rsidR="00BC1BA7" w:rsidRDefault="00BC1BA7" w:rsidP="00706B56">
            <w:pPr>
              <w:spacing w:before="40" w:after="40"/>
              <w:rPr>
                <w:rFonts w:cs="Arial"/>
                <w:b/>
                <w:color w:val="000000" w:themeColor="text1"/>
                <w:szCs w:val="24"/>
              </w:rPr>
            </w:pPr>
          </w:p>
          <w:p w14:paraId="2AC6DAAC" w14:textId="77777777" w:rsidR="00706B56" w:rsidRPr="00706B56" w:rsidRDefault="00706B56" w:rsidP="00706B56">
            <w:pPr>
              <w:spacing w:before="40" w:after="40"/>
              <w:rPr>
                <w:rFonts w:cs="Arial"/>
                <w:b/>
                <w:color w:val="000000" w:themeColor="text1"/>
                <w:szCs w:val="24"/>
              </w:rPr>
            </w:pPr>
          </w:p>
        </w:tc>
      </w:tr>
    </w:tbl>
    <w:p w14:paraId="3E5C32AE" w14:textId="77777777" w:rsidR="00AA19AB" w:rsidRPr="00AA19AB" w:rsidRDefault="00AA19AB" w:rsidP="00AA19AB">
      <w:pPr>
        <w:spacing w:before="120" w:after="120"/>
        <w:rPr>
          <w:b/>
          <w:sz w:val="10"/>
          <w:szCs w:val="10"/>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66218E91" w14:textId="77777777" w:rsidTr="00AA19AB">
        <w:tc>
          <w:tcPr>
            <w:tcW w:w="9037" w:type="dxa"/>
            <w:shd w:val="clear" w:color="auto" w:fill="E7E6E6" w:themeFill="background2"/>
          </w:tcPr>
          <w:p w14:paraId="72110AD5" w14:textId="77777777" w:rsidR="00AA19AB" w:rsidRPr="00706B56" w:rsidRDefault="00AA19AB" w:rsidP="00AA19AB">
            <w:pPr>
              <w:pStyle w:val="TableContents"/>
              <w:spacing w:before="40" w:after="40"/>
              <w:rPr>
                <w:rFonts w:cs="Calibri"/>
                <w:b/>
                <w:i/>
              </w:rPr>
            </w:pPr>
            <w:r w:rsidRPr="00706B56">
              <w:rPr>
                <w:rFonts w:cs="Calibri"/>
                <w:b/>
                <w:i/>
              </w:rPr>
              <w:t>Outline the method used to identify suspicious transactions and/or activities: -</w:t>
            </w:r>
          </w:p>
          <w:p w14:paraId="12D9947A" w14:textId="77777777" w:rsidR="00AA19AB" w:rsidRDefault="00AA19AB" w:rsidP="00AA19AB">
            <w:pPr>
              <w:spacing w:before="40" w:after="40"/>
              <w:rPr>
                <w:rFonts w:cs="Arial"/>
                <w:b/>
                <w:color w:val="000000" w:themeColor="text1"/>
                <w:szCs w:val="24"/>
              </w:rPr>
            </w:pPr>
          </w:p>
          <w:p w14:paraId="4021D2FA" w14:textId="77777777" w:rsidR="00AA19AB" w:rsidRPr="00042874" w:rsidRDefault="00AA19AB" w:rsidP="00AA19AB">
            <w:pPr>
              <w:spacing w:before="40" w:after="40"/>
              <w:rPr>
                <w:rFonts w:cs="Arial"/>
                <w:b/>
                <w:color w:val="000000" w:themeColor="text1"/>
                <w:szCs w:val="24"/>
              </w:rPr>
            </w:pPr>
          </w:p>
          <w:p w14:paraId="6CA7A5AC" w14:textId="77777777" w:rsidR="00AA19AB" w:rsidRDefault="00AA19AB" w:rsidP="00AA19AB">
            <w:pPr>
              <w:spacing w:before="40" w:after="40"/>
              <w:rPr>
                <w:rFonts w:cs="Arial"/>
                <w:b/>
                <w:color w:val="000000" w:themeColor="text1"/>
                <w:szCs w:val="24"/>
              </w:rPr>
            </w:pPr>
          </w:p>
          <w:p w14:paraId="1521D615" w14:textId="77777777" w:rsidR="00AA19AB" w:rsidRDefault="00AA19AB" w:rsidP="00AA19AB">
            <w:pPr>
              <w:spacing w:before="40" w:after="40"/>
              <w:rPr>
                <w:rFonts w:cs="Arial"/>
                <w:b/>
                <w:color w:val="000000" w:themeColor="text1"/>
                <w:szCs w:val="24"/>
              </w:rPr>
            </w:pPr>
          </w:p>
          <w:p w14:paraId="768BA40D" w14:textId="730B5752" w:rsidR="00BC1BA7" w:rsidRPr="00042874" w:rsidRDefault="00BC1BA7" w:rsidP="00AA19AB">
            <w:pPr>
              <w:spacing w:before="40" w:after="40"/>
              <w:rPr>
                <w:rFonts w:cs="Arial"/>
                <w:b/>
                <w:color w:val="000000" w:themeColor="text1"/>
                <w:szCs w:val="24"/>
              </w:rPr>
            </w:pPr>
          </w:p>
        </w:tc>
      </w:tr>
    </w:tbl>
    <w:p w14:paraId="306736A8" w14:textId="77777777" w:rsidR="00AA19AB" w:rsidRPr="00AA19AB" w:rsidRDefault="00AA19AB" w:rsidP="00AA19AB">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20980498" w14:textId="77777777" w:rsidTr="00AA19AB">
        <w:tc>
          <w:tcPr>
            <w:tcW w:w="9037" w:type="dxa"/>
            <w:shd w:val="clear" w:color="auto" w:fill="E7E6E6" w:themeFill="background2"/>
          </w:tcPr>
          <w:p w14:paraId="02A886AE" w14:textId="77777777" w:rsidR="00AA19AB" w:rsidRPr="00706B56" w:rsidRDefault="00AA19AB" w:rsidP="00AA19AB">
            <w:pPr>
              <w:pStyle w:val="TableContents"/>
              <w:spacing w:before="40" w:after="40"/>
              <w:rPr>
                <w:rFonts w:cs="Calibri"/>
                <w:b/>
                <w:i/>
              </w:rPr>
            </w:pPr>
            <w:r w:rsidRPr="00706B56">
              <w:rPr>
                <w:rFonts w:cs="Calibri"/>
                <w:b/>
                <w:i/>
              </w:rPr>
              <w:t>Describe arrangements for regular reporting, indicating frequency and those individuals within the firms and regulatory bodies to whom reports are made: -</w:t>
            </w:r>
          </w:p>
          <w:p w14:paraId="164364CE" w14:textId="77777777" w:rsidR="00AA19AB" w:rsidRDefault="00AA19AB" w:rsidP="00AA19AB">
            <w:pPr>
              <w:pStyle w:val="TableContents"/>
              <w:spacing w:before="40" w:after="40"/>
              <w:rPr>
                <w:rFonts w:cs="Calibri"/>
                <w:b/>
                <w:i/>
              </w:rPr>
            </w:pPr>
          </w:p>
          <w:p w14:paraId="327EF108" w14:textId="4E1EAFAE" w:rsidR="00AA19AB" w:rsidRDefault="00AA19AB" w:rsidP="00AA19AB">
            <w:pPr>
              <w:pStyle w:val="TableContents"/>
              <w:spacing w:before="40" w:after="40"/>
              <w:rPr>
                <w:rFonts w:cs="Calibri"/>
                <w:b/>
                <w:i/>
              </w:rPr>
            </w:pPr>
          </w:p>
          <w:p w14:paraId="0A468E11" w14:textId="77777777" w:rsidR="00BC1BA7" w:rsidRDefault="00BC1BA7" w:rsidP="00AA19AB">
            <w:pPr>
              <w:pStyle w:val="TableContents"/>
              <w:spacing w:before="40" w:after="40"/>
              <w:rPr>
                <w:rFonts w:cs="Calibri"/>
                <w:b/>
                <w:i/>
              </w:rPr>
            </w:pPr>
          </w:p>
          <w:p w14:paraId="4AF1813E" w14:textId="77777777" w:rsidR="00AA19AB" w:rsidRDefault="00AA19AB" w:rsidP="00AA19AB">
            <w:pPr>
              <w:pStyle w:val="TableContents"/>
              <w:spacing w:before="40" w:after="40"/>
              <w:rPr>
                <w:rFonts w:cs="Calibri"/>
                <w:b/>
                <w:i/>
              </w:rPr>
            </w:pPr>
          </w:p>
          <w:p w14:paraId="2DF81059" w14:textId="77777777" w:rsidR="00AA19AB" w:rsidRPr="00AA19AB" w:rsidRDefault="00AA19AB" w:rsidP="00AA19AB">
            <w:pPr>
              <w:pStyle w:val="TableContents"/>
              <w:spacing w:before="40" w:after="40"/>
              <w:rPr>
                <w:rFonts w:cs="Calibri"/>
                <w:b/>
                <w:i/>
              </w:rPr>
            </w:pPr>
          </w:p>
        </w:tc>
      </w:tr>
    </w:tbl>
    <w:p w14:paraId="02F50208" w14:textId="77777777" w:rsidR="00AA19AB" w:rsidRPr="00AA19AB" w:rsidRDefault="00AA19AB" w:rsidP="00AA19AB">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AA19AB" w:rsidRPr="00042874" w14:paraId="0EF610F1" w14:textId="77777777" w:rsidTr="00AA19AB">
        <w:tc>
          <w:tcPr>
            <w:tcW w:w="9037" w:type="dxa"/>
            <w:shd w:val="clear" w:color="auto" w:fill="E7E6E6" w:themeFill="background2"/>
          </w:tcPr>
          <w:p w14:paraId="0C5B92F9" w14:textId="77777777" w:rsidR="00AA19AB" w:rsidRPr="00706B56" w:rsidRDefault="00AA19AB" w:rsidP="00AA19AB">
            <w:pPr>
              <w:pStyle w:val="TableContents"/>
              <w:spacing w:before="40" w:after="40"/>
              <w:rPr>
                <w:rFonts w:cs="Calibri"/>
                <w:b/>
                <w:i/>
              </w:rPr>
            </w:pPr>
            <w:r w:rsidRPr="00706B56">
              <w:rPr>
                <w:rFonts w:cs="Calibri"/>
                <w:b/>
                <w:i/>
              </w:rPr>
              <w:t>Describe the scope and coverage of regular reports: -</w:t>
            </w:r>
          </w:p>
          <w:p w14:paraId="3022186D" w14:textId="77777777" w:rsidR="00AA19AB" w:rsidRDefault="00AA19AB" w:rsidP="00AA19AB">
            <w:pPr>
              <w:pStyle w:val="TableContents"/>
              <w:spacing w:before="40" w:after="40"/>
              <w:rPr>
                <w:rFonts w:cs="Calibri"/>
                <w:b/>
                <w:i/>
              </w:rPr>
            </w:pPr>
          </w:p>
          <w:p w14:paraId="270FE063" w14:textId="4FC4CC36" w:rsidR="00AA19AB" w:rsidRDefault="00AA19AB" w:rsidP="00AA19AB">
            <w:pPr>
              <w:pStyle w:val="TableContents"/>
              <w:spacing w:before="40" w:after="40"/>
              <w:rPr>
                <w:rFonts w:cs="Calibri"/>
                <w:b/>
                <w:i/>
              </w:rPr>
            </w:pPr>
          </w:p>
          <w:p w14:paraId="4BDB09A2" w14:textId="77777777" w:rsidR="00BC1BA7" w:rsidRDefault="00BC1BA7" w:rsidP="00AA19AB">
            <w:pPr>
              <w:pStyle w:val="TableContents"/>
              <w:spacing w:before="40" w:after="40"/>
              <w:rPr>
                <w:rFonts w:cs="Calibri"/>
                <w:b/>
                <w:i/>
              </w:rPr>
            </w:pPr>
          </w:p>
          <w:p w14:paraId="271FF58B" w14:textId="77777777" w:rsidR="00AA19AB" w:rsidRDefault="00AA19AB" w:rsidP="00AA19AB">
            <w:pPr>
              <w:pStyle w:val="TableContents"/>
              <w:spacing w:before="40" w:after="40"/>
              <w:rPr>
                <w:rFonts w:cs="Calibri"/>
                <w:b/>
                <w:i/>
              </w:rPr>
            </w:pPr>
          </w:p>
          <w:p w14:paraId="101BA0D7" w14:textId="77777777" w:rsidR="00AA19AB" w:rsidRPr="00AA19AB" w:rsidRDefault="00AA19AB" w:rsidP="00AA19AB">
            <w:pPr>
              <w:pStyle w:val="TableContents"/>
              <w:spacing w:before="40" w:after="40"/>
              <w:rPr>
                <w:rFonts w:cs="Calibri"/>
                <w:b/>
                <w:i/>
              </w:rPr>
            </w:pPr>
          </w:p>
        </w:tc>
      </w:tr>
    </w:tbl>
    <w:p w14:paraId="10F4AB8F" w14:textId="77777777" w:rsidR="00FF675C" w:rsidRPr="00020023" w:rsidRDefault="00FF675C" w:rsidP="009605C7">
      <w:pPr>
        <w:pStyle w:val="Heading3"/>
      </w:pPr>
      <w:bookmarkStart w:id="8" w:name="_Toc34053107"/>
      <w:r>
        <w:t>4. Training &amp; Assessments</w:t>
      </w:r>
      <w:bookmarkEnd w:id="8"/>
    </w:p>
    <w:p w14:paraId="1566390C" w14:textId="77777777" w:rsidR="00FF675C" w:rsidRPr="00FF675C" w:rsidRDefault="00FF675C" w:rsidP="00FF675C">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t>Has appropriate and effective Financial Crime and AML training been provided to all employees and associated personnel</w:t>
      </w:r>
      <w:r w:rsidRPr="00FF675C">
        <w:rPr>
          <w:rFonts w:asciiTheme="minorHAnsi" w:eastAsia="Webdings" w:hAnsiTheme="minorHAnsi" w:cstheme="minorHAnsi"/>
          <w:b/>
          <w:bCs/>
        </w:rPr>
        <w:t>?</w:t>
      </w:r>
      <w:r w:rsidRPr="00FF675C">
        <w:rPr>
          <w:rFonts w:cs="Calibri"/>
          <w:b/>
        </w:rPr>
        <w:t xml:space="preserve"> </w:t>
      </w:r>
      <w:r>
        <w:rPr>
          <w:rFonts w:cs="Calibri"/>
          <w:b/>
        </w:rPr>
        <w:tab/>
      </w:r>
      <w:r>
        <w:rPr>
          <w:rFonts w:cs="Calibri"/>
          <w:b/>
        </w:rPr>
        <w:tab/>
      </w:r>
      <w:r>
        <w:rPr>
          <w:rFonts w:cs="Calibri"/>
          <w:b/>
        </w:rPr>
        <w:tab/>
      </w:r>
      <w:r>
        <w:rPr>
          <w:rFonts w:cs="Calibri"/>
          <w:b/>
        </w:rPr>
        <w:tab/>
      </w:r>
      <w:r>
        <w:rPr>
          <w:rFonts w:cs="Calibri"/>
          <w:b/>
        </w:rPr>
        <w:tab/>
      </w:r>
      <w:r>
        <w:rPr>
          <w:rFonts w:cs="Calibri"/>
          <w:b/>
        </w:rPr>
        <w:tab/>
      </w:r>
      <w:r w:rsidRPr="00FF675C">
        <w:rPr>
          <w:rFonts w:asciiTheme="minorHAnsi" w:hAnsiTheme="minorHAnsi" w:cstheme="minorHAnsi"/>
          <w:color w:val="000000" w:themeColor="text1"/>
          <w:szCs w:val="24"/>
        </w:rPr>
        <w:t>YES/NO</w:t>
      </w:r>
    </w:p>
    <w:p w14:paraId="0DA74403" w14:textId="77777777" w:rsidR="00FF675C" w:rsidRPr="00AA19AB" w:rsidRDefault="00FF675C" w:rsidP="00FF675C">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t>Have all training materials been reviewed for compliance with current laws, regulations and legislation</w:t>
      </w:r>
      <w:r w:rsidRPr="00FF675C">
        <w:rPr>
          <w:rFonts w:asciiTheme="minorHAnsi" w:eastAsia="Webdings" w:hAnsiTheme="minorHAnsi" w:cstheme="minorHAnsi"/>
          <w:b/>
          <w:bCs/>
        </w:rPr>
        <w:t>?</w:t>
      </w:r>
      <w:r w:rsidRPr="00FF675C">
        <w:rPr>
          <w:rFonts w:cs="Calibri"/>
          <w:b/>
        </w:rPr>
        <w:t xml:space="preserve"> </w:t>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Pr>
          <w:rFonts w:cs="Calibri"/>
          <w:b/>
        </w:rPr>
        <w:tab/>
      </w:r>
      <w:r w:rsidRPr="00FF675C">
        <w:rPr>
          <w:rFonts w:asciiTheme="minorHAnsi" w:hAnsiTheme="minorHAnsi" w:cstheme="minorHAnsi"/>
          <w:color w:val="000000" w:themeColor="text1"/>
          <w:szCs w:val="24"/>
        </w:rPr>
        <w:t>YES/NO</w:t>
      </w:r>
    </w:p>
    <w:p w14:paraId="64E8DD39" w14:textId="77777777" w:rsidR="00FF675C" w:rsidRPr="00AA19AB" w:rsidRDefault="00FF675C" w:rsidP="00FF675C">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t xml:space="preserve">Are employees asked for feedback on </w:t>
      </w:r>
      <w:r>
        <w:rPr>
          <w:rFonts w:ascii="Calibri" w:hAnsi="Calibri" w:cs="Calibri"/>
          <w:b/>
        </w:rPr>
        <w:t>the train</w:t>
      </w:r>
      <w:r w:rsidRPr="00FF675C">
        <w:rPr>
          <w:rFonts w:ascii="Calibri" w:hAnsi="Calibri" w:cs="Calibri"/>
          <w:b/>
        </w:rPr>
        <w:t>ing content and delivery</w:t>
      </w:r>
      <w:r w:rsidRPr="00FF675C">
        <w:rPr>
          <w:rFonts w:asciiTheme="minorHAnsi" w:eastAsia="Webdings" w:hAnsiTheme="minorHAnsi" w:cstheme="minorHAnsi"/>
          <w:b/>
          <w:bCs/>
        </w:rPr>
        <w:t>?</w:t>
      </w:r>
      <w:r w:rsidRPr="00FF675C">
        <w:rPr>
          <w:rFonts w:cs="Calibri"/>
          <w:b/>
        </w:rPr>
        <w:t xml:space="preserve"> </w:t>
      </w:r>
      <w:r>
        <w:rPr>
          <w:rFonts w:cs="Calibri"/>
          <w:b/>
        </w:rPr>
        <w:tab/>
      </w:r>
      <w:r w:rsidRPr="00FF675C">
        <w:rPr>
          <w:rFonts w:asciiTheme="minorHAnsi" w:hAnsiTheme="minorHAnsi" w:cstheme="minorHAnsi"/>
          <w:color w:val="000000" w:themeColor="text1"/>
          <w:szCs w:val="24"/>
        </w:rPr>
        <w:t>YES/NO</w:t>
      </w:r>
    </w:p>
    <w:p w14:paraId="547BC9C1" w14:textId="15FA1EC9" w:rsidR="00914834" w:rsidRPr="00914834" w:rsidRDefault="00FF675C" w:rsidP="00914834">
      <w:pPr>
        <w:pStyle w:val="ListParagraph"/>
        <w:numPr>
          <w:ilvl w:val="0"/>
          <w:numId w:val="37"/>
        </w:numPr>
        <w:spacing w:before="120" w:after="240"/>
        <w:ind w:left="714" w:hanging="357"/>
        <w:contextualSpacing w:val="0"/>
        <w:rPr>
          <w:rFonts w:asciiTheme="minorHAnsi" w:hAnsiTheme="minorHAnsi" w:cstheme="minorHAnsi"/>
          <w:b/>
        </w:rPr>
      </w:pPr>
      <w:r w:rsidRPr="00FF675C">
        <w:rPr>
          <w:rFonts w:ascii="Calibri" w:hAnsi="Calibri" w:cs="Calibri"/>
          <w:b/>
        </w:rPr>
        <w:lastRenderedPageBreak/>
        <w:t>Are assessment papers used to test AML knowledge and understanding</w:t>
      </w:r>
      <w:r w:rsidRPr="00FF675C">
        <w:rPr>
          <w:rFonts w:asciiTheme="minorHAnsi" w:eastAsia="Webdings" w:hAnsiTheme="minorHAnsi" w:cstheme="minorHAnsi"/>
          <w:b/>
          <w:bCs/>
        </w:rPr>
        <w:t>?</w:t>
      </w:r>
      <w:r w:rsidRPr="00FF675C">
        <w:rPr>
          <w:rFonts w:cs="Calibri"/>
          <w:b/>
        </w:rPr>
        <w:t xml:space="preserve"> </w:t>
      </w:r>
      <w:r>
        <w:rPr>
          <w:rFonts w:cs="Calibri"/>
          <w:b/>
        </w:rPr>
        <w:tab/>
      </w:r>
      <w:r w:rsidRPr="00FF675C">
        <w:rPr>
          <w:rFonts w:asciiTheme="minorHAnsi" w:hAnsiTheme="minorHAnsi" w:cstheme="minorHAnsi"/>
          <w:color w:val="000000" w:themeColor="text1"/>
          <w:szCs w:val="24"/>
        </w:rPr>
        <w:t>YES/NO</w:t>
      </w:r>
    </w:p>
    <w:p w14:paraId="2BF7E4CE" w14:textId="2691AF3C" w:rsidR="00FF675C" w:rsidRPr="00914834" w:rsidRDefault="00FF675C" w:rsidP="00FF675C">
      <w:pPr>
        <w:numPr>
          <w:ilvl w:val="0"/>
          <w:numId w:val="38"/>
        </w:numPr>
        <w:spacing w:before="360" w:after="120"/>
        <w:rPr>
          <w:rFonts w:cs="Arial"/>
          <w:b/>
          <w:color w:val="000000" w:themeColor="text1"/>
          <w:szCs w:val="24"/>
        </w:rPr>
      </w:pPr>
      <w:r w:rsidRPr="00FF675C">
        <w:rPr>
          <w:rFonts w:eastAsia="Webdings" w:cs="Calibri"/>
          <w:b/>
          <w:bCs/>
        </w:rPr>
        <w:t>What was the date of the last content update/review for training materials?</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sidR="009C343B" w:rsidRPr="009C343B">
        <w:rPr>
          <w:rFonts w:asciiTheme="minorHAnsi" w:eastAsia="Webdings" w:hAnsiTheme="minorHAnsi" w:cstheme="minorHAnsi"/>
        </w:rPr>
        <w:t>MM/YY</w:t>
      </w:r>
    </w:p>
    <w:p w14:paraId="601177B2" w14:textId="77777777" w:rsidR="00914834" w:rsidRPr="00042874" w:rsidRDefault="00914834" w:rsidP="00914834">
      <w:pPr>
        <w:numPr>
          <w:ilvl w:val="0"/>
          <w:numId w:val="38"/>
        </w:numPr>
        <w:spacing w:before="360" w:after="120"/>
        <w:rPr>
          <w:rFonts w:cs="Arial"/>
          <w:b/>
          <w:color w:val="000000" w:themeColor="text1"/>
          <w:szCs w:val="24"/>
        </w:rPr>
      </w:pPr>
      <w:r w:rsidRPr="00914834">
        <w:rPr>
          <w:rFonts w:cs="Calibri"/>
          <w:b/>
        </w:rPr>
        <w:t>Have all staff received the training within the past 6 months?</w:t>
      </w:r>
      <w:r w:rsidRPr="00914834">
        <w:rPr>
          <w:rFonts w:cs="Calibri"/>
          <w:b/>
        </w:rPr>
        <w:tab/>
      </w:r>
      <w:r>
        <w:rPr>
          <w:rFonts w:cs="Calibri"/>
          <w:b/>
        </w:rPr>
        <w:tab/>
      </w:r>
      <w:r>
        <w:rPr>
          <w:rFonts w:cs="Calibri"/>
          <w:b/>
        </w:rPr>
        <w:tab/>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230529E6" w14:textId="77777777" w:rsidTr="002A71E5">
        <w:tc>
          <w:tcPr>
            <w:tcW w:w="9151" w:type="dxa"/>
            <w:shd w:val="clear" w:color="auto" w:fill="E7E6E6" w:themeFill="background2"/>
          </w:tcPr>
          <w:p w14:paraId="1929BEBC" w14:textId="77777777" w:rsidR="00914834" w:rsidRDefault="00914834" w:rsidP="002A71E5">
            <w:pPr>
              <w:spacing w:before="40" w:after="40"/>
              <w:rPr>
                <w:rFonts w:cs="Arial"/>
                <w:b/>
                <w:color w:val="000000" w:themeColor="text1"/>
                <w:szCs w:val="24"/>
              </w:rPr>
            </w:pPr>
            <w:r>
              <w:rPr>
                <w:rFonts w:cs="Arial"/>
                <w:i/>
                <w:iCs/>
                <w:szCs w:val="20"/>
              </w:rPr>
              <w:t>If any employee has not received the training, please provide details and reasons</w:t>
            </w:r>
            <w:r>
              <w:rPr>
                <w:rFonts w:cs="Arial"/>
                <w:b/>
                <w:color w:val="000000" w:themeColor="text1"/>
                <w:szCs w:val="24"/>
              </w:rPr>
              <w:t>:</w:t>
            </w:r>
          </w:p>
          <w:p w14:paraId="7186E851" w14:textId="77777777" w:rsidR="00914834" w:rsidRDefault="00914834" w:rsidP="002A71E5">
            <w:pPr>
              <w:spacing w:before="40" w:after="40"/>
              <w:rPr>
                <w:rFonts w:cs="Arial"/>
                <w:b/>
                <w:color w:val="000000" w:themeColor="text1"/>
                <w:szCs w:val="24"/>
              </w:rPr>
            </w:pPr>
          </w:p>
          <w:p w14:paraId="5F8B6A34" w14:textId="77777777" w:rsidR="00914834" w:rsidRPr="00706B56" w:rsidRDefault="00914834" w:rsidP="002A71E5">
            <w:pPr>
              <w:spacing w:before="40" w:after="40"/>
              <w:rPr>
                <w:rFonts w:cs="Arial"/>
                <w:b/>
                <w:color w:val="000000" w:themeColor="text1"/>
                <w:szCs w:val="24"/>
              </w:rPr>
            </w:pPr>
          </w:p>
          <w:p w14:paraId="0BA70F5D" w14:textId="77777777" w:rsidR="00914834" w:rsidRPr="00706B56" w:rsidRDefault="00914834" w:rsidP="002A71E5">
            <w:pPr>
              <w:spacing w:before="40" w:after="40"/>
              <w:rPr>
                <w:rFonts w:cs="Arial"/>
                <w:b/>
                <w:color w:val="000000" w:themeColor="text1"/>
                <w:szCs w:val="24"/>
              </w:rPr>
            </w:pPr>
          </w:p>
        </w:tc>
      </w:tr>
    </w:tbl>
    <w:p w14:paraId="18250F20" w14:textId="77777777" w:rsidR="00914834" w:rsidRPr="00914834" w:rsidRDefault="00914834" w:rsidP="00914834">
      <w:pPr>
        <w:spacing w:before="120" w:after="120"/>
        <w:ind w:left="720"/>
        <w:rPr>
          <w:rFonts w:cs="Arial"/>
          <w:b/>
          <w:color w:val="000000" w:themeColor="text1"/>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2BADFF4A" w14:textId="77777777" w:rsidTr="002A71E5">
        <w:tc>
          <w:tcPr>
            <w:tcW w:w="9151" w:type="dxa"/>
            <w:shd w:val="clear" w:color="auto" w:fill="E7E6E6" w:themeFill="background2"/>
          </w:tcPr>
          <w:p w14:paraId="60C1FA27" w14:textId="77777777" w:rsidR="00914834" w:rsidRPr="007A60A4" w:rsidRDefault="00914834" w:rsidP="00914834">
            <w:pPr>
              <w:pStyle w:val="TableContents"/>
              <w:spacing w:before="40" w:after="40"/>
              <w:rPr>
                <w:rFonts w:cs="Calibri"/>
                <w:b/>
                <w:i/>
              </w:rPr>
            </w:pPr>
            <w:r w:rsidRPr="007A60A4">
              <w:rPr>
                <w:rFonts w:cs="Calibri"/>
                <w:b/>
                <w:i/>
              </w:rPr>
              <w:t xml:space="preserve">Please provide </w:t>
            </w:r>
            <w:r>
              <w:rPr>
                <w:rFonts w:cs="Calibri"/>
                <w:b/>
                <w:i/>
              </w:rPr>
              <w:t>a summary of the AML/CFT training and assessment content: -</w:t>
            </w:r>
          </w:p>
          <w:p w14:paraId="0CA6A338" w14:textId="77777777" w:rsidR="00914834" w:rsidRPr="00706B56" w:rsidRDefault="00914834" w:rsidP="002A71E5">
            <w:pPr>
              <w:spacing w:before="40" w:after="40"/>
              <w:rPr>
                <w:rFonts w:cs="Arial"/>
                <w:b/>
                <w:color w:val="000000" w:themeColor="text1"/>
                <w:szCs w:val="24"/>
              </w:rPr>
            </w:pPr>
          </w:p>
          <w:p w14:paraId="6FD04C7E" w14:textId="77777777" w:rsidR="00914834" w:rsidRDefault="00914834" w:rsidP="002A71E5">
            <w:pPr>
              <w:spacing w:before="40" w:after="40"/>
              <w:rPr>
                <w:rFonts w:cs="Arial"/>
                <w:b/>
                <w:color w:val="000000" w:themeColor="text1"/>
                <w:szCs w:val="24"/>
              </w:rPr>
            </w:pPr>
          </w:p>
          <w:p w14:paraId="78BAA738" w14:textId="77777777" w:rsidR="00914834" w:rsidRPr="00706B56" w:rsidRDefault="00914834" w:rsidP="002A71E5">
            <w:pPr>
              <w:spacing w:before="40" w:after="40"/>
              <w:rPr>
                <w:rFonts w:cs="Arial"/>
                <w:b/>
                <w:color w:val="000000" w:themeColor="text1"/>
                <w:szCs w:val="24"/>
              </w:rPr>
            </w:pPr>
          </w:p>
        </w:tc>
      </w:tr>
    </w:tbl>
    <w:p w14:paraId="4D277BBF" w14:textId="77777777" w:rsidR="00914834" w:rsidRPr="00AA19AB" w:rsidRDefault="00914834" w:rsidP="00914834">
      <w:pPr>
        <w:spacing w:before="120" w:after="120"/>
        <w:rPr>
          <w:b/>
          <w:sz w:val="10"/>
          <w:szCs w:val="10"/>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312FE42A" w14:textId="77777777" w:rsidTr="002A71E5">
        <w:tc>
          <w:tcPr>
            <w:tcW w:w="9037" w:type="dxa"/>
            <w:shd w:val="clear" w:color="auto" w:fill="E7E6E6" w:themeFill="background2"/>
          </w:tcPr>
          <w:p w14:paraId="7EC31B42" w14:textId="172C458C" w:rsidR="00914834" w:rsidRDefault="00914834" w:rsidP="00914834">
            <w:pPr>
              <w:pStyle w:val="TableContents"/>
              <w:spacing w:before="40" w:after="40"/>
              <w:rPr>
                <w:rFonts w:cs="Calibri"/>
              </w:rPr>
            </w:pPr>
            <w:r w:rsidRPr="003F798D">
              <w:rPr>
                <w:rFonts w:cs="Calibri"/>
                <w:b/>
                <w:i/>
              </w:rPr>
              <w:t xml:space="preserve">Detail any areas where the </w:t>
            </w:r>
            <w:r>
              <w:rPr>
                <w:rFonts w:cs="Calibri"/>
                <w:b/>
                <w:i/>
              </w:rPr>
              <w:t>f</w:t>
            </w:r>
            <w:r w:rsidRPr="003F798D">
              <w:rPr>
                <w:rFonts w:cs="Calibri"/>
                <w:b/>
                <w:i/>
              </w:rPr>
              <w:t>irm’s AML/CFT training program should be improved, and proposals for making appropriate improvements</w:t>
            </w:r>
            <w:r>
              <w:rPr>
                <w:rFonts w:cs="Calibri"/>
                <w:b/>
                <w:i/>
              </w:rPr>
              <w:t>: -</w:t>
            </w:r>
          </w:p>
          <w:p w14:paraId="1DF9C11E" w14:textId="77777777" w:rsidR="00914834" w:rsidRDefault="00914834" w:rsidP="002A71E5">
            <w:pPr>
              <w:spacing w:before="40" w:after="40"/>
              <w:rPr>
                <w:rFonts w:cs="Arial"/>
                <w:b/>
                <w:color w:val="000000" w:themeColor="text1"/>
                <w:szCs w:val="24"/>
              </w:rPr>
            </w:pPr>
          </w:p>
          <w:p w14:paraId="11726568" w14:textId="77777777" w:rsidR="00914834" w:rsidRPr="00042874" w:rsidRDefault="00914834" w:rsidP="002A71E5">
            <w:pPr>
              <w:spacing w:before="40" w:after="40"/>
              <w:rPr>
                <w:rFonts w:cs="Arial"/>
                <w:b/>
                <w:color w:val="000000" w:themeColor="text1"/>
                <w:szCs w:val="24"/>
              </w:rPr>
            </w:pPr>
          </w:p>
          <w:p w14:paraId="6CA90186" w14:textId="77777777" w:rsidR="00914834" w:rsidRDefault="00914834" w:rsidP="002A71E5">
            <w:pPr>
              <w:spacing w:before="40" w:after="40"/>
              <w:rPr>
                <w:rFonts w:cs="Arial"/>
                <w:b/>
                <w:color w:val="000000" w:themeColor="text1"/>
                <w:szCs w:val="24"/>
              </w:rPr>
            </w:pPr>
          </w:p>
          <w:p w14:paraId="2AAC5B1B" w14:textId="77777777" w:rsidR="00914834" w:rsidRPr="00042874" w:rsidRDefault="00914834" w:rsidP="002A71E5">
            <w:pPr>
              <w:spacing w:before="40" w:after="40"/>
              <w:rPr>
                <w:rFonts w:cs="Arial"/>
                <w:b/>
                <w:color w:val="000000" w:themeColor="text1"/>
                <w:szCs w:val="24"/>
              </w:rPr>
            </w:pPr>
          </w:p>
        </w:tc>
      </w:tr>
    </w:tbl>
    <w:p w14:paraId="1550F26E" w14:textId="77777777" w:rsidR="00914834" w:rsidRPr="00AA19AB" w:rsidRDefault="00914834" w:rsidP="00914834">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0B80354E" w14:textId="77777777" w:rsidTr="002A71E5">
        <w:tc>
          <w:tcPr>
            <w:tcW w:w="9037" w:type="dxa"/>
            <w:shd w:val="clear" w:color="auto" w:fill="E7E6E6" w:themeFill="background2"/>
          </w:tcPr>
          <w:p w14:paraId="5D713143" w14:textId="267C8C6E" w:rsidR="00914834" w:rsidRDefault="00914834" w:rsidP="00914834">
            <w:pPr>
              <w:pStyle w:val="TableContents"/>
              <w:spacing w:before="40" w:after="40"/>
              <w:rPr>
                <w:rFonts w:cs="Calibri"/>
                <w:b/>
                <w:i/>
              </w:rPr>
            </w:pPr>
            <w:r w:rsidRPr="002D5EF4">
              <w:rPr>
                <w:rFonts w:cs="Calibri"/>
                <w:b/>
                <w:i/>
              </w:rPr>
              <w:t>Summarise the methods of training and quality checks performed for awareness and training</w:t>
            </w:r>
            <w:r>
              <w:rPr>
                <w:rFonts w:cs="Calibri"/>
                <w:b/>
                <w:i/>
              </w:rPr>
              <w:t xml:space="preserve"> with regards to AML/CFT/Financial Crime: -</w:t>
            </w:r>
          </w:p>
          <w:p w14:paraId="5A7BC63C" w14:textId="77777777" w:rsidR="00914834" w:rsidRDefault="00914834" w:rsidP="002A71E5">
            <w:pPr>
              <w:pStyle w:val="TableContents"/>
              <w:spacing w:before="40" w:after="40"/>
              <w:rPr>
                <w:rFonts w:cs="Calibri"/>
                <w:b/>
                <w:i/>
              </w:rPr>
            </w:pPr>
          </w:p>
          <w:p w14:paraId="5970BF0A" w14:textId="77777777" w:rsidR="00914834" w:rsidRDefault="00914834" w:rsidP="002A71E5">
            <w:pPr>
              <w:pStyle w:val="TableContents"/>
              <w:spacing w:before="40" w:after="40"/>
              <w:rPr>
                <w:rFonts w:cs="Calibri"/>
                <w:b/>
                <w:i/>
              </w:rPr>
            </w:pPr>
          </w:p>
          <w:p w14:paraId="0CB1AA7B" w14:textId="77777777" w:rsidR="00AC7674" w:rsidRDefault="00AC7674" w:rsidP="002A71E5">
            <w:pPr>
              <w:pStyle w:val="TableContents"/>
              <w:spacing w:before="40" w:after="40"/>
              <w:rPr>
                <w:rFonts w:cs="Calibri"/>
                <w:b/>
                <w:i/>
              </w:rPr>
            </w:pPr>
          </w:p>
          <w:p w14:paraId="16E5DDF1" w14:textId="77777777" w:rsidR="00914834" w:rsidRPr="00AA19AB" w:rsidRDefault="00914834" w:rsidP="002A71E5">
            <w:pPr>
              <w:pStyle w:val="TableContents"/>
              <w:spacing w:before="40" w:after="40"/>
              <w:rPr>
                <w:rFonts w:cs="Calibri"/>
                <w:b/>
                <w:i/>
              </w:rPr>
            </w:pPr>
          </w:p>
        </w:tc>
      </w:tr>
    </w:tbl>
    <w:p w14:paraId="5089A124" w14:textId="77777777" w:rsidR="00914834" w:rsidRPr="00AA19AB" w:rsidRDefault="00914834" w:rsidP="00914834">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914834" w:rsidRPr="00042874" w14:paraId="4919A92F" w14:textId="77777777" w:rsidTr="002A71E5">
        <w:tc>
          <w:tcPr>
            <w:tcW w:w="9037" w:type="dxa"/>
            <w:shd w:val="clear" w:color="auto" w:fill="E7E6E6" w:themeFill="background2"/>
          </w:tcPr>
          <w:p w14:paraId="4AF7B792" w14:textId="4DC2F946" w:rsidR="00914834" w:rsidRDefault="00914834" w:rsidP="00914834">
            <w:pPr>
              <w:pStyle w:val="TableContents"/>
              <w:spacing w:before="40" w:after="40"/>
              <w:rPr>
                <w:rFonts w:cs="Calibri"/>
                <w:b/>
                <w:i/>
              </w:rPr>
            </w:pPr>
            <w:r w:rsidRPr="002D5EF4">
              <w:rPr>
                <w:rFonts w:cs="Calibri"/>
                <w:b/>
                <w:i/>
              </w:rPr>
              <w:t xml:space="preserve">Summarise the </w:t>
            </w:r>
            <w:r>
              <w:rPr>
                <w:rFonts w:cs="Calibri"/>
                <w:b/>
                <w:i/>
              </w:rPr>
              <w:t>training, courses and materials used to ensure that the MLRO and any nominated deputy are up</w:t>
            </w:r>
            <w:r w:rsidR="009C343B">
              <w:rPr>
                <w:rFonts w:cs="Calibri"/>
                <w:b/>
                <w:i/>
              </w:rPr>
              <w:t xml:space="preserve"> </w:t>
            </w:r>
            <w:r>
              <w:rPr>
                <w:rFonts w:cs="Calibri"/>
                <w:b/>
                <w:i/>
              </w:rPr>
              <w:t>to</w:t>
            </w:r>
            <w:r w:rsidR="009C343B">
              <w:rPr>
                <w:rFonts w:cs="Calibri"/>
                <w:b/>
                <w:i/>
              </w:rPr>
              <w:t xml:space="preserve"> </w:t>
            </w:r>
            <w:r>
              <w:rPr>
                <w:rFonts w:cs="Calibri"/>
                <w:b/>
                <w:i/>
              </w:rPr>
              <w:t>date and compliant with AML/CFT/Financial Crime rules, regulations and laws: -</w:t>
            </w:r>
          </w:p>
          <w:p w14:paraId="1C4A3F8C" w14:textId="77777777" w:rsidR="00914834" w:rsidRDefault="00914834" w:rsidP="002A71E5">
            <w:pPr>
              <w:pStyle w:val="TableContents"/>
              <w:spacing w:before="40" w:after="40"/>
              <w:rPr>
                <w:rFonts w:cs="Calibri"/>
                <w:b/>
                <w:i/>
              </w:rPr>
            </w:pPr>
          </w:p>
          <w:p w14:paraId="7B9F7B26" w14:textId="77777777" w:rsidR="00914834" w:rsidRDefault="00914834" w:rsidP="002A71E5">
            <w:pPr>
              <w:pStyle w:val="TableContents"/>
              <w:spacing w:before="40" w:after="40"/>
              <w:rPr>
                <w:rFonts w:cs="Calibri"/>
                <w:b/>
                <w:i/>
              </w:rPr>
            </w:pPr>
          </w:p>
          <w:p w14:paraId="30445911" w14:textId="77777777" w:rsidR="00914834" w:rsidRPr="00AA19AB" w:rsidRDefault="00914834" w:rsidP="002A71E5">
            <w:pPr>
              <w:pStyle w:val="TableContents"/>
              <w:spacing w:before="40" w:after="40"/>
              <w:rPr>
                <w:rFonts w:cs="Calibri"/>
                <w:b/>
                <w:i/>
              </w:rPr>
            </w:pPr>
          </w:p>
        </w:tc>
      </w:tr>
    </w:tbl>
    <w:p w14:paraId="787C38E7" w14:textId="77777777" w:rsidR="00296376" w:rsidRPr="00020023" w:rsidRDefault="00E822F2" w:rsidP="009605C7">
      <w:pPr>
        <w:pStyle w:val="Heading3"/>
      </w:pPr>
      <w:bookmarkStart w:id="9" w:name="_Toc34053108"/>
      <w:r>
        <w:lastRenderedPageBreak/>
        <w:t>5</w:t>
      </w:r>
      <w:r w:rsidR="00296376">
        <w:t>. Due Diligence &amp; High-Risk Clients</w:t>
      </w:r>
      <w:bookmarkEnd w:id="9"/>
    </w:p>
    <w:p w14:paraId="509FE509" w14:textId="77777777" w:rsidR="00296376" w:rsidRPr="00AA19AB" w:rsidRDefault="00296376" w:rsidP="00E822F2">
      <w:pPr>
        <w:pStyle w:val="ListParagraph"/>
        <w:numPr>
          <w:ilvl w:val="0"/>
          <w:numId w:val="39"/>
        </w:numPr>
        <w:spacing w:before="120"/>
        <w:rPr>
          <w:rFonts w:asciiTheme="minorHAnsi" w:hAnsiTheme="minorHAnsi" w:cstheme="minorHAnsi"/>
          <w:b/>
        </w:rPr>
      </w:pPr>
      <w:r w:rsidRPr="00296376">
        <w:rPr>
          <w:rFonts w:ascii="Calibri" w:hAnsi="Calibri" w:cs="Calibri"/>
          <w:b/>
        </w:rPr>
        <w:t>Is a due diligence checklist and questionnaire used for all new customers</w:t>
      </w:r>
      <w:r w:rsidRPr="00296376">
        <w:rPr>
          <w:rFonts w:asciiTheme="minorHAnsi" w:eastAsia="Webdings" w:hAnsiTheme="minorHAnsi" w:cstheme="minorHAnsi"/>
          <w:b/>
          <w:bCs/>
        </w:rPr>
        <w:t>?</w:t>
      </w:r>
      <w:r>
        <w:rPr>
          <w:rFonts w:cs="Calibri"/>
          <w:b/>
        </w:rPr>
        <w:tab/>
      </w:r>
      <w:r w:rsidRPr="00296376">
        <w:rPr>
          <w:rFonts w:ascii="Calibri" w:hAnsi="Calibri" w:cs="Calibri"/>
          <w:color w:val="000000" w:themeColor="text1"/>
          <w:szCs w:val="24"/>
        </w:rPr>
        <w:t>YES/NO</w:t>
      </w:r>
    </w:p>
    <w:p w14:paraId="2122727F" w14:textId="77777777" w:rsidR="00296376" w:rsidRPr="00042874" w:rsidRDefault="00296376" w:rsidP="00E822F2">
      <w:pPr>
        <w:numPr>
          <w:ilvl w:val="0"/>
          <w:numId w:val="40"/>
        </w:numPr>
        <w:spacing w:before="360" w:after="120"/>
        <w:rPr>
          <w:rFonts w:cs="Arial"/>
          <w:b/>
          <w:color w:val="000000" w:themeColor="text1"/>
          <w:szCs w:val="24"/>
        </w:rPr>
      </w:pPr>
      <w:r w:rsidRPr="00296376">
        <w:rPr>
          <w:rFonts w:cs="Calibri"/>
          <w:b/>
        </w:rPr>
        <w:t>Are adequate</w:t>
      </w:r>
      <w:r>
        <w:rPr>
          <w:rFonts w:cs="Calibri"/>
          <w:b/>
        </w:rPr>
        <w:t>/</w:t>
      </w:r>
      <w:r w:rsidRPr="00296376">
        <w:rPr>
          <w:rFonts w:cs="Calibri"/>
          <w:b/>
        </w:rPr>
        <w:t xml:space="preserve">effective background checks performed </w:t>
      </w:r>
      <w:r>
        <w:rPr>
          <w:rFonts w:cs="Calibri"/>
          <w:b/>
        </w:rPr>
        <w:t>on</w:t>
      </w:r>
      <w:r w:rsidRPr="00296376">
        <w:rPr>
          <w:rFonts w:cs="Calibri"/>
          <w:b/>
        </w:rPr>
        <w:t xml:space="preserve"> all new customers</w:t>
      </w:r>
      <w:r w:rsidRPr="00296376">
        <w:rPr>
          <w:rFonts w:eastAsia="Webdings" w:cs="Calibri"/>
          <w:b/>
          <w:bCs/>
        </w:rPr>
        <w:t>?</w:t>
      </w:r>
      <w:r>
        <w:rPr>
          <w:rFonts w:eastAsia="Webdings" w:cs="Calibri"/>
          <w:b/>
          <w:bCs/>
        </w:rPr>
        <w:tab/>
      </w:r>
      <w:r w:rsidRPr="00AA19AB">
        <w:rPr>
          <w:rFonts w:asciiTheme="minorHAnsi" w:eastAsia="Webdings" w:hAnsiTheme="minorHAnsi" w:cstheme="minorHAnsi"/>
          <w:b/>
          <w:bCs/>
        </w:rPr>
        <w:t xml:space="preserve"> </w:t>
      </w:r>
      <w:r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7BA1ACA2" w14:textId="77777777" w:rsidTr="002A71E5">
        <w:tc>
          <w:tcPr>
            <w:tcW w:w="9037" w:type="dxa"/>
            <w:shd w:val="clear" w:color="auto" w:fill="E7E6E6" w:themeFill="background2"/>
          </w:tcPr>
          <w:p w14:paraId="418F3F03" w14:textId="77777777" w:rsidR="00296376" w:rsidRDefault="00296376" w:rsidP="002A71E5">
            <w:pPr>
              <w:spacing w:before="40" w:after="40"/>
              <w:rPr>
                <w:rFonts w:cs="Arial"/>
                <w:b/>
                <w:color w:val="000000" w:themeColor="text1"/>
                <w:szCs w:val="24"/>
              </w:rPr>
            </w:pPr>
            <w:r>
              <w:rPr>
                <w:rFonts w:cs="Arial"/>
                <w:i/>
                <w:iCs/>
                <w:szCs w:val="20"/>
              </w:rPr>
              <w:t>Provide details of the background checks performed and any external systems/providers used</w:t>
            </w:r>
          </w:p>
          <w:p w14:paraId="2F713DDE" w14:textId="77777777" w:rsidR="00296376" w:rsidRDefault="00296376" w:rsidP="002A71E5">
            <w:pPr>
              <w:spacing w:before="40" w:after="40"/>
              <w:rPr>
                <w:rFonts w:cs="Arial"/>
                <w:b/>
                <w:color w:val="000000" w:themeColor="text1"/>
                <w:szCs w:val="24"/>
              </w:rPr>
            </w:pPr>
          </w:p>
          <w:p w14:paraId="2DD0D468" w14:textId="77777777" w:rsidR="00AC7674" w:rsidRDefault="00AC7674" w:rsidP="002A71E5">
            <w:pPr>
              <w:spacing w:before="40" w:after="40"/>
              <w:rPr>
                <w:rFonts w:cs="Arial"/>
                <w:b/>
                <w:color w:val="000000" w:themeColor="text1"/>
                <w:szCs w:val="24"/>
              </w:rPr>
            </w:pPr>
          </w:p>
          <w:p w14:paraId="3F7160F7" w14:textId="77777777" w:rsidR="00296376" w:rsidRPr="00042874" w:rsidRDefault="00296376" w:rsidP="002A71E5">
            <w:pPr>
              <w:spacing w:before="40" w:after="40"/>
              <w:rPr>
                <w:rFonts w:cs="Arial"/>
                <w:b/>
                <w:color w:val="000000" w:themeColor="text1"/>
                <w:szCs w:val="24"/>
              </w:rPr>
            </w:pPr>
          </w:p>
        </w:tc>
      </w:tr>
    </w:tbl>
    <w:p w14:paraId="0468B8F1" w14:textId="77777777" w:rsidR="00296376" w:rsidRPr="00AA19AB" w:rsidRDefault="00296376" w:rsidP="00E822F2">
      <w:pPr>
        <w:pStyle w:val="ListParagraph"/>
        <w:numPr>
          <w:ilvl w:val="0"/>
          <w:numId w:val="41"/>
        </w:numPr>
        <w:spacing w:before="240"/>
        <w:contextualSpacing w:val="0"/>
        <w:rPr>
          <w:rFonts w:asciiTheme="minorHAnsi" w:hAnsiTheme="minorHAnsi" w:cstheme="minorHAnsi"/>
          <w:b/>
        </w:rPr>
      </w:pPr>
      <w:r w:rsidRPr="00296376">
        <w:rPr>
          <w:rFonts w:ascii="Calibri" w:hAnsi="Calibri" w:cs="Calibri"/>
          <w:b/>
        </w:rPr>
        <w:t>Are adequate</w:t>
      </w:r>
      <w:r>
        <w:rPr>
          <w:rFonts w:ascii="Calibri" w:hAnsi="Calibri" w:cs="Calibri"/>
          <w:b/>
        </w:rPr>
        <w:t>/</w:t>
      </w:r>
      <w:r w:rsidRPr="00296376">
        <w:rPr>
          <w:rFonts w:ascii="Calibri" w:hAnsi="Calibri" w:cs="Calibri"/>
          <w:b/>
        </w:rPr>
        <w:t xml:space="preserve">effective background checks performed for all new </w:t>
      </w:r>
      <w:r>
        <w:rPr>
          <w:rFonts w:ascii="Calibri" w:hAnsi="Calibri" w:cs="Calibri"/>
          <w:b/>
        </w:rPr>
        <w:t>employees</w:t>
      </w:r>
      <w:r w:rsidRPr="00AA19AB">
        <w:rPr>
          <w:rFonts w:asciiTheme="minorHAnsi" w:eastAsia="Webdings" w:hAnsiTheme="minorHAnsi" w:cstheme="minorHAnsi"/>
          <w:b/>
          <w:bCs/>
        </w:rPr>
        <w:t>?</w:t>
      </w:r>
      <w:r>
        <w:rPr>
          <w:rFonts w:asciiTheme="minorHAnsi" w:eastAsia="Webdings" w:hAnsiTheme="minorHAnsi" w:cstheme="minorHAnsi"/>
          <w:b/>
          <w:bCs/>
        </w:rPr>
        <w:t xml:space="preserve">   </w:t>
      </w:r>
      <w:r>
        <w:rPr>
          <w:rFonts w:asciiTheme="minorHAnsi" w:eastAsia="Webdings" w:hAnsiTheme="minorHAnsi" w:cstheme="minorHAnsi"/>
          <w:b/>
          <w:bCs/>
        </w:rPr>
        <w:tab/>
      </w:r>
      <w:r w:rsidRPr="00296376">
        <w:rPr>
          <w:rFonts w:asciiTheme="minorHAnsi" w:eastAsia="Webdings" w:hAnsiTheme="minorHAnsi" w:cstheme="minorHAnsi"/>
          <w:bCs/>
        </w:rPr>
        <w:t>YES/NO</w:t>
      </w:r>
    </w:p>
    <w:p w14:paraId="408BB338" w14:textId="4BE1DC9A" w:rsidR="00296376" w:rsidRPr="00042874" w:rsidRDefault="00296376" w:rsidP="00E822F2">
      <w:pPr>
        <w:numPr>
          <w:ilvl w:val="0"/>
          <w:numId w:val="42"/>
        </w:numPr>
        <w:spacing w:before="360" w:after="120"/>
        <w:rPr>
          <w:rFonts w:cs="Arial"/>
          <w:b/>
          <w:color w:val="000000" w:themeColor="text1"/>
          <w:szCs w:val="24"/>
        </w:rPr>
      </w:pPr>
      <w:r w:rsidRPr="00296376">
        <w:rPr>
          <w:rFonts w:cs="Calibri"/>
          <w:b/>
        </w:rPr>
        <w:t xml:space="preserve">How many customers does the firm have that it categorises as </w:t>
      </w:r>
      <w:r w:rsidRPr="00296376">
        <w:rPr>
          <w:rFonts w:cs="Calibri"/>
          <w:b/>
          <w:i/>
        </w:rPr>
        <w:t>‘high-risk’</w:t>
      </w:r>
      <w:r w:rsidRPr="00AA19AB">
        <w:rPr>
          <w:rFonts w:eastAsia="Webdings" w:cs="Calibri"/>
          <w:b/>
          <w:bCs/>
        </w:rPr>
        <w:t>?</w:t>
      </w:r>
      <w:r w:rsidRPr="00AA19AB">
        <w:rPr>
          <w:rFonts w:asciiTheme="minorHAnsi" w:eastAsia="Webdings" w:hAnsiTheme="minorHAnsi" w:cstheme="minorHAnsi"/>
          <w:b/>
          <w:bCs/>
        </w:rPr>
        <w:t xml:space="preserve"> </w:t>
      </w:r>
      <w:r>
        <w:rPr>
          <w:rFonts w:asciiTheme="minorHAnsi" w:eastAsia="Webdings" w:hAnsiTheme="minorHAnsi" w:cstheme="minorHAnsi"/>
          <w:b/>
          <w:bCs/>
        </w:rPr>
        <w:tab/>
      </w:r>
      <w:r>
        <w:rPr>
          <w:rFonts w:asciiTheme="minorHAnsi" w:eastAsia="Webdings" w:hAnsiTheme="minorHAnsi" w:cstheme="minorHAnsi"/>
          <w:b/>
          <w:bCs/>
        </w:rPr>
        <w:tab/>
      </w:r>
      <w:r w:rsidRPr="00AA19AB">
        <w:rPr>
          <w:rFonts w:asciiTheme="minorHAnsi" w:eastAsia="Webdings" w:hAnsiTheme="minorHAnsi" w:cstheme="minorHAnsi"/>
          <w:bCs/>
        </w:rPr>
        <w:t>____</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4EDE1FC3" w14:textId="77777777" w:rsidTr="002A71E5">
        <w:tc>
          <w:tcPr>
            <w:tcW w:w="9037" w:type="dxa"/>
            <w:shd w:val="clear" w:color="auto" w:fill="E7E6E6" w:themeFill="background2"/>
          </w:tcPr>
          <w:p w14:paraId="4A6731A0" w14:textId="77777777" w:rsidR="00296376" w:rsidRDefault="00296376" w:rsidP="002A71E5">
            <w:pPr>
              <w:spacing w:before="40" w:after="40"/>
              <w:rPr>
                <w:rFonts w:cs="Arial"/>
                <w:b/>
                <w:color w:val="000000" w:themeColor="text1"/>
                <w:szCs w:val="24"/>
              </w:rPr>
            </w:pPr>
            <w:r>
              <w:rPr>
                <w:rFonts w:cs="Arial"/>
                <w:i/>
                <w:iCs/>
                <w:szCs w:val="20"/>
              </w:rPr>
              <w:t>Provide a summary of the types of ‘high-risk’ customers</w:t>
            </w:r>
          </w:p>
          <w:p w14:paraId="73E7AF7F" w14:textId="77777777" w:rsidR="00296376" w:rsidRDefault="00296376" w:rsidP="002A71E5">
            <w:pPr>
              <w:spacing w:before="40" w:after="40"/>
              <w:rPr>
                <w:rFonts w:cs="Arial"/>
                <w:b/>
                <w:color w:val="000000" w:themeColor="text1"/>
                <w:szCs w:val="24"/>
              </w:rPr>
            </w:pPr>
          </w:p>
          <w:p w14:paraId="1A449C51" w14:textId="77777777" w:rsidR="00296376" w:rsidRDefault="00296376" w:rsidP="002A71E5">
            <w:pPr>
              <w:spacing w:before="40" w:after="40"/>
              <w:rPr>
                <w:rFonts w:cs="Arial"/>
                <w:b/>
                <w:color w:val="000000" w:themeColor="text1"/>
                <w:szCs w:val="24"/>
              </w:rPr>
            </w:pPr>
          </w:p>
          <w:p w14:paraId="552D8898" w14:textId="77777777" w:rsidR="00AC7674" w:rsidRPr="00042874" w:rsidRDefault="00AC7674" w:rsidP="002A71E5">
            <w:pPr>
              <w:spacing w:before="40" w:after="40"/>
              <w:rPr>
                <w:rFonts w:cs="Arial"/>
                <w:b/>
                <w:color w:val="000000" w:themeColor="text1"/>
                <w:szCs w:val="24"/>
              </w:rPr>
            </w:pPr>
          </w:p>
        </w:tc>
      </w:tr>
    </w:tbl>
    <w:p w14:paraId="3A754EF0" w14:textId="77777777" w:rsidR="00914834" w:rsidRPr="00296376" w:rsidRDefault="00914834" w:rsidP="00296376">
      <w:pPr>
        <w:spacing w:before="120" w:after="120"/>
        <w:ind w:left="720"/>
        <w:rPr>
          <w:rFonts w:cs="Arial"/>
          <w:b/>
          <w:color w:val="000000" w:themeColor="text1"/>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2C7E1B9A" w14:textId="77777777" w:rsidTr="002A71E5">
        <w:tc>
          <w:tcPr>
            <w:tcW w:w="9037" w:type="dxa"/>
            <w:shd w:val="clear" w:color="auto" w:fill="E7E6E6" w:themeFill="background2"/>
          </w:tcPr>
          <w:p w14:paraId="41621186" w14:textId="77777777" w:rsidR="00296376" w:rsidRDefault="00296376" w:rsidP="00296376">
            <w:pPr>
              <w:pStyle w:val="TableContents"/>
              <w:spacing w:before="40" w:after="40"/>
              <w:rPr>
                <w:rFonts w:cs="Calibri"/>
                <w:b/>
                <w:i/>
              </w:rPr>
            </w:pPr>
            <w:r w:rsidRPr="007C3557">
              <w:rPr>
                <w:rFonts w:cs="Calibri"/>
                <w:b/>
                <w:i/>
              </w:rPr>
              <w:t>Describe the firm's new product</w:t>
            </w:r>
            <w:r>
              <w:rPr>
                <w:rFonts w:cs="Calibri"/>
                <w:b/>
                <w:i/>
              </w:rPr>
              <w:t>/service</w:t>
            </w:r>
            <w:r w:rsidRPr="007C3557">
              <w:rPr>
                <w:rFonts w:cs="Calibri"/>
                <w:b/>
                <w:i/>
              </w:rPr>
              <w:t xml:space="preserve"> approval process</w:t>
            </w:r>
            <w:r>
              <w:rPr>
                <w:rFonts w:cs="Calibri"/>
                <w:b/>
                <w:i/>
              </w:rPr>
              <w:t xml:space="preserve"> </w:t>
            </w:r>
            <w:r w:rsidRPr="007C3557">
              <w:rPr>
                <w:rFonts w:cs="Calibri"/>
                <w:i/>
              </w:rPr>
              <w:t>(if applicable)</w:t>
            </w:r>
            <w:r>
              <w:rPr>
                <w:rFonts w:cs="Calibri"/>
                <w:b/>
                <w:i/>
              </w:rPr>
              <w:t>: -</w:t>
            </w:r>
          </w:p>
          <w:p w14:paraId="6A470E54" w14:textId="77777777" w:rsidR="00296376" w:rsidRDefault="00296376" w:rsidP="002A71E5">
            <w:pPr>
              <w:pStyle w:val="TableContents"/>
              <w:spacing w:before="40" w:after="40"/>
              <w:rPr>
                <w:rFonts w:cs="Calibri"/>
                <w:b/>
                <w:i/>
              </w:rPr>
            </w:pPr>
          </w:p>
          <w:p w14:paraId="42FDA5C0" w14:textId="77777777" w:rsidR="00296376" w:rsidRDefault="00296376" w:rsidP="002A71E5">
            <w:pPr>
              <w:pStyle w:val="TableContents"/>
              <w:spacing w:before="40" w:after="40"/>
              <w:rPr>
                <w:rFonts w:cs="Calibri"/>
                <w:b/>
                <w:i/>
              </w:rPr>
            </w:pPr>
          </w:p>
          <w:p w14:paraId="1D003857" w14:textId="77777777" w:rsidR="00296376" w:rsidRPr="00AA19AB" w:rsidRDefault="00296376" w:rsidP="002A71E5">
            <w:pPr>
              <w:pStyle w:val="TableContents"/>
              <w:spacing w:before="40" w:after="40"/>
              <w:rPr>
                <w:rFonts w:cs="Calibri"/>
                <w:b/>
                <w:i/>
              </w:rPr>
            </w:pPr>
          </w:p>
        </w:tc>
      </w:tr>
    </w:tbl>
    <w:p w14:paraId="7CF5AD0C" w14:textId="77777777" w:rsidR="00296376" w:rsidRPr="00AA19AB" w:rsidRDefault="00296376" w:rsidP="00296376">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296376" w:rsidRPr="00042874" w14:paraId="55E977A4" w14:textId="77777777" w:rsidTr="002A71E5">
        <w:tc>
          <w:tcPr>
            <w:tcW w:w="9037" w:type="dxa"/>
            <w:shd w:val="clear" w:color="auto" w:fill="E7E6E6" w:themeFill="background2"/>
          </w:tcPr>
          <w:p w14:paraId="77FC97D9" w14:textId="77777777" w:rsidR="00296376" w:rsidRDefault="00296376" w:rsidP="00296376">
            <w:pPr>
              <w:pStyle w:val="TableContents"/>
              <w:spacing w:before="40" w:after="40"/>
              <w:rPr>
                <w:rFonts w:cs="Calibri"/>
                <w:b/>
                <w:i/>
              </w:rPr>
            </w:pPr>
            <w:r>
              <w:rPr>
                <w:rFonts w:cs="Calibri"/>
                <w:b/>
                <w:i/>
              </w:rPr>
              <w:t xml:space="preserve">Detail any business relationships where due diligence checks were not performed and provide reasons why </w:t>
            </w:r>
            <w:r w:rsidRPr="007C3557">
              <w:rPr>
                <w:rFonts w:cs="Calibri"/>
                <w:i/>
              </w:rPr>
              <w:t>(if applicable)</w:t>
            </w:r>
            <w:r>
              <w:rPr>
                <w:rFonts w:cs="Calibri"/>
                <w:b/>
                <w:i/>
              </w:rPr>
              <w:t>: -</w:t>
            </w:r>
          </w:p>
          <w:p w14:paraId="305A4EA7" w14:textId="77777777" w:rsidR="00296376" w:rsidRDefault="00296376" w:rsidP="002A71E5">
            <w:pPr>
              <w:pStyle w:val="TableContents"/>
              <w:spacing w:before="40" w:after="40"/>
              <w:rPr>
                <w:rFonts w:cs="Calibri"/>
                <w:b/>
                <w:i/>
              </w:rPr>
            </w:pPr>
          </w:p>
          <w:p w14:paraId="699A822D" w14:textId="77777777" w:rsidR="00296376" w:rsidRDefault="00296376" w:rsidP="002A71E5">
            <w:pPr>
              <w:pStyle w:val="TableContents"/>
              <w:spacing w:before="40" w:after="40"/>
              <w:rPr>
                <w:rFonts w:cs="Calibri"/>
                <w:b/>
                <w:i/>
              </w:rPr>
            </w:pPr>
          </w:p>
          <w:p w14:paraId="6780DE9F" w14:textId="77777777" w:rsidR="00296376" w:rsidRPr="00AA19AB" w:rsidRDefault="00296376" w:rsidP="002A71E5">
            <w:pPr>
              <w:pStyle w:val="TableContents"/>
              <w:spacing w:before="40" w:after="40"/>
              <w:rPr>
                <w:rFonts w:cs="Calibri"/>
                <w:b/>
                <w:i/>
              </w:rPr>
            </w:pPr>
          </w:p>
        </w:tc>
      </w:tr>
    </w:tbl>
    <w:p w14:paraId="789FAE69" w14:textId="77777777" w:rsidR="00E822F2" w:rsidRPr="00020023" w:rsidRDefault="00E822F2" w:rsidP="009605C7">
      <w:pPr>
        <w:pStyle w:val="Heading3"/>
      </w:pPr>
      <w:bookmarkStart w:id="10" w:name="_Toc34053109"/>
      <w:r>
        <w:t>6. Due Diligence &amp; High-Risk Clients</w:t>
      </w:r>
      <w:bookmarkEnd w:id="10"/>
    </w:p>
    <w:p w14:paraId="20F2D833" w14:textId="77777777" w:rsidR="00E822F2" w:rsidRPr="00042874" w:rsidRDefault="00523B11" w:rsidP="00523B11">
      <w:pPr>
        <w:numPr>
          <w:ilvl w:val="0"/>
          <w:numId w:val="43"/>
        </w:numPr>
        <w:spacing w:before="360" w:after="120"/>
        <w:rPr>
          <w:rFonts w:cs="Arial"/>
          <w:b/>
          <w:color w:val="000000" w:themeColor="text1"/>
          <w:szCs w:val="24"/>
        </w:rPr>
      </w:pPr>
      <w:r w:rsidRPr="00523B11">
        <w:rPr>
          <w:rFonts w:cs="Calibri"/>
          <w:b/>
        </w:rPr>
        <w:t>Are adequate</w:t>
      </w:r>
      <w:r>
        <w:rPr>
          <w:rFonts w:cs="Calibri"/>
          <w:b/>
        </w:rPr>
        <w:t>/</w:t>
      </w:r>
      <w:r w:rsidRPr="00523B11">
        <w:rPr>
          <w:rFonts w:cs="Calibri"/>
          <w:b/>
        </w:rPr>
        <w:t>effective monitoring and audit procedures and controls in place</w:t>
      </w:r>
      <w:r w:rsidR="00E822F2" w:rsidRPr="00523B11">
        <w:rPr>
          <w:rFonts w:eastAsia="Webdings" w:cs="Calibri"/>
          <w:b/>
          <w:bCs/>
        </w:rPr>
        <w:t>?</w:t>
      </w:r>
      <w:r w:rsidR="00E822F2">
        <w:rPr>
          <w:rFonts w:eastAsia="Webdings" w:cs="Calibri"/>
          <w:b/>
          <w:bCs/>
        </w:rPr>
        <w:tab/>
      </w:r>
      <w:r>
        <w:rPr>
          <w:rFonts w:asciiTheme="minorHAnsi" w:eastAsia="Webdings" w:hAnsiTheme="minorHAnsi" w:cstheme="minorHAnsi"/>
          <w:b/>
          <w:bCs/>
        </w:rPr>
        <w:t xml:space="preserve"> </w:t>
      </w:r>
      <w:r w:rsidR="00E822F2" w:rsidRPr="00020023">
        <w:rPr>
          <w:rFonts w:cs="Arial"/>
          <w:color w:val="000000" w:themeColor="text1"/>
          <w:szCs w:val="24"/>
        </w:rPr>
        <w:t>YES/NO</w:t>
      </w: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E822F2" w:rsidRPr="00042874" w14:paraId="739625C9" w14:textId="77777777" w:rsidTr="002A71E5">
        <w:tc>
          <w:tcPr>
            <w:tcW w:w="9037" w:type="dxa"/>
            <w:shd w:val="clear" w:color="auto" w:fill="E7E6E6" w:themeFill="background2"/>
          </w:tcPr>
          <w:p w14:paraId="1F5CDF4A" w14:textId="77777777" w:rsidR="00E822F2" w:rsidRDefault="00523B11" w:rsidP="002A71E5">
            <w:pPr>
              <w:spacing w:before="40" w:after="40"/>
              <w:rPr>
                <w:rFonts w:cs="Arial"/>
                <w:i/>
                <w:iCs/>
                <w:szCs w:val="20"/>
              </w:rPr>
            </w:pPr>
            <w:r>
              <w:rPr>
                <w:rFonts w:cs="Arial"/>
                <w:i/>
                <w:iCs/>
                <w:szCs w:val="20"/>
              </w:rPr>
              <w:t>Provide details of the outcome of any monitoring or audit plans carried out</w:t>
            </w:r>
          </w:p>
          <w:p w14:paraId="48EEEDA7" w14:textId="77777777" w:rsidR="00523B11" w:rsidRDefault="00523B11" w:rsidP="002A71E5">
            <w:pPr>
              <w:spacing w:before="40" w:after="40"/>
              <w:rPr>
                <w:rFonts w:cs="Arial"/>
                <w:i/>
                <w:iCs/>
                <w:szCs w:val="20"/>
              </w:rPr>
            </w:pPr>
          </w:p>
          <w:p w14:paraId="111FFC5C" w14:textId="77777777" w:rsidR="00523B11" w:rsidRDefault="00523B11" w:rsidP="002A71E5">
            <w:pPr>
              <w:spacing w:before="40" w:after="40"/>
              <w:rPr>
                <w:rFonts w:cs="Arial"/>
                <w:b/>
                <w:color w:val="000000" w:themeColor="text1"/>
                <w:szCs w:val="24"/>
              </w:rPr>
            </w:pPr>
          </w:p>
          <w:p w14:paraId="1320FCFD" w14:textId="77777777" w:rsidR="00E822F2" w:rsidRPr="00042874" w:rsidRDefault="00E822F2" w:rsidP="002A71E5">
            <w:pPr>
              <w:spacing w:before="40" w:after="40"/>
              <w:rPr>
                <w:rFonts w:cs="Arial"/>
                <w:b/>
                <w:color w:val="000000" w:themeColor="text1"/>
                <w:szCs w:val="24"/>
              </w:rPr>
            </w:pPr>
          </w:p>
        </w:tc>
      </w:tr>
    </w:tbl>
    <w:p w14:paraId="623492D8" w14:textId="77777777" w:rsidR="00E822F2" w:rsidRPr="00AA19AB" w:rsidRDefault="00523B11" w:rsidP="00E822F2">
      <w:pPr>
        <w:pStyle w:val="ListParagraph"/>
        <w:numPr>
          <w:ilvl w:val="0"/>
          <w:numId w:val="39"/>
        </w:numPr>
        <w:spacing w:before="240"/>
        <w:ind w:left="714" w:hanging="357"/>
        <w:contextualSpacing w:val="0"/>
        <w:rPr>
          <w:rFonts w:asciiTheme="minorHAnsi" w:hAnsiTheme="minorHAnsi" w:cstheme="minorHAnsi"/>
          <w:b/>
        </w:rPr>
      </w:pPr>
      <w:r w:rsidRPr="00523B11">
        <w:rPr>
          <w:rFonts w:ascii="Calibri" w:hAnsi="Calibri" w:cs="Calibri"/>
          <w:b/>
        </w:rPr>
        <w:lastRenderedPageBreak/>
        <w:t>Based on the audit and monitoring outcomes, are the AML/CFT controls and measures deemed to be comprehensive and proportionate</w:t>
      </w:r>
      <w:r w:rsidR="00E822F2" w:rsidRPr="00523B11">
        <w:rPr>
          <w:rFonts w:asciiTheme="minorHAnsi" w:eastAsia="Webdings" w:hAnsiTheme="minorHAnsi" w:cstheme="minorHAnsi"/>
          <w:b/>
          <w:bCs/>
        </w:rPr>
        <w:t>?</w:t>
      </w:r>
      <w:r w:rsidR="00E822F2">
        <w:rPr>
          <w:rFonts w:asciiTheme="minorHAnsi" w:eastAsia="Webdings" w:hAnsiTheme="minorHAnsi" w:cstheme="minorHAnsi"/>
          <w:b/>
          <w:bCs/>
        </w:rPr>
        <w:t xml:space="preserve">   </w:t>
      </w:r>
      <w:r w:rsidR="00E822F2">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00E822F2" w:rsidRPr="00296376">
        <w:rPr>
          <w:rFonts w:asciiTheme="minorHAnsi" w:eastAsia="Webdings" w:hAnsiTheme="minorHAnsi" w:cstheme="minorHAnsi"/>
          <w:bCs/>
        </w:rPr>
        <w:t>YES/NO</w:t>
      </w:r>
    </w:p>
    <w:p w14:paraId="15F24801" w14:textId="77777777" w:rsidR="00523B11" w:rsidRPr="00523B11" w:rsidRDefault="00523B11" w:rsidP="00523B11">
      <w:pPr>
        <w:numPr>
          <w:ilvl w:val="0"/>
          <w:numId w:val="44"/>
        </w:numPr>
        <w:spacing w:before="360" w:after="120"/>
        <w:rPr>
          <w:rFonts w:cs="Arial"/>
          <w:b/>
          <w:color w:val="000000" w:themeColor="text1"/>
          <w:szCs w:val="24"/>
        </w:rPr>
      </w:pPr>
      <w:r w:rsidRPr="00523B11">
        <w:rPr>
          <w:rFonts w:cs="Calibri"/>
          <w:b/>
        </w:rPr>
        <w:t>Are transaction monitoring processes adequate and effective</w:t>
      </w:r>
      <w:r w:rsidR="00E822F2" w:rsidRPr="00523B11">
        <w:rPr>
          <w:rFonts w:eastAsia="Webdings" w:cs="Calibri"/>
          <w:b/>
          <w:bCs/>
        </w:rPr>
        <w:t>?</w:t>
      </w:r>
      <w:r w:rsidR="00E822F2" w:rsidRPr="00523B11">
        <w:rPr>
          <w:rFonts w:asciiTheme="minorHAnsi" w:eastAsia="Webdings" w:hAnsiTheme="minorHAnsi" w:cstheme="minorHAnsi"/>
          <w:b/>
          <w:bCs/>
        </w:rPr>
        <w:t xml:space="preserve"> </w:t>
      </w:r>
      <w:r w:rsidRPr="00523B11">
        <w:rPr>
          <w:rFonts w:asciiTheme="minorHAnsi" w:eastAsia="Webdings" w:hAnsiTheme="minorHAnsi" w:cstheme="minorHAnsi"/>
          <w:b/>
          <w:bCs/>
        </w:rPr>
        <w:tab/>
      </w:r>
      <w:r>
        <w:rPr>
          <w:rFonts w:asciiTheme="minorHAnsi" w:eastAsia="Webdings" w:hAnsiTheme="minorHAnsi" w:cstheme="minorHAnsi"/>
          <w:b/>
          <w:bCs/>
        </w:rPr>
        <w:tab/>
      </w:r>
      <w:r>
        <w:rPr>
          <w:rFonts w:asciiTheme="minorHAnsi" w:eastAsia="Webdings" w:hAnsiTheme="minorHAnsi" w:cstheme="minorHAnsi"/>
          <w:b/>
          <w:bCs/>
        </w:rPr>
        <w:tab/>
      </w:r>
      <w:r w:rsidRPr="00296376">
        <w:rPr>
          <w:rFonts w:asciiTheme="minorHAnsi" w:eastAsia="Webdings" w:hAnsiTheme="minorHAnsi" w:cstheme="minorHAnsi"/>
          <w:bCs/>
        </w:rPr>
        <w:t>YES/NO</w:t>
      </w:r>
    </w:p>
    <w:p w14:paraId="0AC1188C" w14:textId="4F1F41AB" w:rsidR="00E822F2" w:rsidRPr="00042874" w:rsidRDefault="00523B11" w:rsidP="00523B11">
      <w:pPr>
        <w:numPr>
          <w:ilvl w:val="0"/>
          <w:numId w:val="45"/>
        </w:numPr>
        <w:spacing w:before="360" w:after="120"/>
        <w:rPr>
          <w:rFonts w:cs="Arial"/>
          <w:b/>
          <w:color w:val="000000" w:themeColor="text1"/>
          <w:szCs w:val="24"/>
        </w:rPr>
      </w:pPr>
      <w:r w:rsidRPr="00523B11">
        <w:rPr>
          <w:rFonts w:cs="Calibri"/>
          <w:b/>
        </w:rPr>
        <w:t xml:space="preserve">Were </w:t>
      </w:r>
      <w:r w:rsidRPr="00523B11">
        <w:rPr>
          <w:b/>
          <w:bCs/>
          <w:i/>
        </w:rPr>
        <w:t>‘Source of Funds’</w:t>
      </w:r>
      <w:r w:rsidRPr="00523B11">
        <w:rPr>
          <w:b/>
          <w:bCs/>
        </w:rPr>
        <w:t xml:space="preserve"> checks carried out</w:t>
      </w:r>
      <w:r w:rsidRPr="00523B11">
        <w:rPr>
          <w:rFonts w:eastAsia="Webdings" w:cs="Calibri"/>
          <w:b/>
          <w:bCs/>
        </w:rPr>
        <w:t>?</w:t>
      </w:r>
      <w:r>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00603418">
        <w:rPr>
          <w:rFonts w:asciiTheme="minorHAnsi" w:eastAsia="Webdings" w:hAnsiTheme="minorHAnsi" w:cstheme="minorHAnsi"/>
          <w:b/>
          <w:bCs/>
        </w:rPr>
        <w:tab/>
      </w:r>
      <w:r w:rsidRPr="00296376">
        <w:rPr>
          <w:rFonts w:asciiTheme="minorHAnsi" w:eastAsia="Webdings" w:hAnsiTheme="minorHAnsi" w:cstheme="minorHAnsi"/>
          <w:bCs/>
        </w:rPr>
        <w:t>YES/NO</w:t>
      </w:r>
      <w:r w:rsidR="00603418">
        <w:rPr>
          <w:rFonts w:asciiTheme="minorHAnsi" w:eastAsia="Webdings" w:hAnsiTheme="minorHAnsi" w:cstheme="minorHAnsi"/>
          <w:bCs/>
        </w:rPr>
        <w:t>/NA</w:t>
      </w:r>
      <w:r w:rsidR="00E822F2">
        <w:rPr>
          <w:rFonts w:asciiTheme="minorHAnsi" w:eastAsia="Webdings" w:hAnsiTheme="minorHAnsi" w:cstheme="minorHAnsi"/>
          <w:b/>
          <w:bCs/>
        </w:rPr>
        <w:tab/>
      </w:r>
    </w:p>
    <w:p w14:paraId="2CD75F98" w14:textId="77777777" w:rsidR="004B2878" w:rsidRPr="004B2878" w:rsidRDefault="004B2878" w:rsidP="009605C7">
      <w:pPr>
        <w:pStyle w:val="Heading3"/>
      </w:pPr>
      <w:bookmarkStart w:id="11" w:name="_Toc34053110"/>
      <w:r>
        <w:t>7</w:t>
      </w:r>
      <w:r w:rsidRPr="004B2878">
        <w:t xml:space="preserve">. </w:t>
      </w:r>
      <w:r>
        <w:t>Summary</w:t>
      </w:r>
      <w:bookmarkEnd w:id="11"/>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006D550C" w14:textId="77777777" w:rsidTr="002A71E5">
        <w:tc>
          <w:tcPr>
            <w:tcW w:w="9151" w:type="dxa"/>
            <w:shd w:val="clear" w:color="auto" w:fill="E7E6E6" w:themeFill="background2"/>
          </w:tcPr>
          <w:p w14:paraId="5D7B0E8D" w14:textId="77777777" w:rsidR="004B2878" w:rsidRPr="007C3557" w:rsidRDefault="004B2878" w:rsidP="004B2878">
            <w:pPr>
              <w:pStyle w:val="TableContents"/>
              <w:spacing w:before="80" w:after="80"/>
              <w:rPr>
                <w:rFonts w:cs="Calibri"/>
                <w:b/>
                <w:i/>
              </w:rPr>
            </w:pPr>
            <w:r w:rsidRPr="007C3557">
              <w:rPr>
                <w:rFonts w:cs="Calibri"/>
                <w:b/>
                <w:i/>
              </w:rPr>
              <w:t>Summari</w:t>
            </w:r>
            <w:r>
              <w:rPr>
                <w:rFonts w:cs="Calibri"/>
                <w:b/>
                <w:i/>
              </w:rPr>
              <w:t>se</w:t>
            </w:r>
            <w:r w:rsidRPr="007C3557">
              <w:rPr>
                <w:rFonts w:cs="Calibri"/>
                <w:b/>
                <w:i/>
              </w:rPr>
              <w:t xml:space="preserve"> any regulatory/legislative changes during the reporting period and their impact on the firm's systems, controls and measures: -</w:t>
            </w:r>
          </w:p>
          <w:p w14:paraId="54EA2A3D" w14:textId="2C28F354" w:rsidR="004B2878" w:rsidRDefault="004B2878" w:rsidP="002A71E5">
            <w:pPr>
              <w:spacing w:before="40" w:after="40"/>
              <w:rPr>
                <w:rFonts w:cs="Arial"/>
                <w:b/>
                <w:color w:val="000000" w:themeColor="text1"/>
                <w:szCs w:val="24"/>
              </w:rPr>
            </w:pPr>
          </w:p>
          <w:p w14:paraId="3A0BA107" w14:textId="77777777" w:rsidR="009605C7" w:rsidRPr="00706B56" w:rsidRDefault="009605C7" w:rsidP="002A71E5">
            <w:pPr>
              <w:spacing w:before="40" w:after="40"/>
              <w:rPr>
                <w:rFonts w:cs="Arial"/>
                <w:b/>
                <w:color w:val="000000" w:themeColor="text1"/>
                <w:szCs w:val="24"/>
              </w:rPr>
            </w:pPr>
          </w:p>
          <w:p w14:paraId="36633908" w14:textId="77777777" w:rsidR="004B2878" w:rsidRDefault="004B2878" w:rsidP="002A71E5">
            <w:pPr>
              <w:spacing w:before="40" w:after="40"/>
              <w:rPr>
                <w:rFonts w:cs="Arial"/>
                <w:b/>
                <w:color w:val="000000" w:themeColor="text1"/>
                <w:szCs w:val="24"/>
              </w:rPr>
            </w:pPr>
          </w:p>
          <w:p w14:paraId="178FBDB4" w14:textId="77777777" w:rsidR="004B2878" w:rsidRPr="00706B56" w:rsidRDefault="004B2878" w:rsidP="002A71E5">
            <w:pPr>
              <w:spacing w:before="40" w:after="40"/>
              <w:rPr>
                <w:rFonts w:cs="Arial"/>
                <w:b/>
                <w:color w:val="000000" w:themeColor="text1"/>
                <w:szCs w:val="24"/>
              </w:rPr>
            </w:pPr>
          </w:p>
        </w:tc>
      </w:tr>
    </w:tbl>
    <w:p w14:paraId="7D6458BD" w14:textId="77777777" w:rsidR="004B2878" w:rsidRPr="00AA19AB" w:rsidRDefault="004B2878" w:rsidP="004B2878">
      <w:pPr>
        <w:spacing w:before="120" w:after="120"/>
        <w:rPr>
          <w:b/>
          <w:sz w:val="10"/>
          <w:szCs w:val="10"/>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607CDB4A" w14:textId="77777777" w:rsidTr="002A71E5">
        <w:tc>
          <w:tcPr>
            <w:tcW w:w="9037" w:type="dxa"/>
            <w:shd w:val="clear" w:color="auto" w:fill="E7E6E6" w:themeFill="background2"/>
          </w:tcPr>
          <w:p w14:paraId="0DAD5163" w14:textId="77777777" w:rsidR="004B2878" w:rsidRPr="007C3557" w:rsidRDefault="004B2878" w:rsidP="004B2878">
            <w:pPr>
              <w:pStyle w:val="TableContents"/>
              <w:spacing w:before="80" w:after="80"/>
              <w:rPr>
                <w:rFonts w:cs="Calibri"/>
                <w:b/>
                <w:i/>
              </w:rPr>
            </w:pPr>
            <w:r w:rsidRPr="007C3557">
              <w:rPr>
                <w:rFonts w:cs="Calibri"/>
                <w:b/>
                <w:i/>
              </w:rPr>
              <w:t>Summari</w:t>
            </w:r>
            <w:r>
              <w:rPr>
                <w:rFonts w:cs="Calibri"/>
                <w:b/>
                <w:i/>
              </w:rPr>
              <w:t>se</w:t>
            </w:r>
            <w:r w:rsidRPr="007C3557">
              <w:rPr>
                <w:rFonts w:cs="Calibri"/>
                <w:b/>
                <w:i/>
              </w:rPr>
              <w:t xml:space="preserve"> any </w:t>
            </w:r>
            <w:r>
              <w:rPr>
                <w:rFonts w:cs="Calibri"/>
                <w:b/>
                <w:i/>
              </w:rPr>
              <w:t xml:space="preserve">impending and/or future </w:t>
            </w:r>
            <w:r w:rsidRPr="007C3557">
              <w:rPr>
                <w:rFonts w:cs="Calibri"/>
                <w:b/>
                <w:i/>
              </w:rPr>
              <w:t xml:space="preserve">regulatory/legislative changes </w:t>
            </w:r>
            <w:r>
              <w:rPr>
                <w:rFonts w:cs="Calibri"/>
                <w:b/>
                <w:i/>
              </w:rPr>
              <w:t xml:space="preserve">that could impact </w:t>
            </w:r>
            <w:r w:rsidRPr="007C3557">
              <w:rPr>
                <w:rFonts w:cs="Calibri"/>
                <w:b/>
                <w:i/>
              </w:rPr>
              <w:t>the firm's systems, controls and measures</w:t>
            </w:r>
            <w:r>
              <w:rPr>
                <w:rFonts w:cs="Calibri"/>
                <w:b/>
                <w:i/>
              </w:rPr>
              <w:t xml:space="preserve"> and suggestions for actions and/or mitigations</w:t>
            </w:r>
            <w:r w:rsidRPr="007C3557">
              <w:rPr>
                <w:rFonts w:cs="Calibri"/>
                <w:b/>
                <w:i/>
              </w:rPr>
              <w:t>: -</w:t>
            </w:r>
          </w:p>
          <w:p w14:paraId="027E4EB9" w14:textId="6B2D5644" w:rsidR="004B2878" w:rsidRDefault="004B2878" w:rsidP="002A71E5">
            <w:pPr>
              <w:spacing w:before="40" w:after="40"/>
              <w:rPr>
                <w:rFonts w:cs="Arial"/>
                <w:b/>
                <w:color w:val="000000" w:themeColor="text1"/>
                <w:szCs w:val="24"/>
              </w:rPr>
            </w:pPr>
          </w:p>
          <w:p w14:paraId="45536EE8" w14:textId="77777777" w:rsidR="009605C7" w:rsidRDefault="009605C7" w:rsidP="002A71E5">
            <w:pPr>
              <w:spacing w:before="40" w:after="40"/>
              <w:rPr>
                <w:rFonts w:cs="Arial"/>
                <w:b/>
                <w:color w:val="000000" w:themeColor="text1"/>
                <w:szCs w:val="24"/>
              </w:rPr>
            </w:pPr>
          </w:p>
          <w:p w14:paraId="429EC874" w14:textId="77777777" w:rsidR="004B2878" w:rsidRPr="00042874" w:rsidRDefault="004B2878" w:rsidP="002A71E5">
            <w:pPr>
              <w:spacing w:before="40" w:after="40"/>
              <w:rPr>
                <w:rFonts w:cs="Arial"/>
                <w:b/>
                <w:color w:val="000000" w:themeColor="text1"/>
                <w:szCs w:val="24"/>
              </w:rPr>
            </w:pPr>
          </w:p>
        </w:tc>
      </w:tr>
    </w:tbl>
    <w:p w14:paraId="30F58BDD" w14:textId="77777777" w:rsidR="004B2878" w:rsidRPr="00AA19AB" w:rsidRDefault="004B2878" w:rsidP="004B2878">
      <w:pPr>
        <w:spacing w:before="240" w:after="120"/>
        <w:rPr>
          <w:sz w:val="2"/>
          <w:szCs w:val="2"/>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1DE92C20" w14:textId="77777777" w:rsidTr="002A71E5">
        <w:tc>
          <w:tcPr>
            <w:tcW w:w="9037" w:type="dxa"/>
            <w:shd w:val="clear" w:color="auto" w:fill="E7E6E6" w:themeFill="background2"/>
          </w:tcPr>
          <w:p w14:paraId="570358ED" w14:textId="77777777" w:rsidR="004B2878" w:rsidRPr="007C3557" w:rsidRDefault="004B2878" w:rsidP="004B2878">
            <w:pPr>
              <w:pStyle w:val="TableContents"/>
              <w:spacing w:before="80" w:after="80"/>
              <w:rPr>
                <w:rFonts w:cs="Calibri"/>
                <w:b/>
                <w:i/>
              </w:rPr>
            </w:pPr>
            <w:r>
              <w:rPr>
                <w:rFonts w:cs="Calibri"/>
                <w:b/>
                <w:i/>
              </w:rPr>
              <w:t>Indicate</w:t>
            </w:r>
            <w:r w:rsidRPr="003C2826">
              <w:rPr>
                <w:rFonts w:cs="Calibri"/>
                <w:b/>
                <w:i/>
              </w:rPr>
              <w:t xml:space="preserve"> changes in activity and elements of the business that have had implications for money laundering controls</w:t>
            </w:r>
            <w:r w:rsidRPr="007C3557">
              <w:rPr>
                <w:rFonts w:cs="Calibri"/>
                <w:b/>
                <w:i/>
              </w:rPr>
              <w:t>: -</w:t>
            </w:r>
          </w:p>
          <w:p w14:paraId="1E870310" w14:textId="77777777" w:rsidR="004B2878" w:rsidRDefault="004B2878" w:rsidP="002A71E5">
            <w:pPr>
              <w:pStyle w:val="TableContents"/>
              <w:spacing w:before="40" w:after="40"/>
              <w:rPr>
                <w:rFonts w:cs="Calibri"/>
                <w:b/>
                <w:i/>
              </w:rPr>
            </w:pPr>
          </w:p>
          <w:p w14:paraId="3C8D4D83" w14:textId="77777777" w:rsidR="00AC7674" w:rsidRDefault="00AC7674" w:rsidP="002A71E5">
            <w:pPr>
              <w:pStyle w:val="TableContents"/>
              <w:spacing w:before="40" w:after="40"/>
              <w:rPr>
                <w:rFonts w:cs="Calibri"/>
                <w:b/>
                <w:i/>
              </w:rPr>
            </w:pPr>
          </w:p>
          <w:p w14:paraId="15D16A56" w14:textId="77777777" w:rsidR="004B2878" w:rsidRPr="00AA19AB" w:rsidRDefault="004B2878" w:rsidP="002A71E5">
            <w:pPr>
              <w:pStyle w:val="TableContents"/>
              <w:spacing w:before="40" w:after="40"/>
              <w:rPr>
                <w:rFonts w:cs="Calibri"/>
                <w:b/>
                <w:i/>
              </w:rPr>
            </w:pPr>
          </w:p>
        </w:tc>
      </w:tr>
    </w:tbl>
    <w:p w14:paraId="154E9B06" w14:textId="77777777" w:rsidR="004B2878" w:rsidRPr="00AA19AB" w:rsidRDefault="004B2878" w:rsidP="004B2878">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0AA2119C" w14:textId="77777777" w:rsidTr="002A71E5">
        <w:tc>
          <w:tcPr>
            <w:tcW w:w="9037" w:type="dxa"/>
            <w:shd w:val="clear" w:color="auto" w:fill="E7E6E6" w:themeFill="background2"/>
          </w:tcPr>
          <w:p w14:paraId="039DEF07" w14:textId="77777777" w:rsidR="004B2878" w:rsidRDefault="004B2878" w:rsidP="004B2878">
            <w:pPr>
              <w:pStyle w:val="TableContents"/>
              <w:spacing w:before="80" w:after="80"/>
              <w:rPr>
                <w:rFonts w:cs="Calibri"/>
                <w:b/>
                <w:i/>
              </w:rPr>
            </w:pPr>
            <w:r>
              <w:rPr>
                <w:rFonts w:cs="Calibri"/>
                <w:b/>
                <w:i/>
              </w:rPr>
              <w:t>Provide a summary of any additions, improvements and/or suggestions that are to be presented to the Senior Management from the reporting period: -</w:t>
            </w:r>
          </w:p>
          <w:p w14:paraId="5CE79BB5" w14:textId="77777777" w:rsidR="004B2878" w:rsidRDefault="004B2878" w:rsidP="002A71E5">
            <w:pPr>
              <w:pStyle w:val="TableContents"/>
              <w:spacing w:before="40" w:after="40"/>
              <w:rPr>
                <w:rFonts w:cs="Calibri"/>
                <w:b/>
                <w:i/>
              </w:rPr>
            </w:pPr>
          </w:p>
          <w:p w14:paraId="79425A37" w14:textId="77777777" w:rsidR="004B2878" w:rsidRDefault="004B2878" w:rsidP="002A71E5">
            <w:pPr>
              <w:pStyle w:val="TableContents"/>
              <w:spacing w:before="40" w:after="40"/>
              <w:rPr>
                <w:rFonts w:cs="Calibri"/>
                <w:b/>
                <w:i/>
              </w:rPr>
            </w:pPr>
          </w:p>
          <w:p w14:paraId="70731964" w14:textId="77777777" w:rsidR="004B2878" w:rsidRPr="00AA19AB" w:rsidRDefault="004B2878" w:rsidP="002A71E5">
            <w:pPr>
              <w:pStyle w:val="TableContents"/>
              <w:spacing w:before="40" w:after="40"/>
              <w:rPr>
                <w:rFonts w:cs="Calibri"/>
                <w:b/>
                <w:i/>
              </w:rPr>
            </w:pPr>
          </w:p>
        </w:tc>
      </w:tr>
    </w:tbl>
    <w:p w14:paraId="027ECEA2" w14:textId="77777777" w:rsidR="004B2878" w:rsidRPr="00AA19AB" w:rsidRDefault="004B2878" w:rsidP="004B2878">
      <w:pPr>
        <w:spacing w:before="120" w:after="120"/>
        <w:rPr>
          <w:b/>
          <w:sz w:val="8"/>
          <w:szCs w:val="8"/>
        </w:rPr>
      </w:pPr>
    </w:p>
    <w:tbl>
      <w:tblPr>
        <w:tblStyle w:val="TableGrid"/>
        <w:tblW w:w="0" w:type="auto"/>
        <w:tblInd w:w="817" w:type="dxa"/>
        <w:shd w:val="clear" w:color="auto" w:fill="E7E6E6" w:themeFill="background2"/>
        <w:tblLook w:val="04A0" w:firstRow="1" w:lastRow="0" w:firstColumn="1" w:lastColumn="0" w:noHBand="0" w:noVBand="1"/>
      </w:tblPr>
      <w:tblGrid>
        <w:gridCol w:w="9037"/>
      </w:tblGrid>
      <w:tr w:rsidR="004B2878" w:rsidRPr="00042874" w14:paraId="653CA755" w14:textId="77777777" w:rsidTr="002A71E5">
        <w:tc>
          <w:tcPr>
            <w:tcW w:w="9037" w:type="dxa"/>
            <w:shd w:val="clear" w:color="auto" w:fill="E7E6E6" w:themeFill="background2"/>
          </w:tcPr>
          <w:p w14:paraId="55C9D69F" w14:textId="77777777" w:rsidR="004B2878" w:rsidRDefault="004B2878" w:rsidP="004B2878">
            <w:pPr>
              <w:pStyle w:val="TableContents"/>
              <w:spacing w:before="80" w:after="80"/>
              <w:rPr>
                <w:rFonts w:cs="Calibri"/>
                <w:b/>
                <w:i/>
              </w:rPr>
            </w:pPr>
            <w:r w:rsidRPr="003C2826">
              <w:rPr>
                <w:rFonts w:cs="Calibri"/>
                <w:b/>
                <w:i/>
              </w:rPr>
              <w:lastRenderedPageBreak/>
              <w:t>Describe in order of priority</w:t>
            </w:r>
            <w:r>
              <w:rPr>
                <w:rFonts w:cs="Calibri"/>
                <w:b/>
                <w:i/>
              </w:rPr>
              <w:t>,</w:t>
            </w:r>
            <w:r w:rsidRPr="003C2826">
              <w:rPr>
                <w:rFonts w:cs="Calibri"/>
                <w:b/>
                <w:i/>
              </w:rPr>
              <w:t xml:space="preserve"> areas for remedial/preventative action, the action deemed necessary, and an expected timeframe for completion</w:t>
            </w:r>
            <w:r>
              <w:rPr>
                <w:rFonts w:cs="Calibri"/>
                <w:b/>
                <w:i/>
              </w:rPr>
              <w:t>: -</w:t>
            </w:r>
          </w:p>
          <w:p w14:paraId="3B3B6D54" w14:textId="77777777" w:rsidR="004B2878" w:rsidRDefault="004B2878" w:rsidP="002A71E5">
            <w:pPr>
              <w:pStyle w:val="TableContents"/>
              <w:spacing w:before="40" w:after="40"/>
              <w:rPr>
                <w:rFonts w:cs="Calibri"/>
                <w:b/>
                <w:i/>
              </w:rPr>
            </w:pPr>
          </w:p>
          <w:p w14:paraId="756B3D77" w14:textId="77777777" w:rsidR="004B2878" w:rsidRDefault="004B2878" w:rsidP="002A71E5">
            <w:pPr>
              <w:pStyle w:val="TableContents"/>
              <w:spacing w:before="40" w:after="40"/>
              <w:rPr>
                <w:rFonts w:cs="Calibri"/>
                <w:b/>
                <w:i/>
              </w:rPr>
            </w:pPr>
          </w:p>
          <w:p w14:paraId="2E21E436" w14:textId="77777777" w:rsidR="004B2878" w:rsidRPr="00AA19AB" w:rsidRDefault="004B2878" w:rsidP="002A71E5">
            <w:pPr>
              <w:pStyle w:val="TableContents"/>
              <w:spacing w:before="40" w:after="40"/>
              <w:rPr>
                <w:rFonts w:cs="Calibri"/>
                <w:b/>
                <w:i/>
              </w:rPr>
            </w:pPr>
          </w:p>
        </w:tc>
      </w:tr>
    </w:tbl>
    <w:p w14:paraId="62EC5F2A" w14:textId="77777777" w:rsidR="004B2878" w:rsidRDefault="004B2878" w:rsidP="00AA19AB">
      <w:pPr>
        <w:spacing w:before="120" w:after="120"/>
        <w:rPr>
          <w:b/>
        </w:rPr>
      </w:pPr>
    </w:p>
    <w:p w14:paraId="210BAEB1" w14:textId="3F48B80F" w:rsidR="004B2878" w:rsidRPr="006B388A" w:rsidRDefault="004B2878" w:rsidP="004B2878">
      <w:pPr>
        <w:spacing w:beforeLines="80" w:before="192" w:afterLines="80" w:after="192"/>
        <w:rPr>
          <w:rFonts w:cs="Calibri"/>
        </w:rPr>
      </w:pPr>
      <w:r w:rsidRPr="006B388A">
        <w:rPr>
          <w:rFonts w:cs="Calibri"/>
          <w:b/>
          <w:bCs/>
          <w:u w:val="single"/>
        </w:rPr>
        <w:t xml:space="preserve">TO BE COMPLETED BY THE </w:t>
      </w:r>
      <w:r>
        <w:rPr>
          <w:rFonts w:cs="Calibri"/>
          <w:b/>
          <w:bCs/>
          <w:u w:val="single"/>
        </w:rPr>
        <w:t>MLRO</w:t>
      </w:r>
    </w:p>
    <w:p w14:paraId="58398D5F" w14:textId="77777777" w:rsidR="004B2878" w:rsidRPr="006B388A" w:rsidRDefault="004B2878" w:rsidP="004B2878">
      <w:pPr>
        <w:spacing w:afterLines="80" w:after="192"/>
        <w:rPr>
          <w:rFonts w:cs="Calibri"/>
        </w:rPr>
      </w:pPr>
      <w:r w:rsidRPr="006B388A">
        <w:rPr>
          <w:rFonts w:cs="Calibri"/>
          <w:b/>
          <w:bCs/>
        </w:rPr>
        <w:t>Have all questions been completed?</w:t>
      </w:r>
      <w:r w:rsidRPr="006B388A">
        <w:rPr>
          <w:rFonts w:cs="Calibri"/>
          <w:b/>
          <w:bCs/>
        </w:rPr>
        <w:tab/>
      </w:r>
      <w:r w:rsidRPr="006B388A">
        <w:rPr>
          <w:rFonts w:cs="Calibri"/>
        </w:rPr>
        <w:tab/>
      </w:r>
      <w:r>
        <w:rPr>
          <w:rFonts w:cs="Calibri"/>
        </w:rPr>
        <w:tab/>
      </w:r>
      <w:r>
        <w:rPr>
          <w:rFonts w:cs="Calibri"/>
        </w:rPr>
        <w:tab/>
      </w:r>
      <w:r>
        <w:rPr>
          <w:rFonts w:cs="Calibri"/>
        </w:rPr>
        <w:tab/>
      </w:r>
      <w:r>
        <w:rPr>
          <w:rFonts w:cs="Calibri"/>
        </w:rPr>
        <w:tab/>
      </w:r>
      <w:r w:rsidRPr="006B388A">
        <w:rPr>
          <w:rFonts w:cs="Calibri"/>
        </w:rPr>
        <w:t>YES/NO</w:t>
      </w:r>
    </w:p>
    <w:p w14:paraId="32F163E2" w14:textId="77777777" w:rsidR="004B2878" w:rsidRPr="006B388A" w:rsidRDefault="004B2878" w:rsidP="004B2878">
      <w:pPr>
        <w:rPr>
          <w:rFonts w:cs="Calibri"/>
        </w:rPr>
      </w:pPr>
      <w:r>
        <w:rPr>
          <w:rFonts w:cs="Calibri"/>
          <w:b/>
          <w:bCs/>
        </w:rPr>
        <w:t xml:space="preserve">Have any associated </w:t>
      </w:r>
      <w:r w:rsidRPr="006B388A">
        <w:rPr>
          <w:rFonts w:cs="Calibri"/>
          <w:b/>
          <w:bCs/>
        </w:rPr>
        <w:t>documents been attached?</w:t>
      </w:r>
      <w:r w:rsidRPr="006B388A">
        <w:rPr>
          <w:rFonts w:cs="Calibri"/>
          <w:b/>
          <w:bCs/>
        </w:rPr>
        <w:tab/>
      </w:r>
      <w:r>
        <w:rPr>
          <w:rFonts w:cs="Calibri"/>
          <w:b/>
          <w:bCs/>
        </w:rPr>
        <w:tab/>
      </w:r>
      <w:r>
        <w:rPr>
          <w:rFonts w:cs="Calibri"/>
          <w:b/>
          <w:bCs/>
        </w:rPr>
        <w:tab/>
      </w:r>
      <w:r>
        <w:rPr>
          <w:rFonts w:cs="Calibri"/>
          <w:b/>
          <w:bCs/>
        </w:rPr>
        <w:tab/>
      </w:r>
      <w:r>
        <w:rPr>
          <w:rFonts w:cs="Calibri"/>
          <w:b/>
          <w:bCs/>
        </w:rPr>
        <w:tab/>
      </w:r>
      <w:r w:rsidRPr="006B388A">
        <w:rPr>
          <w:rFonts w:cs="Calibri"/>
        </w:rPr>
        <w:t>YES/NO</w:t>
      </w:r>
    </w:p>
    <w:p w14:paraId="7A64A294" w14:textId="77777777" w:rsidR="004B2878" w:rsidRPr="006B388A" w:rsidRDefault="004B2878" w:rsidP="004B2878">
      <w:pPr>
        <w:spacing w:afterLines="80" w:after="192"/>
        <w:rPr>
          <w:rFonts w:cs="Calibri"/>
        </w:rPr>
      </w:pPr>
      <w:r w:rsidRPr="006B388A">
        <w:rPr>
          <w:rFonts w:cs="Calibri"/>
          <w:b/>
          <w:bCs/>
        </w:rPr>
        <w:t>Signed:</w:t>
      </w:r>
      <w:r w:rsidRPr="006B388A">
        <w:rPr>
          <w:rFonts w:cs="Calibri"/>
        </w:rPr>
        <w:tab/>
      </w:r>
      <w:r w:rsidRPr="006B388A">
        <w:rPr>
          <w:rFonts w:cs="Calibri"/>
        </w:rPr>
        <w:tab/>
        <w:t>_______________________</w:t>
      </w:r>
    </w:p>
    <w:p w14:paraId="01BDEFFF" w14:textId="77777777" w:rsidR="004B2878" w:rsidRPr="006B388A" w:rsidRDefault="004B2878" w:rsidP="004B2878">
      <w:pPr>
        <w:spacing w:afterLines="80" w:after="192"/>
        <w:rPr>
          <w:rFonts w:cs="Calibri"/>
        </w:rPr>
      </w:pPr>
      <w:r w:rsidRPr="006B388A">
        <w:rPr>
          <w:rFonts w:cs="Calibri"/>
          <w:b/>
          <w:bCs/>
        </w:rPr>
        <w:t>Print Name:</w:t>
      </w:r>
      <w:r w:rsidRPr="006B388A">
        <w:rPr>
          <w:rFonts w:cs="Calibri"/>
        </w:rPr>
        <w:tab/>
      </w:r>
      <w:r w:rsidRPr="006B388A">
        <w:rPr>
          <w:rFonts w:cs="Calibri"/>
        </w:rPr>
        <w:tab/>
        <w:t>_______________________</w:t>
      </w:r>
    </w:p>
    <w:p w14:paraId="6EACB039" w14:textId="77777777" w:rsidR="004B2878" w:rsidRPr="006B388A" w:rsidRDefault="004B2878" w:rsidP="004B2878">
      <w:pPr>
        <w:spacing w:afterLines="80" w:after="192"/>
        <w:rPr>
          <w:rFonts w:cs="Calibri"/>
        </w:rPr>
      </w:pPr>
      <w:r w:rsidRPr="006B388A">
        <w:rPr>
          <w:rFonts w:cs="Calibri"/>
          <w:b/>
          <w:bCs/>
        </w:rPr>
        <w:t>Date:</w:t>
      </w:r>
      <w:r w:rsidRPr="006B388A">
        <w:rPr>
          <w:rFonts w:cs="Calibri"/>
        </w:rPr>
        <w:tab/>
      </w:r>
      <w:r w:rsidRPr="006B388A">
        <w:rPr>
          <w:rFonts w:cs="Calibri"/>
        </w:rPr>
        <w:tab/>
      </w:r>
      <w:r w:rsidRPr="006B388A">
        <w:rPr>
          <w:rFonts w:cs="Calibri"/>
        </w:rPr>
        <w:tab/>
        <w:t>_______________________</w:t>
      </w:r>
    </w:p>
    <w:p w14:paraId="71F16973" w14:textId="77777777" w:rsidR="00FC27F1" w:rsidRPr="009605C7" w:rsidRDefault="00FC27F1" w:rsidP="00153B01">
      <w:pPr>
        <w:spacing w:before="120" w:after="120"/>
        <w:rPr>
          <w:rFonts w:cs="Arial"/>
          <w:sz w:val="10"/>
          <w:szCs w:val="10"/>
        </w:rPr>
      </w:pPr>
    </w:p>
    <w:p w14:paraId="55676387" w14:textId="77777777" w:rsidR="004B2878" w:rsidRPr="006B388A" w:rsidRDefault="004B2878" w:rsidP="004B2878">
      <w:pPr>
        <w:spacing w:afterLines="80" w:after="192"/>
        <w:rPr>
          <w:rFonts w:cs="Calibri"/>
          <w:b/>
          <w:bCs/>
          <w:u w:val="single"/>
        </w:rPr>
      </w:pPr>
      <w:r w:rsidRPr="006B388A">
        <w:rPr>
          <w:rFonts w:cs="Calibri"/>
          <w:b/>
          <w:bCs/>
          <w:u w:val="single"/>
        </w:rPr>
        <w:t xml:space="preserve">TO BE COMPLETED BY </w:t>
      </w:r>
      <w:r>
        <w:rPr>
          <w:rFonts w:cs="Calibri"/>
          <w:b/>
          <w:bCs/>
          <w:u w:val="single"/>
        </w:rPr>
        <w:t>SENIOR MANAGEMENT REPRESENTATIVE</w:t>
      </w:r>
    </w:p>
    <w:p w14:paraId="7A620A88" w14:textId="77777777" w:rsidR="004B2878" w:rsidRPr="006B388A" w:rsidRDefault="004B2878" w:rsidP="004B2878">
      <w:pPr>
        <w:spacing w:beforeLines="50" w:before="120" w:afterLines="50" w:after="120"/>
        <w:rPr>
          <w:rFonts w:cs="Calibri"/>
        </w:rPr>
      </w:pPr>
      <w:r w:rsidRPr="006B388A">
        <w:rPr>
          <w:rFonts w:cs="Calibri"/>
          <w:b/>
          <w:bCs/>
        </w:rPr>
        <w:t>Have all questions been completed?</w:t>
      </w:r>
      <w:r w:rsidRPr="006B388A">
        <w:rPr>
          <w:rFonts w:cs="Calibri"/>
          <w:b/>
          <w:bCs/>
        </w:rPr>
        <w:tab/>
      </w:r>
      <w:r w:rsidRPr="006B388A">
        <w:rPr>
          <w:rFonts w:cs="Calibri"/>
        </w:rPr>
        <w:tab/>
      </w:r>
      <w:r>
        <w:rPr>
          <w:rFonts w:cs="Calibri"/>
        </w:rPr>
        <w:t xml:space="preserve">                                                     </w:t>
      </w:r>
      <w:r w:rsidRPr="006B388A">
        <w:rPr>
          <w:rFonts w:cs="Calibri"/>
        </w:rPr>
        <w:t>YES/NO</w:t>
      </w:r>
    </w:p>
    <w:p w14:paraId="1E3AF11B" w14:textId="77777777" w:rsidR="004B2878" w:rsidRPr="006B388A" w:rsidRDefault="004B2878" w:rsidP="004B2878">
      <w:pPr>
        <w:spacing w:beforeLines="50" w:before="120" w:afterLines="50" w:after="120"/>
        <w:rPr>
          <w:rFonts w:cs="Calibri"/>
        </w:rPr>
      </w:pPr>
      <w:r>
        <w:rPr>
          <w:rFonts w:cs="Calibri"/>
          <w:b/>
          <w:bCs/>
        </w:rPr>
        <w:t>Has the content contained in the report been reviewed and considered</w:t>
      </w:r>
      <w:r w:rsidRPr="006B388A">
        <w:rPr>
          <w:rFonts w:cs="Calibri"/>
          <w:b/>
          <w:bCs/>
        </w:rPr>
        <w:t>?</w:t>
      </w:r>
      <w:r w:rsidRPr="006B388A">
        <w:rPr>
          <w:rFonts w:cs="Calibri"/>
          <w:b/>
          <w:bCs/>
        </w:rPr>
        <w:tab/>
      </w:r>
      <w:r>
        <w:rPr>
          <w:rFonts w:cs="Calibri"/>
          <w:b/>
          <w:bCs/>
        </w:rPr>
        <w:tab/>
      </w:r>
      <w:r w:rsidRPr="006B388A">
        <w:rPr>
          <w:rFonts w:cs="Calibri"/>
        </w:rPr>
        <w:t>YES/NO</w:t>
      </w:r>
    </w:p>
    <w:p w14:paraId="56404949" w14:textId="77777777" w:rsidR="004B2878" w:rsidRDefault="004B2878" w:rsidP="004B2878">
      <w:pPr>
        <w:spacing w:beforeLines="50" w:before="120" w:afterLines="50" w:after="120"/>
        <w:rPr>
          <w:rFonts w:cs="Calibri"/>
        </w:rPr>
      </w:pPr>
      <w:r w:rsidRPr="006B388A">
        <w:rPr>
          <w:rFonts w:cs="Calibri"/>
          <w:b/>
          <w:bCs/>
        </w:rPr>
        <w:t xml:space="preserve">Has approval </w:t>
      </w:r>
      <w:r>
        <w:rPr>
          <w:rFonts w:cs="Calibri"/>
          <w:b/>
          <w:bCs/>
        </w:rPr>
        <w:t xml:space="preserve">of any improvement actions been given?                                </w:t>
      </w:r>
      <w:r w:rsidRPr="006B388A">
        <w:rPr>
          <w:rFonts w:cs="Calibri"/>
        </w:rPr>
        <w:tab/>
      </w:r>
      <w:r>
        <w:rPr>
          <w:rFonts w:cs="Calibri"/>
        </w:rPr>
        <w:tab/>
      </w:r>
      <w:r w:rsidRPr="006B388A">
        <w:rPr>
          <w:rFonts w:cs="Calibri"/>
        </w:rPr>
        <w:t>YES/NO</w:t>
      </w:r>
    </w:p>
    <w:p w14:paraId="7B48635C" w14:textId="77777777" w:rsidR="004B2878" w:rsidRPr="00661F4D" w:rsidRDefault="004B2878" w:rsidP="004B2878">
      <w:pPr>
        <w:spacing w:beforeLines="50" w:before="120" w:afterLines="50" w:after="120"/>
        <w:rPr>
          <w:rFonts w:cs="Calibri"/>
          <w:sz w:val="2"/>
          <w:szCs w:val="2"/>
        </w:rPr>
      </w:pPr>
    </w:p>
    <w:p w14:paraId="2318CB91" w14:textId="77777777" w:rsidR="004B2878" w:rsidRPr="006B388A" w:rsidRDefault="004B2878" w:rsidP="004B2878">
      <w:pPr>
        <w:spacing w:beforeLines="50" w:before="120" w:afterLines="50" w:after="120"/>
        <w:rPr>
          <w:rFonts w:cs="Calibri"/>
        </w:rPr>
      </w:pPr>
      <w:r w:rsidRPr="006B388A">
        <w:rPr>
          <w:rFonts w:cs="Calibri"/>
          <w:b/>
          <w:bCs/>
        </w:rPr>
        <w:t>Signed:</w:t>
      </w:r>
      <w:r w:rsidRPr="006B388A">
        <w:rPr>
          <w:rFonts w:cs="Calibri"/>
        </w:rPr>
        <w:tab/>
      </w:r>
      <w:r w:rsidRPr="006B388A">
        <w:rPr>
          <w:rFonts w:cs="Calibri"/>
        </w:rPr>
        <w:tab/>
        <w:t>_______________________</w:t>
      </w:r>
    </w:p>
    <w:p w14:paraId="094638FE" w14:textId="77777777" w:rsidR="004B2878" w:rsidRPr="006B388A" w:rsidRDefault="004B2878" w:rsidP="004B2878">
      <w:pPr>
        <w:spacing w:beforeLines="50" w:before="120" w:afterLines="50" w:after="120"/>
        <w:rPr>
          <w:rFonts w:cs="Calibri"/>
        </w:rPr>
      </w:pPr>
      <w:r w:rsidRPr="006B388A">
        <w:rPr>
          <w:rFonts w:cs="Calibri"/>
          <w:b/>
          <w:bCs/>
        </w:rPr>
        <w:t>Print Name:</w:t>
      </w:r>
      <w:r w:rsidRPr="006B388A">
        <w:rPr>
          <w:rFonts w:cs="Calibri"/>
        </w:rPr>
        <w:tab/>
      </w:r>
      <w:r w:rsidRPr="006B388A">
        <w:rPr>
          <w:rFonts w:cs="Calibri"/>
        </w:rPr>
        <w:tab/>
        <w:t>_______________________</w:t>
      </w:r>
    </w:p>
    <w:p w14:paraId="66052E68" w14:textId="77777777" w:rsidR="004B2878" w:rsidRPr="0042692D" w:rsidRDefault="004B2878" w:rsidP="004B2878">
      <w:pPr>
        <w:spacing w:before="120" w:after="120"/>
        <w:rPr>
          <w:rFonts w:cs="Arial"/>
        </w:rPr>
      </w:pPr>
      <w:r w:rsidRPr="006B388A">
        <w:rPr>
          <w:rFonts w:cs="Calibri"/>
          <w:b/>
          <w:bCs/>
        </w:rPr>
        <w:t>Date:</w:t>
      </w:r>
      <w:r w:rsidRPr="006B388A">
        <w:rPr>
          <w:rFonts w:cs="Calibri"/>
        </w:rPr>
        <w:tab/>
      </w:r>
      <w:r w:rsidRPr="006B388A">
        <w:rPr>
          <w:rFonts w:cs="Calibri"/>
        </w:rPr>
        <w:tab/>
      </w:r>
      <w:r w:rsidRPr="006B388A">
        <w:rPr>
          <w:rFonts w:cs="Calibri"/>
        </w:rPr>
        <w:tab/>
        <w:t>_______________________</w:t>
      </w:r>
    </w:p>
    <w:sectPr w:rsidR="004B2878" w:rsidRPr="0042692D" w:rsidSect="009605C7">
      <w:headerReference w:type="default" r:id="rId8"/>
      <w:footerReference w:type="default" r:id="rId9"/>
      <w:pgSz w:w="11906" w:h="16838"/>
      <w:pgMar w:top="1134" w:right="1021" w:bottom="1134"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A8545" w14:textId="77777777" w:rsidR="00F34677" w:rsidRDefault="00F34677" w:rsidP="00FC27F1">
      <w:pPr>
        <w:spacing w:after="0" w:line="240" w:lineRule="auto"/>
      </w:pPr>
      <w:r>
        <w:separator/>
      </w:r>
    </w:p>
  </w:endnote>
  <w:endnote w:type="continuationSeparator" w:id="0">
    <w:p w14:paraId="3AC9D892" w14:textId="77777777" w:rsidR="00F34677" w:rsidRDefault="00F34677"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897B" w14:textId="77777777" w:rsidR="009605C7" w:rsidRDefault="00AA19AB" w:rsidP="009605C7">
    <w:pPr>
      <w:pStyle w:val="Footer"/>
      <w:jc w:val="center"/>
    </w:pPr>
    <w:r>
      <w:tab/>
    </w:r>
  </w:p>
  <w:sdt>
    <w:sdtPr>
      <w:id w:val="1097058689"/>
      <w:docPartObj>
        <w:docPartGallery w:val="Page Numbers (Bottom of Page)"/>
        <w:docPartUnique/>
      </w:docPartObj>
    </w:sdtPr>
    <w:sdtContent>
      <w:sdt>
        <w:sdtPr>
          <w:id w:val="-855967568"/>
          <w:docPartObj>
            <w:docPartGallery w:val="Page Numbers (Top of Page)"/>
            <w:docPartUnique/>
          </w:docPartObj>
        </w:sdtPr>
        <w:sdtContent>
          <w:p w14:paraId="0D510E80" w14:textId="6393AECC" w:rsidR="009605C7" w:rsidRDefault="009605C7" w:rsidP="009605C7">
            <w:pPr>
              <w:pStyle w:val="Footer"/>
              <w:jc w:val="center"/>
            </w:pPr>
            <w:r>
              <w:rPr>
                <w:noProof/>
              </w:rPr>
              <mc:AlternateContent>
                <mc:Choice Requires="wps">
                  <w:drawing>
                    <wp:anchor distT="0" distB="0" distL="114300" distR="114300" simplePos="0" relativeHeight="251660288" behindDoc="1" locked="0" layoutInCell="1" allowOverlap="1" wp14:anchorId="46527DD7" wp14:editId="4FB811E7">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3" name="Straight Connector 3"/>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5816B9"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" strokeweight="1.05pt">
                      <v:stroke joinstyle="miter"/>
                      <w10:wrap type="tight" anchorx="margin"/>
                    </v:line>
                  </w:pict>
                </mc:Fallback>
              </mc:AlternateContent>
            </w:r>
          </w:p>
          <w:sdt>
            <w:sdtPr>
              <w:id w:val="204532385"/>
              <w:docPartObj>
                <w:docPartGallery w:val="Page Numbers (Bottom of Page)"/>
                <w:docPartUnique/>
              </w:docPartObj>
            </w:sdtPr>
            <w:sdtContent>
              <w:sdt>
                <w:sdtPr>
                  <w:id w:val="-2108728213"/>
                  <w:docPartObj>
                    <w:docPartGallery w:val="Page Numbers (Top of Page)"/>
                    <w:docPartUnique/>
                  </w:docPartObj>
                </w:sdtPr>
                <w:sdtContent>
                  <w:p w14:paraId="2FB8F8EA" w14:textId="33A5A6D2" w:rsidR="00AA19AB" w:rsidRPr="009605C7" w:rsidRDefault="009605C7" w:rsidP="009605C7">
                    <w:pPr>
                      <w:pStyle w:val="Footer"/>
                      <w:jc w:val="center"/>
                    </w:pPr>
                    <w:r>
                      <w:t>[Insert Date]</w:t>
                    </w:r>
                    <w:r>
                      <w:tab/>
                    </w:r>
                    <w:r>
                      <w:tab/>
                      <w:t xml:space="preserve">Page </w:t>
                    </w:r>
                    <w:r>
                      <w:rPr>
                        <w:szCs w:val="24"/>
                      </w:rPr>
                      <w:fldChar w:fldCharType="begin"/>
                    </w:r>
                    <w:r>
                      <w:instrText xml:space="preserve"> PAGE </w:instrText>
                    </w:r>
                    <w:r>
                      <w:rPr>
                        <w:szCs w:val="24"/>
                      </w:rPr>
                      <w:fldChar w:fldCharType="separate"/>
                    </w:r>
                    <w:r>
                      <w:rPr>
                        <w:szCs w:val="24"/>
                      </w:rPr>
                      <w:t>2</w:t>
                    </w:r>
                    <w:r>
                      <w:rPr>
                        <w:szCs w:val="24"/>
                      </w:rPr>
                      <w:fldChar w:fldCharType="end"/>
                    </w:r>
                    <w:r>
                      <w:t xml:space="preserve"> of </w:t>
                    </w:r>
                    <w:fldSimple w:instr=" NUMPAGES  ">
                      <w:r>
                        <w:t>18</w:t>
                      </w:r>
                    </w:fldSimple>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42BF3" w14:textId="77777777" w:rsidR="00F34677" w:rsidRDefault="00F34677" w:rsidP="00FC27F1">
      <w:pPr>
        <w:spacing w:after="0" w:line="240" w:lineRule="auto"/>
      </w:pPr>
      <w:r>
        <w:separator/>
      </w:r>
    </w:p>
  </w:footnote>
  <w:footnote w:type="continuationSeparator" w:id="0">
    <w:p w14:paraId="024A3FC2" w14:textId="77777777" w:rsidR="00F34677" w:rsidRDefault="00F34677"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4B538" w14:textId="77777777" w:rsidR="009605C7" w:rsidRDefault="009605C7" w:rsidP="009605C7">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Anti-Money Laundering Risk Assessment</w:t>
    </w:r>
    <w:r>
      <w:rPr>
        <w:rFonts w:asciiTheme="minorHAnsi" w:eastAsiaTheme="majorEastAsia" w:hAnsiTheme="minorHAnsi" w:cstheme="minorHAnsi"/>
        <w:color w:val="000000" w:themeColor="text1"/>
        <w:szCs w:val="24"/>
      </w:rPr>
      <w:ptab w:relativeTo="margin" w:alignment="right" w:leader="none"/>
    </w:r>
    <w:r>
      <w:rPr>
        <w:rFonts w:asciiTheme="minorHAnsi" w:eastAsiaTheme="majorEastAsia" w:hAnsiTheme="minorHAnsi" w:cstheme="minorHAnsi"/>
        <w:color w:val="000000" w:themeColor="text1"/>
        <w:szCs w:val="24"/>
      </w:rPr>
      <w:t xml:space="preserve"> Version 1</w:t>
    </w:r>
  </w:p>
  <w:p w14:paraId="7D68EAA6" w14:textId="20316641" w:rsidR="009605C7" w:rsidRDefault="009605C7" w:rsidP="009605C7">
    <w:pPr>
      <w:pStyle w:val="Header"/>
    </w:pPr>
    <w:r>
      <w:rPr>
        <w:noProof/>
      </w:rPr>
      <mc:AlternateContent>
        <mc:Choice Requires="wps">
          <w:drawing>
            <wp:anchor distT="0" distB="0" distL="114300" distR="114300" simplePos="0" relativeHeight="251658240" behindDoc="0" locked="0" layoutInCell="1" allowOverlap="1" wp14:anchorId="529066CD" wp14:editId="394ED440">
              <wp:simplePos x="0" y="0"/>
              <wp:positionH relativeFrom="margin">
                <wp:align>center</wp:align>
              </wp:positionH>
              <wp:positionV relativeFrom="paragraph">
                <wp:posOffset>86995</wp:posOffset>
              </wp:positionV>
              <wp:extent cx="6648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7EADD6" id="Straight Connector 2"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CmafsB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3CFEE32F" w14:textId="77777777" w:rsidR="009605C7" w:rsidRDefault="009605C7" w:rsidP="009605C7">
    <w:pPr>
      <w:pStyle w:val="Header"/>
      <w:rPr>
        <w:sz w:val="12"/>
        <w:szCs w:val="12"/>
      </w:rPr>
    </w:pPr>
  </w:p>
  <w:p w14:paraId="0F9313C2" w14:textId="77777777" w:rsidR="00AA19AB" w:rsidRDefault="00AA19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7777FF2"/>
    <w:multiLevelType w:val="hybridMultilevel"/>
    <w:tmpl w:val="59A81F62"/>
    <w:lvl w:ilvl="0" w:tplc="83C6ECA4">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695606"/>
    <w:multiLevelType w:val="hybridMultilevel"/>
    <w:tmpl w:val="B5D6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0818D5"/>
    <w:multiLevelType w:val="hybridMultilevel"/>
    <w:tmpl w:val="6B541238"/>
    <w:lvl w:ilvl="0" w:tplc="04A46DD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445846"/>
    <w:multiLevelType w:val="hybridMultilevel"/>
    <w:tmpl w:val="5B08BD94"/>
    <w:lvl w:ilvl="0" w:tplc="31222CF6">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0D152C"/>
    <w:multiLevelType w:val="hybridMultilevel"/>
    <w:tmpl w:val="7A2C7F04"/>
    <w:lvl w:ilvl="0" w:tplc="EC285188">
      <w:start w:val="6"/>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C60C01"/>
    <w:multiLevelType w:val="hybridMultilevel"/>
    <w:tmpl w:val="82241ACE"/>
    <w:lvl w:ilvl="0" w:tplc="5B44B1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2C0F84"/>
    <w:multiLevelType w:val="hybridMultilevel"/>
    <w:tmpl w:val="FD32E9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0F0B02"/>
    <w:multiLevelType w:val="hybridMultilevel"/>
    <w:tmpl w:val="006C97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503B7A"/>
    <w:multiLevelType w:val="hybridMultilevel"/>
    <w:tmpl w:val="EFC02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E3111B"/>
    <w:multiLevelType w:val="hybridMultilevel"/>
    <w:tmpl w:val="006C97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0B6CB9"/>
    <w:multiLevelType w:val="hybridMultilevel"/>
    <w:tmpl w:val="7528E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D10B0F"/>
    <w:multiLevelType w:val="hybridMultilevel"/>
    <w:tmpl w:val="F0824418"/>
    <w:lvl w:ilvl="0" w:tplc="440E2B9C">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626F5D"/>
    <w:multiLevelType w:val="hybridMultilevel"/>
    <w:tmpl w:val="03621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2D6A13"/>
    <w:multiLevelType w:val="hybridMultilevel"/>
    <w:tmpl w:val="51CC80F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C90A31"/>
    <w:multiLevelType w:val="hybridMultilevel"/>
    <w:tmpl w:val="5D3413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D75693B"/>
    <w:multiLevelType w:val="hybridMultilevel"/>
    <w:tmpl w:val="A2E0D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B23F2B"/>
    <w:multiLevelType w:val="hybridMultilevel"/>
    <w:tmpl w:val="115C3A0A"/>
    <w:lvl w:ilvl="0" w:tplc="7706C00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FF694C"/>
    <w:multiLevelType w:val="hybridMultilevel"/>
    <w:tmpl w:val="B7A6C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8F58D6"/>
    <w:multiLevelType w:val="hybridMultilevel"/>
    <w:tmpl w:val="A328B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0A3F21"/>
    <w:multiLevelType w:val="hybridMultilevel"/>
    <w:tmpl w:val="4FEA4290"/>
    <w:lvl w:ilvl="0" w:tplc="F4BC650A">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5AE4041"/>
    <w:multiLevelType w:val="hybridMultilevel"/>
    <w:tmpl w:val="300E0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524F74"/>
    <w:multiLevelType w:val="hybridMultilevel"/>
    <w:tmpl w:val="FDA42A18"/>
    <w:lvl w:ilvl="0" w:tplc="EAECE888">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9DC1991"/>
    <w:multiLevelType w:val="hybridMultilevel"/>
    <w:tmpl w:val="2A88F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BB0069"/>
    <w:multiLevelType w:val="hybridMultilevel"/>
    <w:tmpl w:val="B356A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3272C29"/>
    <w:multiLevelType w:val="hybridMultilevel"/>
    <w:tmpl w:val="C2607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3078A4"/>
    <w:multiLevelType w:val="hybridMultilevel"/>
    <w:tmpl w:val="1506DF10"/>
    <w:lvl w:ilvl="0" w:tplc="355C65BE">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310914"/>
    <w:multiLevelType w:val="hybridMultilevel"/>
    <w:tmpl w:val="E1EA6122"/>
    <w:lvl w:ilvl="0" w:tplc="AFC6D026">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6D0BE3"/>
    <w:multiLevelType w:val="hybridMultilevel"/>
    <w:tmpl w:val="8BD4D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D36D47"/>
    <w:multiLevelType w:val="hybridMultilevel"/>
    <w:tmpl w:val="F8E8A876"/>
    <w:lvl w:ilvl="0" w:tplc="9022F2A8">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6D7BE4"/>
    <w:multiLevelType w:val="hybridMultilevel"/>
    <w:tmpl w:val="712E6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5F411C"/>
    <w:multiLevelType w:val="hybridMultilevel"/>
    <w:tmpl w:val="310E442E"/>
    <w:lvl w:ilvl="0" w:tplc="A316F272">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B1542F2"/>
    <w:multiLevelType w:val="hybridMultilevel"/>
    <w:tmpl w:val="FCFC036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3A28EC"/>
    <w:multiLevelType w:val="hybridMultilevel"/>
    <w:tmpl w:val="4F96C40C"/>
    <w:lvl w:ilvl="0" w:tplc="9C9A6756">
      <w:start w:val="6"/>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6033130"/>
    <w:multiLevelType w:val="hybridMultilevel"/>
    <w:tmpl w:val="DB7263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7C895F69"/>
    <w:multiLevelType w:val="hybridMultilevel"/>
    <w:tmpl w:val="3976ED84"/>
    <w:lvl w:ilvl="0" w:tplc="ED40359C">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F3D2E91"/>
    <w:multiLevelType w:val="hybridMultilevel"/>
    <w:tmpl w:val="7C22BF8C"/>
    <w:lvl w:ilvl="0" w:tplc="2804AD18">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3142625">
    <w:abstractNumId w:val="5"/>
  </w:num>
  <w:num w:numId="2" w16cid:durableId="1254389788">
    <w:abstractNumId w:val="41"/>
  </w:num>
  <w:num w:numId="3" w16cid:durableId="807749884">
    <w:abstractNumId w:val="41"/>
  </w:num>
  <w:num w:numId="4" w16cid:durableId="1033337702">
    <w:abstractNumId w:val="0"/>
  </w:num>
  <w:num w:numId="5" w16cid:durableId="285738916">
    <w:abstractNumId w:val="38"/>
  </w:num>
  <w:num w:numId="6" w16cid:durableId="1329866453">
    <w:abstractNumId w:val="19"/>
  </w:num>
  <w:num w:numId="7" w16cid:durableId="1200437015">
    <w:abstractNumId w:val="29"/>
  </w:num>
  <w:num w:numId="8" w16cid:durableId="717247278">
    <w:abstractNumId w:val="31"/>
  </w:num>
  <w:num w:numId="9" w16cid:durableId="334187537">
    <w:abstractNumId w:val="25"/>
  </w:num>
  <w:num w:numId="10" w16cid:durableId="1283463553">
    <w:abstractNumId w:val="17"/>
  </w:num>
  <w:num w:numId="11" w16cid:durableId="1735396041">
    <w:abstractNumId w:val="14"/>
  </w:num>
  <w:num w:numId="12" w16cid:durableId="971255084">
    <w:abstractNumId w:val="24"/>
  </w:num>
  <w:num w:numId="13" w16cid:durableId="126168181">
    <w:abstractNumId w:val="1"/>
  </w:num>
  <w:num w:numId="14" w16cid:durableId="1313827133">
    <w:abstractNumId w:val="30"/>
  </w:num>
  <w:num w:numId="15" w16cid:durableId="1814176322">
    <w:abstractNumId w:val="2"/>
  </w:num>
  <w:num w:numId="16" w16cid:durableId="1558079526">
    <w:abstractNumId w:val="21"/>
  </w:num>
  <w:num w:numId="17" w16cid:durableId="63380014">
    <w:abstractNumId w:val="3"/>
  </w:num>
  <w:num w:numId="18" w16cid:durableId="1804927851">
    <w:abstractNumId w:val="4"/>
  </w:num>
  <w:num w:numId="19" w16cid:durableId="1297688386">
    <w:abstractNumId w:val="16"/>
  </w:num>
  <w:num w:numId="20" w16cid:durableId="1273628034">
    <w:abstractNumId w:val="12"/>
  </w:num>
  <w:num w:numId="21" w16cid:durableId="1401126604">
    <w:abstractNumId w:val="36"/>
  </w:num>
  <w:num w:numId="22" w16cid:durableId="109322691">
    <w:abstractNumId w:val="22"/>
  </w:num>
  <w:num w:numId="23" w16cid:durableId="864901563">
    <w:abstractNumId w:val="7"/>
  </w:num>
  <w:num w:numId="24" w16cid:durableId="972760098">
    <w:abstractNumId w:val="34"/>
  </w:num>
  <w:num w:numId="25" w16cid:durableId="612632160">
    <w:abstractNumId w:val="8"/>
  </w:num>
  <w:num w:numId="26" w16cid:durableId="610623260">
    <w:abstractNumId w:val="28"/>
  </w:num>
  <w:num w:numId="27" w16cid:durableId="411241542">
    <w:abstractNumId w:val="27"/>
  </w:num>
  <w:num w:numId="28" w16cid:durableId="1074937253">
    <w:abstractNumId w:val="37"/>
  </w:num>
  <w:num w:numId="29" w16cid:durableId="2146006339">
    <w:abstractNumId w:val="39"/>
  </w:num>
  <w:num w:numId="30" w16cid:durableId="1545556157">
    <w:abstractNumId w:val="20"/>
  </w:num>
  <w:num w:numId="31" w16cid:durableId="807628233">
    <w:abstractNumId w:val="40"/>
  </w:num>
  <w:num w:numId="32" w16cid:durableId="1330450212">
    <w:abstractNumId w:val="18"/>
  </w:num>
  <w:num w:numId="33" w16cid:durableId="157770275">
    <w:abstractNumId w:val="26"/>
  </w:num>
  <w:num w:numId="34" w16cid:durableId="914822172">
    <w:abstractNumId w:val="32"/>
  </w:num>
  <w:num w:numId="35" w16cid:durableId="888111039">
    <w:abstractNumId w:val="10"/>
  </w:num>
  <w:num w:numId="36" w16cid:durableId="131140016">
    <w:abstractNumId w:val="13"/>
  </w:num>
  <w:num w:numId="37" w16cid:durableId="719745360">
    <w:abstractNumId w:val="15"/>
  </w:num>
  <w:num w:numId="38" w16cid:durableId="1147434518">
    <w:abstractNumId w:val="33"/>
  </w:num>
  <w:num w:numId="39" w16cid:durableId="1717581495">
    <w:abstractNumId w:val="11"/>
  </w:num>
  <w:num w:numId="40" w16cid:durableId="822937339">
    <w:abstractNumId w:val="6"/>
  </w:num>
  <w:num w:numId="41" w16cid:durableId="1969704286">
    <w:abstractNumId w:val="35"/>
  </w:num>
  <w:num w:numId="42" w16cid:durableId="1951164005">
    <w:abstractNumId w:val="9"/>
  </w:num>
  <w:num w:numId="43" w16cid:durableId="448016713">
    <w:abstractNumId w:val="23"/>
  </w:num>
  <w:num w:numId="44" w16cid:durableId="1862087163">
    <w:abstractNumId w:val="43"/>
  </w:num>
  <w:num w:numId="45" w16cid:durableId="1581790261">
    <w:abstractNumId w:val="4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ze1NDUwNDQ3MbdU0lEKTi0uzszPAykwrAUAHwmgGSwAAAA="/>
  </w:docVars>
  <w:rsids>
    <w:rsidRoot w:val="000D7798"/>
    <w:rsid w:val="0000142E"/>
    <w:rsid w:val="00020023"/>
    <w:rsid w:val="00066BE4"/>
    <w:rsid w:val="000A03E6"/>
    <w:rsid w:val="000D7798"/>
    <w:rsid w:val="00101587"/>
    <w:rsid w:val="00153B01"/>
    <w:rsid w:val="001568B9"/>
    <w:rsid w:val="001A36B4"/>
    <w:rsid w:val="002012B4"/>
    <w:rsid w:val="00223FB5"/>
    <w:rsid w:val="00296376"/>
    <w:rsid w:val="002C7CF4"/>
    <w:rsid w:val="00306807"/>
    <w:rsid w:val="00323213"/>
    <w:rsid w:val="0038151A"/>
    <w:rsid w:val="003D32BF"/>
    <w:rsid w:val="0042692D"/>
    <w:rsid w:val="00443AAE"/>
    <w:rsid w:val="00470B90"/>
    <w:rsid w:val="00484163"/>
    <w:rsid w:val="004B2878"/>
    <w:rsid w:val="004C1629"/>
    <w:rsid w:val="00523B11"/>
    <w:rsid w:val="005556E2"/>
    <w:rsid w:val="005B412A"/>
    <w:rsid w:val="005B4A95"/>
    <w:rsid w:val="00603418"/>
    <w:rsid w:val="006C74FE"/>
    <w:rsid w:val="00706B56"/>
    <w:rsid w:val="007544F0"/>
    <w:rsid w:val="007E5F12"/>
    <w:rsid w:val="0080258D"/>
    <w:rsid w:val="00817685"/>
    <w:rsid w:val="00872E07"/>
    <w:rsid w:val="00883150"/>
    <w:rsid w:val="008E1CB1"/>
    <w:rsid w:val="00914834"/>
    <w:rsid w:val="0094027E"/>
    <w:rsid w:val="009605C7"/>
    <w:rsid w:val="00995BD8"/>
    <w:rsid w:val="009C343B"/>
    <w:rsid w:val="00A377D1"/>
    <w:rsid w:val="00A6355D"/>
    <w:rsid w:val="00AA19AB"/>
    <w:rsid w:val="00AC7674"/>
    <w:rsid w:val="00B017F6"/>
    <w:rsid w:val="00BC1BA7"/>
    <w:rsid w:val="00BC27C6"/>
    <w:rsid w:val="00C74ADD"/>
    <w:rsid w:val="00C74FF9"/>
    <w:rsid w:val="00CA0458"/>
    <w:rsid w:val="00CB729E"/>
    <w:rsid w:val="00CF7D9D"/>
    <w:rsid w:val="00D0161B"/>
    <w:rsid w:val="00D90160"/>
    <w:rsid w:val="00E14A01"/>
    <w:rsid w:val="00E822F2"/>
    <w:rsid w:val="00F00D2E"/>
    <w:rsid w:val="00F03A11"/>
    <w:rsid w:val="00F34677"/>
    <w:rsid w:val="00F65278"/>
    <w:rsid w:val="00F852A5"/>
    <w:rsid w:val="00F95D94"/>
    <w:rsid w:val="00FC27F1"/>
    <w:rsid w:val="00FF67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70A80"/>
  <w15:chartTrackingRefBased/>
  <w15:docId w15:val="{07C09098-F6AA-4B06-82BC-578B8E4B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C74FF9"/>
    <w:pPr>
      <w:keepNext/>
      <w:keepLines/>
      <w:numPr>
        <w:numId w:val="3"/>
      </w:numPr>
      <w:spacing w:before="360" w:line="240" w:lineRule="auto"/>
      <w:ind w:left="431" w:hanging="431"/>
      <w:outlineLvl w:val="0"/>
    </w:pPr>
    <w:rPr>
      <w:rFonts w:eastAsia="SimSun"/>
      <w:smallCaps/>
      <w:color w:val="1F4E79"/>
      <w:spacing w:val="4"/>
      <w:sz w:val="44"/>
      <w:szCs w:val="40"/>
    </w:rPr>
  </w:style>
  <w:style w:type="paragraph" w:styleId="Heading2">
    <w:name w:val="heading 2"/>
    <w:basedOn w:val="Normal"/>
    <w:next w:val="Normal"/>
    <w:link w:val="Heading2Char"/>
    <w:uiPriority w:val="9"/>
    <w:unhideWhenUsed/>
    <w:qFormat/>
    <w:rsid w:val="00817685"/>
    <w:pPr>
      <w:keepNext/>
      <w:keepLines/>
      <w:numPr>
        <w:ilvl w:val="1"/>
        <w:numId w:val="3"/>
      </w:numPr>
      <w:spacing w:before="240" w:after="180" w:line="240" w:lineRule="auto"/>
      <w:outlineLvl w:val="1"/>
    </w:pPr>
    <w:rPr>
      <w:rFonts w:eastAsia="SimSun"/>
      <w:smallCaps/>
      <w:color w:val="1F4E79"/>
      <w:sz w:val="38"/>
      <w:szCs w:val="36"/>
    </w:rPr>
  </w:style>
  <w:style w:type="paragraph" w:styleId="Heading3">
    <w:name w:val="heading 3"/>
    <w:basedOn w:val="Normal"/>
    <w:next w:val="Normal"/>
    <w:link w:val="Heading3Char"/>
    <w:uiPriority w:val="9"/>
    <w:unhideWhenUsed/>
    <w:qFormat/>
    <w:rsid w:val="009605C7"/>
    <w:pPr>
      <w:keepNext/>
      <w:keepLines/>
      <w:spacing w:before="240" w:line="240" w:lineRule="auto"/>
      <w:outlineLvl w:val="2"/>
    </w:pPr>
    <w:rPr>
      <w:rFonts w:eastAsia="SimSun"/>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3"/>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3"/>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3"/>
      </w:numPr>
      <w:spacing w:before="80" w:after="0" w:line="240" w:lineRule="auto"/>
      <w:outlineLvl w:val="5"/>
    </w:pPr>
    <w:rPr>
      <w:rFonts w:ascii="Calibri Light" w:eastAsia="SimSun" w:hAnsi="Calibri Light"/>
      <w:i/>
      <w:iCs/>
      <w:color w:val="833C0B"/>
    </w:rPr>
  </w:style>
  <w:style w:type="paragraph" w:styleId="Heading7">
    <w:name w:val="heading 7"/>
    <w:basedOn w:val="Normal"/>
    <w:next w:val="Normal"/>
    <w:link w:val="Heading7Char"/>
    <w:uiPriority w:val="9"/>
    <w:semiHidden/>
    <w:unhideWhenUsed/>
    <w:qFormat/>
    <w:rsid w:val="00153B01"/>
    <w:pPr>
      <w:keepNext/>
      <w:keepLines/>
      <w:widowControl w:val="0"/>
      <w:suppressAutoHyphens/>
      <w:spacing w:before="40" w:after="0" w:line="240" w:lineRule="auto"/>
      <w:ind w:left="1296" w:hanging="1296"/>
      <w:outlineLvl w:val="6"/>
    </w:pPr>
    <w:rPr>
      <w:rFonts w:ascii="Calibri Light" w:hAnsi="Calibri Light" w:cs="Mangal"/>
      <w:i/>
      <w:iCs/>
      <w:color w:val="1F4D78"/>
      <w:kern w:val="1"/>
      <w:lang w:eastAsia="hi-IN" w:bidi="hi-IN"/>
    </w:rPr>
  </w:style>
  <w:style w:type="paragraph" w:styleId="Heading8">
    <w:name w:val="heading 8"/>
    <w:basedOn w:val="Normal"/>
    <w:next w:val="Normal"/>
    <w:link w:val="Heading8Char"/>
    <w:uiPriority w:val="9"/>
    <w:semiHidden/>
    <w:unhideWhenUsed/>
    <w:qFormat/>
    <w:rsid w:val="00153B01"/>
    <w:pPr>
      <w:keepNext/>
      <w:keepLines/>
      <w:widowControl w:val="0"/>
      <w:suppressAutoHyphens/>
      <w:spacing w:before="40" w:after="0" w:line="240" w:lineRule="auto"/>
      <w:ind w:left="1440" w:hanging="1440"/>
      <w:outlineLvl w:val="7"/>
    </w:pPr>
    <w:rPr>
      <w:rFonts w:ascii="Calibri Light" w:hAnsi="Calibri Light" w:cs="Mangal"/>
      <w:color w:val="272727"/>
      <w:kern w:val="1"/>
      <w:sz w:val="21"/>
      <w:szCs w:val="19"/>
      <w:lang w:eastAsia="hi-IN" w:bidi="hi-IN"/>
    </w:rPr>
  </w:style>
  <w:style w:type="paragraph" w:styleId="Heading9">
    <w:name w:val="heading 9"/>
    <w:basedOn w:val="Normal"/>
    <w:next w:val="Normal"/>
    <w:link w:val="Heading9Char"/>
    <w:uiPriority w:val="9"/>
    <w:semiHidden/>
    <w:unhideWhenUsed/>
    <w:qFormat/>
    <w:rsid w:val="00153B01"/>
    <w:pPr>
      <w:keepNext/>
      <w:keepLines/>
      <w:widowControl w:val="0"/>
      <w:suppressAutoHyphens/>
      <w:spacing w:before="40" w:after="0" w:line="240" w:lineRule="auto"/>
      <w:ind w:left="1584" w:hanging="1584"/>
      <w:outlineLvl w:val="8"/>
    </w:pPr>
    <w:rPr>
      <w:rFonts w:ascii="Calibri Light" w:hAnsi="Calibri Light" w:cs="Mangal"/>
      <w:i/>
      <w:iCs/>
      <w:color w:val="272727"/>
      <w:kern w:val="1"/>
      <w:sz w:val="21"/>
      <w:szCs w:val="19"/>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C74FF9"/>
    <w:rPr>
      <w:rFonts w:ascii="Calibri" w:eastAsia="SimSun" w:hAnsi="Calibri"/>
      <w:smallCaps/>
      <w:color w:val="1F4E79"/>
      <w:spacing w:val="4"/>
      <w:sz w:val="44"/>
      <w:szCs w:val="40"/>
    </w:rPr>
  </w:style>
  <w:style w:type="character" w:customStyle="1" w:styleId="Heading2Char">
    <w:name w:val="Heading 2 Char"/>
    <w:link w:val="Heading2"/>
    <w:uiPriority w:val="9"/>
    <w:rsid w:val="00817685"/>
    <w:rPr>
      <w:rFonts w:ascii="Calibri" w:eastAsia="SimSun" w:hAnsi="Calibri"/>
      <w:smallCaps/>
      <w:color w:val="1F4E79"/>
      <w:sz w:val="38"/>
      <w:szCs w:val="36"/>
    </w:rPr>
  </w:style>
  <w:style w:type="character" w:customStyle="1" w:styleId="Heading3Char">
    <w:name w:val="Heading 3 Char"/>
    <w:link w:val="Heading3"/>
    <w:uiPriority w:val="9"/>
    <w:rsid w:val="009605C7"/>
    <w:rPr>
      <w:rFonts w:ascii="Calibri" w:eastAsia="SimSun" w:hAnsi="Calibri"/>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character" w:customStyle="1" w:styleId="Heading7Char">
    <w:name w:val="Heading 7 Char"/>
    <w:basedOn w:val="DefaultParagraphFont"/>
    <w:link w:val="Heading7"/>
    <w:uiPriority w:val="9"/>
    <w:semiHidden/>
    <w:rsid w:val="00153B01"/>
    <w:rPr>
      <w:rFonts w:ascii="Calibri Light" w:hAnsi="Calibri Light" w:cs="Mangal"/>
      <w:i/>
      <w:iCs/>
      <w:color w:val="1F4D78"/>
      <w:kern w:val="1"/>
      <w:sz w:val="24"/>
      <w:szCs w:val="21"/>
      <w:lang w:eastAsia="hi-IN" w:bidi="hi-IN"/>
    </w:rPr>
  </w:style>
  <w:style w:type="character" w:customStyle="1" w:styleId="Heading8Char">
    <w:name w:val="Heading 8 Char"/>
    <w:basedOn w:val="DefaultParagraphFont"/>
    <w:link w:val="Heading8"/>
    <w:uiPriority w:val="9"/>
    <w:semiHidden/>
    <w:rsid w:val="00153B01"/>
    <w:rPr>
      <w:rFonts w:ascii="Calibri Light" w:hAnsi="Calibri Light" w:cs="Mangal"/>
      <w:color w:val="272727"/>
      <w:kern w:val="1"/>
      <w:sz w:val="21"/>
      <w:szCs w:val="19"/>
      <w:lang w:eastAsia="hi-IN" w:bidi="hi-IN"/>
    </w:rPr>
  </w:style>
  <w:style w:type="character" w:customStyle="1" w:styleId="Heading9Char">
    <w:name w:val="Heading 9 Char"/>
    <w:basedOn w:val="DefaultParagraphFont"/>
    <w:link w:val="Heading9"/>
    <w:uiPriority w:val="9"/>
    <w:semiHidden/>
    <w:rsid w:val="00153B01"/>
    <w:rPr>
      <w:rFonts w:ascii="Calibri Light" w:hAnsi="Calibri Light" w:cs="Mangal"/>
      <w:i/>
      <w:iCs/>
      <w:color w:val="272727"/>
      <w:kern w:val="1"/>
      <w:sz w:val="21"/>
      <w:szCs w:val="19"/>
      <w:lang w:eastAsia="hi-IN" w:bidi="hi-IN"/>
    </w:rPr>
  </w:style>
  <w:style w:type="character" w:styleId="Hyperlink">
    <w:name w:val="Hyperlink"/>
    <w:uiPriority w:val="99"/>
    <w:rsid w:val="00153B01"/>
    <w:rPr>
      <w:color w:val="000080"/>
      <w:u w:val="single"/>
    </w:rPr>
  </w:style>
  <w:style w:type="paragraph" w:customStyle="1" w:styleId="PolH1">
    <w:name w:val="Pol_H1"/>
    <w:basedOn w:val="Normal"/>
    <w:next w:val="Pol-Bod"/>
    <w:rsid w:val="00153B01"/>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paragraph" w:customStyle="1" w:styleId="PolH2">
    <w:name w:val="Pol_H2"/>
    <w:basedOn w:val="PolH1"/>
    <w:next w:val="Pol-Bod"/>
    <w:rsid w:val="00153B01"/>
    <w:pPr>
      <w:tabs>
        <w:tab w:val="clear" w:pos="170"/>
      </w:tabs>
      <w:outlineLvl w:val="1"/>
    </w:pPr>
    <w:rPr>
      <w:rFonts w:ascii="Calibri" w:hAnsi="Calibri"/>
      <w:b w:val="0"/>
      <w:color w:val="163856"/>
      <w:sz w:val="34"/>
    </w:rPr>
  </w:style>
  <w:style w:type="paragraph" w:customStyle="1" w:styleId="Pol-Bod">
    <w:name w:val="Pol-Bod"/>
    <w:basedOn w:val="Normal"/>
    <w:link w:val="Pol-BodChar"/>
    <w:qFormat/>
    <w:rsid w:val="009605C7"/>
    <w:pPr>
      <w:widowControl w:val="0"/>
      <w:suppressAutoHyphens/>
      <w:spacing w:after="60" w:line="240" w:lineRule="auto"/>
    </w:pPr>
    <w:rPr>
      <w:rFonts w:eastAsia="SimSun" w:cs="Mangal"/>
      <w:b/>
      <w:color w:val="1F4E79" w:themeColor="accent5" w:themeShade="80"/>
      <w:kern w:val="1"/>
      <w:sz w:val="28"/>
      <w:szCs w:val="24"/>
      <w:lang w:eastAsia="hi-IN" w:bidi="hi-IN"/>
    </w:rPr>
  </w:style>
  <w:style w:type="paragraph" w:customStyle="1" w:styleId="ManH3">
    <w:name w:val="Man_H3"/>
    <w:basedOn w:val="Normal"/>
    <w:next w:val="Pol-Bod"/>
    <w:qFormat/>
    <w:rsid w:val="00153B01"/>
    <w:pPr>
      <w:keepNext/>
      <w:widowControl w:val="0"/>
      <w:tabs>
        <w:tab w:val="num" w:pos="567"/>
      </w:tabs>
      <w:suppressAutoHyphens/>
      <w:spacing w:before="480" w:line="240" w:lineRule="auto"/>
      <w:ind w:left="567" w:hanging="567"/>
      <w:outlineLvl w:val="2"/>
    </w:pPr>
    <w:rPr>
      <w:rFonts w:ascii="Calibri Light" w:eastAsia="SimSun" w:hAnsi="Calibri Light" w:cs="Mangal"/>
      <w:b/>
      <w:smallCaps/>
      <w:color w:val="193F61"/>
      <w:spacing w:val="6"/>
      <w:kern w:val="40"/>
      <w:sz w:val="36"/>
      <w:szCs w:val="24"/>
      <w:lang w:eastAsia="hi-IN" w:bidi="hi-IN"/>
    </w:rPr>
  </w:style>
  <w:style w:type="paragraph" w:styleId="ListParagraph">
    <w:name w:val="List Paragraph"/>
    <w:basedOn w:val="Normal"/>
    <w:uiPriority w:val="34"/>
    <w:qFormat/>
    <w:rsid w:val="00153B01"/>
    <w:pPr>
      <w:widowControl w:val="0"/>
      <w:suppressAutoHyphens/>
      <w:spacing w:before="20" w:after="20" w:line="264" w:lineRule="auto"/>
      <w:ind w:left="720"/>
      <w:contextualSpacing/>
    </w:pPr>
    <w:rPr>
      <w:rFonts w:ascii="Times New Roman" w:eastAsia="SimSun" w:hAnsi="Times New Roman" w:cs="Mangal"/>
      <w:kern w:val="1"/>
      <w:lang w:eastAsia="hi-IN" w:bidi="hi-IN"/>
    </w:rPr>
  </w:style>
  <w:style w:type="table" w:styleId="TableGrid">
    <w:name w:val="Table Grid"/>
    <w:basedOn w:val="TableNormal"/>
    <w:uiPriority w:val="39"/>
    <w:rsid w:val="00555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605C7"/>
    <w:pPr>
      <w:tabs>
        <w:tab w:val="left" w:pos="480"/>
        <w:tab w:val="right" w:leader="dot" w:pos="9854"/>
      </w:tabs>
      <w:spacing w:after="40" w:line="244" w:lineRule="auto"/>
    </w:pPr>
    <w:rPr>
      <w:b/>
      <w:noProof/>
    </w:rPr>
  </w:style>
  <w:style w:type="paragraph" w:styleId="TOC2">
    <w:name w:val="toc 2"/>
    <w:basedOn w:val="Normal"/>
    <w:next w:val="Normal"/>
    <w:autoRedefine/>
    <w:uiPriority w:val="39"/>
    <w:unhideWhenUsed/>
    <w:rsid w:val="009605C7"/>
    <w:pPr>
      <w:spacing w:after="100"/>
      <w:ind w:left="240"/>
    </w:pPr>
  </w:style>
  <w:style w:type="paragraph" w:styleId="TOCHeading">
    <w:name w:val="TOC Heading"/>
    <w:basedOn w:val="Heading1"/>
    <w:next w:val="Normal"/>
    <w:uiPriority w:val="39"/>
    <w:semiHidden/>
    <w:unhideWhenUsed/>
    <w:qFormat/>
    <w:rsid w:val="009605C7"/>
    <w:pPr>
      <w:numPr>
        <w:numId w:val="0"/>
      </w:numPr>
      <w:spacing w:before="240" w:after="0" w:line="256" w:lineRule="auto"/>
      <w:outlineLvl w:val="9"/>
    </w:pPr>
    <w:rPr>
      <w:rFonts w:asciiTheme="majorHAnsi" w:eastAsiaTheme="majorEastAsia" w:hAnsiTheme="majorHAnsi" w:cstheme="majorBidi"/>
      <w:smallCaps w:val="0"/>
      <w:color w:val="2F5496" w:themeColor="accent1" w:themeShade="BF"/>
      <w:spacing w:val="0"/>
      <w:sz w:val="32"/>
      <w:szCs w:val="32"/>
      <w:lang w:val="en-US" w:eastAsia="en-US"/>
    </w:rPr>
  </w:style>
  <w:style w:type="character" w:customStyle="1" w:styleId="Pol-BodChar">
    <w:name w:val="Pol-Bod Char"/>
    <w:link w:val="Pol-Bod"/>
    <w:locked/>
    <w:rsid w:val="009605C7"/>
    <w:rPr>
      <w:rFonts w:ascii="Calibri" w:eastAsia="SimSun" w:hAnsi="Calibri" w:cs="Mangal"/>
      <w:b/>
      <w:color w:val="1F4E79" w:themeColor="accent5" w:themeShade="80"/>
      <w:kern w:val="1"/>
      <w:sz w:val="28"/>
      <w:szCs w:val="24"/>
      <w:lang w:eastAsia="hi-IN" w:bidi="hi-IN"/>
    </w:rPr>
  </w:style>
  <w:style w:type="paragraph" w:styleId="TOC3">
    <w:name w:val="toc 3"/>
    <w:basedOn w:val="Normal"/>
    <w:next w:val="Normal"/>
    <w:autoRedefine/>
    <w:uiPriority w:val="39"/>
    <w:unhideWhenUsed/>
    <w:rsid w:val="009605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4444">
      <w:bodyDiv w:val="1"/>
      <w:marLeft w:val="0"/>
      <w:marRight w:val="0"/>
      <w:marTop w:val="0"/>
      <w:marBottom w:val="0"/>
      <w:divBdr>
        <w:top w:val="none" w:sz="0" w:space="0" w:color="auto"/>
        <w:left w:val="none" w:sz="0" w:space="0" w:color="auto"/>
        <w:bottom w:val="none" w:sz="0" w:space="0" w:color="auto"/>
        <w:right w:val="none" w:sz="0" w:space="0" w:color="auto"/>
      </w:divBdr>
    </w:div>
    <w:div w:id="491600572">
      <w:bodyDiv w:val="1"/>
      <w:marLeft w:val="0"/>
      <w:marRight w:val="0"/>
      <w:marTop w:val="0"/>
      <w:marBottom w:val="0"/>
      <w:divBdr>
        <w:top w:val="none" w:sz="0" w:space="0" w:color="auto"/>
        <w:left w:val="none" w:sz="0" w:space="0" w:color="auto"/>
        <w:bottom w:val="none" w:sz="0" w:space="0" w:color="auto"/>
        <w:right w:val="none" w:sz="0" w:space="0" w:color="auto"/>
      </w:divBdr>
    </w:div>
    <w:div w:id="827137714">
      <w:bodyDiv w:val="1"/>
      <w:marLeft w:val="0"/>
      <w:marRight w:val="0"/>
      <w:marTop w:val="0"/>
      <w:marBottom w:val="0"/>
      <w:divBdr>
        <w:top w:val="none" w:sz="0" w:space="0" w:color="auto"/>
        <w:left w:val="none" w:sz="0" w:space="0" w:color="auto"/>
        <w:bottom w:val="none" w:sz="0" w:space="0" w:color="auto"/>
        <w:right w:val="none" w:sz="0" w:space="0" w:color="auto"/>
      </w:divBdr>
    </w:div>
    <w:div w:id="984167128">
      <w:bodyDiv w:val="1"/>
      <w:marLeft w:val="0"/>
      <w:marRight w:val="0"/>
      <w:marTop w:val="0"/>
      <w:marBottom w:val="0"/>
      <w:divBdr>
        <w:top w:val="none" w:sz="0" w:space="0" w:color="auto"/>
        <w:left w:val="none" w:sz="0" w:space="0" w:color="auto"/>
        <w:bottom w:val="none" w:sz="0" w:space="0" w:color="auto"/>
        <w:right w:val="none" w:sz="0" w:space="0" w:color="auto"/>
      </w:divBdr>
    </w:div>
    <w:div w:id="1221134661">
      <w:bodyDiv w:val="1"/>
      <w:marLeft w:val="0"/>
      <w:marRight w:val="0"/>
      <w:marTop w:val="0"/>
      <w:marBottom w:val="0"/>
      <w:divBdr>
        <w:top w:val="none" w:sz="0" w:space="0" w:color="auto"/>
        <w:left w:val="none" w:sz="0" w:space="0" w:color="auto"/>
        <w:bottom w:val="none" w:sz="0" w:space="0" w:color="auto"/>
        <w:right w:val="none" w:sz="0" w:space="0" w:color="auto"/>
      </w:divBdr>
    </w:div>
    <w:div w:id="1235168180">
      <w:bodyDiv w:val="1"/>
      <w:marLeft w:val="0"/>
      <w:marRight w:val="0"/>
      <w:marTop w:val="0"/>
      <w:marBottom w:val="0"/>
      <w:divBdr>
        <w:top w:val="none" w:sz="0" w:space="0" w:color="auto"/>
        <w:left w:val="none" w:sz="0" w:space="0" w:color="auto"/>
        <w:bottom w:val="none" w:sz="0" w:space="0" w:color="auto"/>
        <w:right w:val="none" w:sz="0" w:space="0" w:color="auto"/>
      </w:divBdr>
    </w:div>
    <w:div w:id="151900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F54DF2-2D9C-4C2C-ADAA-6AFB5F8ABBBB}"/>
</file>

<file path=customXml/itemProps2.xml><?xml version="1.0" encoding="utf-8"?>
<ds:datastoreItem xmlns:ds="http://schemas.openxmlformats.org/officeDocument/2006/customXml" ds:itemID="{F3794604-E1B8-4C4C-ACA6-CE2B52445FE9}"/>
</file>

<file path=customXml/itemProps3.xml><?xml version="1.0" encoding="utf-8"?>
<ds:datastoreItem xmlns:ds="http://schemas.openxmlformats.org/officeDocument/2006/customXml" ds:itemID="{3A0225B0-7028-49CE-B8D7-F8AE053ED9C9}"/>
</file>

<file path=docProps/app.xml><?xml version="1.0" encoding="utf-8"?>
<Properties xmlns="http://schemas.openxmlformats.org/officeDocument/2006/extended-properties" xmlns:vt="http://schemas.openxmlformats.org/officeDocument/2006/docPropsVTypes">
  <Template>Normal.dotm</Template>
  <TotalTime>248</TotalTime>
  <Pages>12</Pages>
  <Words>1735</Words>
  <Characters>9891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12</cp:revision>
  <dcterms:created xsi:type="dcterms:W3CDTF">2019-04-08T06:32:00Z</dcterms:created>
  <dcterms:modified xsi:type="dcterms:W3CDTF">2022-10-17T20:18:00Z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2313300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