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60" w:before="360" w:lineRule="auto"/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2108200</wp:posOffset>
                </wp:positionH>
                <wp:positionV relativeFrom="paragraph">
                  <wp:posOffset>-139699</wp:posOffset>
                </wp:positionV>
                <wp:extent cx="2781300" cy="9271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60112" y="3318037"/>
                          <a:ext cx="2771774" cy="9239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Galliard BT" w:cs="Galliard BT" w:eastAsia="Galliard BT" w:hAnsi="Galliard BT"/>
                                <w:b w:val="0"/>
                                <w:i w:val="0"/>
                                <w:smallCaps w:val="0"/>
                                <w:strike w:val="0"/>
                                <w:color w:val="007033"/>
                                <w:sz w:val="48"/>
                                <w:vertAlign w:val="baseline"/>
                              </w:rPr>
                              <w:t xml:space="preserve">De La Salle University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Galliard BT" w:cs="Galliard BT" w:eastAsia="Galliard BT" w:hAnsi="Galliard BT"/>
                                <w:b w:val="0"/>
                                <w:i w:val="0"/>
                                <w:smallCaps w:val="0"/>
                                <w:strike w:val="0"/>
                                <w:color w:val="007033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Frutiger-Normal" w:cs="Frutiger-Normal" w:eastAsia="Frutiger-Normal" w:hAnsi="Frutiger-Norm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College of Computer Studies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Frutiger-Normal" w:cs="Frutiger-Normal" w:eastAsia="Frutiger-Normal" w:hAnsi="Frutiger-Norm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Frutiger-Normal" w:cs="Frutiger-Normal" w:eastAsia="Frutiger-Normal" w:hAnsi="Frutiger-Norm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Software Technology Department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2108200</wp:posOffset>
                </wp:positionH>
                <wp:positionV relativeFrom="paragraph">
                  <wp:posOffset>-139699</wp:posOffset>
                </wp:positionV>
                <wp:extent cx="2781300" cy="927100"/>
                <wp:effectExtent b="0" l="0" r="0" t="0"/>
                <wp:wrapSquare wrapText="bothSides" distB="0" distT="0" distL="114300" distR="11430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13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11430</wp:posOffset>
            </wp:positionH>
            <wp:positionV relativeFrom="paragraph">
              <wp:posOffset>-164464</wp:posOffset>
            </wp:positionV>
            <wp:extent cx="2046605" cy="956310"/>
            <wp:effectExtent b="0" l="0" r="0" t="0"/>
            <wp:wrapTopAndBottom distB="0" distT="0"/>
            <wp:docPr descr="DLSU CCS green white.jpg" id="1" name="image01.jpg"/>
            <a:graphic>
              <a:graphicData uri="http://schemas.openxmlformats.org/drawingml/2006/picture">
                <pic:pic>
                  <pic:nvPicPr>
                    <pic:cNvPr descr="DLSU CCS green white.jpg" id="0" name="image01.jpg"/>
                    <pic:cNvPicPr preferRelativeResize="0"/>
                  </pic:nvPicPr>
                  <pic:blipFill>
                    <a:blip r:embed="rId6"/>
                    <a:srcRect b="9090" l="7197" r="8144" t="12122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956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7033"/>
          <w:sz w:val="36"/>
          <w:szCs w:val="36"/>
          <w:rtl w:val="0"/>
        </w:rPr>
        <w:t xml:space="preserve">Rare Global Food Trading Corp.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PROJECT PLAN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296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95"/>
        <w:gridCol w:w="8201"/>
        <w:tblGridChange w:id="0">
          <w:tblGrid>
            <w:gridCol w:w="2095"/>
            <w:gridCol w:w="820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FONG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S22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Arceo III, Rodolfo 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David, Liudger Franco 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Flores, Jan Patrick L.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Fong, Hillary Ross C.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Lim, Thomas Kendrick V.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Mendoza, Dane 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Ocampo, Royce Clarenz C.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Sey, Wayenard Y.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Tee, Paulina Grace C.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Valle, Jose Erin J.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Submitted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February 21, 2016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7033"/>
          <w:sz w:val="32"/>
          <w:szCs w:val="32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889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897"/>
        <w:gridCol w:w="992"/>
        <w:tblGridChange w:id="0">
          <w:tblGrid>
            <w:gridCol w:w="8897"/>
            <w:gridCol w:w="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40" w:before="40" w:line="240" w:lineRule="auto"/>
              <w:ind w:left="360" w:hanging="360"/>
              <w:contextualSpacing w:val="1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hyperlink w:anchor="id.j3m4w1p6a6me">
              <w:r w:rsidDel="00000000" w:rsidR="00000000" w:rsidRPr="00000000">
                <w:rPr>
                  <w:rFonts w:ascii="Calibri" w:cs="Calibri" w:eastAsia="Calibri" w:hAnsi="Calibri"/>
                  <w:b w:val="0"/>
                  <w:color w:val="1155cc"/>
                  <w:sz w:val="22"/>
                  <w:szCs w:val="22"/>
                  <w:u w:val="single"/>
                  <w:rtl w:val="0"/>
                </w:rPr>
                <w:t xml:space="preserve">Product Backlog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1-1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40" w:before="40" w:line="240" w:lineRule="auto"/>
              <w:ind w:left="360" w:hanging="360"/>
              <w:contextualSpacing w:val="1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hyperlink w:anchor="id.bjho5yu3k4wp">
              <w:r w:rsidDel="00000000" w:rsidR="00000000" w:rsidRPr="00000000">
                <w:rPr>
                  <w:rFonts w:ascii="Calibri" w:cs="Calibri" w:eastAsia="Calibri" w:hAnsi="Calibri"/>
                  <w:b w:val="0"/>
                  <w:color w:val="1155cc"/>
                  <w:sz w:val="22"/>
                  <w:szCs w:val="22"/>
                  <w:u w:val="single"/>
                  <w:rtl w:val="0"/>
                </w:rPr>
                <w:t xml:space="preserve">Iteration Plan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2-1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360" w:hanging="360"/>
        <w:contextualSpacing w:val="1"/>
        <w:rPr>
          <w:rFonts w:ascii="Calibri" w:cs="Calibri" w:eastAsia="Calibri" w:hAnsi="Calibri"/>
          <w:b w:val="1"/>
        </w:rPr>
      </w:pPr>
      <w:bookmarkStart w:colFirst="0" w:colLast="0" w:name="id.j3m4w1p6a6me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7033"/>
          <w:sz w:val="32"/>
          <w:szCs w:val="32"/>
          <w:rtl w:val="0"/>
        </w:rPr>
        <w:t xml:space="preserve">Product Backlog</w:t>
      </w:r>
    </w:p>
    <w:p w:rsidR="00000000" w:rsidDel="00000000" w:rsidP="00000000" w:rsidRDefault="00000000" w:rsidRPr="00000000">
      <w:pPr>
        <w:spacing w:after="24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This section lists down all the user stories and the specific tasks to accomplish them.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430"/>
        <w:gridCol w:w="1425"/>
        <w:gridCol w:w="2520"/>
        <w:tblGridChange w:id="0">
          <w:tblGrid>
            <w:gridCol w:w="690"/>
            <w:gridCol w:w="5430"/>
            <w:gridCol w:w="1425"/>
            <w:gridCol w:w="2520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User Story #1: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The administrative officers can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add a new client order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days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Hillary Fong, Rod Arceo, Wayenard Sey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GUI of the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Hillary Fong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and create table for order management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 Arceo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Connect SQL to 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 Arceo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table in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 Arceo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add function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 and 30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 Arceo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error checkings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 Arceo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the system based on 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 and 55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Wayenard Sey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430"/>
        <w:gridCol w:w="1425"/>
        <w:gridCol w:w="2520"/>
        <w:tblGridChange w:id="0">
          <w:tblGrid>
            <w:gridCol w:w="690"/>
            <w:gridCol w:w="5430"/>
            <w:gridCol w:w="1425"/>
            <w:gridCol w:w="2520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User Story #2: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The administrative officers can view the total number of client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orders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 of each product based on the delivery due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 or client name.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days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Hillary Fong, JP Flores, Wayenard Sey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GUI of the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Hillary Fong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Connect SQL to 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JP Flores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view function with filter base on the date specified or client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 and 30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JP Flores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add the total quantity per product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 and 30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JP Flores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error checkings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JP Flores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the system based on 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 and 55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Wayenard Sey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430"/>
        <w:gridCol w:w="1425"/>
        <w:gridCol w:w="2520"/>
        <w:tblGridChange w:id="0">
          <w:tblGrid>
            <w:gridCol w:w="690"/>
            <w:gridCol w:w="5430"/>
            <w:gridCol w:w="1425"/>
            <w:gridCol w:w="2520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User Story #3: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The administrative officers can view all, pending, or delivered client orders.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days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Hillary Fong, JP Flores, Wayenard Sey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GUI of the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Hillary Fong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Connect SQL to 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JP Flores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view all, pending, or delivered function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hours and 30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JP Flores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error checkings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hours and 30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JP Flores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the system based on 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 and 55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Wayenard Sey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430"/>
        <w:gridCol w:w="1425"/>
        <w:gridCol w:w="2520"/>
        <w:tblGridChange w:id="0">
          <w:tblGrid>
            <w:gridCol w:w="690"/>
            <w:gridCol w:w="5430"/>
            <w:gridCol w:w="1425"/>
            <w:gridCol w:w="2520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User Story #4: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The administrative officers will modify a client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 order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days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Hillary Fong, Rod Arceo, Wayenard Sey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GUI of the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Hillary Fong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Connect SQL to 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0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 Arceo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modify values/parameters of client order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0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 Arceo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error checkings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0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 Arceo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the system based on 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 and 55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Wayenard Sey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430"/>
        <w:gridCol w:w="1425"/>
        <w:gridCol w:w="2520"/>
        <w:tblGridChange w:id="0">
          <w:tblGrid>
            <w:gridCol w:w="690"/>
            <w:gridCol w:w="5430"/>
            <w:gridCol w:w="1425"/>
            <w:gridCol w:w="2520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User Story #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5: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The administrative officers will delete the cancelled client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order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 to update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days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Hillary Fong, JP Flores, Wayenard Sey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GUI of the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Hillary Fong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Connect SQL to 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JP Flores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delete an order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JP Flores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error checkings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JP Flores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the system based on 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 and 55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Wayenard Sey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430"/>
        <w:gridCol w:w="1425"/>
        <w:gridCol w:w="2520"/>
        <w:tblGridChange w:id="0">
          <w:tblGrid>
            <w:gridCol w:w="690"/>
            <w:gridCol w:w="5430"/>
            <w:gridCol w:w="1425"/>
            <w:gridCol w:w="2520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User Story #6: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The administrative officers will delete all delivered client orders.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days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Hillary Fong, JP Flores, Wayenard Sey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GUI of the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Hillary Fong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Connect SQL to 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JP Flores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delete all delivered orders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JP Flores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error checkings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JP Flores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the system based on 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 and 55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Wayenard Sey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430"/>
        <w:gridCol w:w="1425"/>
        <w:gridCol w:w="2520"/>
        <w:tblGridChange w:id="0">
          <w:tblGrid>
            <w:gridCol w:w="690"/>
            <w:gridCol w:w="5430"/>
            <w:gridCol w:w="1425"/>
            <w:gridCol w:w="2520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User Story #7: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The administrative officers can mark a client order as delivered.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day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Hillary Fong, JP Flores, Thomas Lim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GUI of the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Hillary Fong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Connect SQL to 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JP Flores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change the delivery status of a client order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JP Flores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error checkings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JP Flores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the system based on 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Thomas Lim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430"/>
        <w:gridCol w:w="1425"/>
        <w:gridCol w:w="2520"/>
        <w:tblGridChange w:id="0">
          <w:tblGrid>
            <w:gridCol w:w="690"/>
            <w:gridCol w:w="5430"/>
            <w:gridCol w:w="1425"/>
            <w:gridCol w:w="2520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User Story #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8: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The administrative officers will add new products to update the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product list database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days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Jose Valle, Royce Ocampo, Dane Mendoza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GUI of the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Jose Valle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and create table for product list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Royce Ocampo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Connect SQL to 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Royce Ocampo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add a product in the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 and 30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Royce Ocampo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error checkings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Royce Ocampo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the system based on 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 and 55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Dane Mendoza</w:t>
            </w:r>
          </w:p>
        </w:tc>
      </w:tr>
    </w:tbl>
    <w:p w:rsidR="00000000" w:rsidDel="00000000" w:rsidP="00000000" w:rsidRDefault="00000000" w:rsidRPr="00000000">
      <w:pPr>
        <w:spacing w:after="100" w:before="10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ffffff"/>
          <w:sz w:val="22"/>
          <w:szCs w:val="22"/>
          <w:rtl w:val="0"/>
        </w:rPr>
        <w:t xml:space="preserve">The administrative officers can mark a client order as delivered.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430"/>
        <w:gridCol w:w="1425"/>
        <w:gridCol w:w="2520"/>
        <w:tblGridChange w:id="0">
          <w:tblGrid>
            <w:gridCol w:w="690"/>
            <w:gridCol w:w="5430"/>
            <w:gridCol w:w="1425"/>
            <w:gridCol w:w="2520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User Story #9: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The administrative officers will modify the product details in the product list database.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days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Jose Valle, Royce Ocampo, Dane Mendoza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GUI of the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Jose Valle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Connect SQL to 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Royce Ocampo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modify values/parameters of a product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Royce Ocampo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error checkings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Royce Ocampo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the system based on 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 and 55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Dane Mendoza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430"/>
        <w:gridCol w:w="1425"/>
        <w:gridCol w:w="2520"/>
        <w:tblGridChange w:id="0">
          <w:tblGrid>
            <w:gridCol w:w="690"/>
            <w:gridCol w:w="5430"/>
            <w:gridCol w:w="1425"/>
            <w:gridCol w:w="2520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User Story #10: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The administrative officers will delete a product from the product list database.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days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Jose Valle, Royce Ocampo, Dane Mendoza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GUI of the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Jose Valle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Connect SQL to 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Royce Ocampo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delete a product from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Royce Ocampo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error checkings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Royce Ocampo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the system based on 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 and 55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Dane Mendoza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430"/>
        <w:gridCol w:w="1425"/>
        <w:gridCol w:w="2520"/>
        <w:tblGridChange w:id="0">
          <w:tblGrid>
            <w:gridCol w:w="690"/>
            <w:gridCol w:w="5430"/>
            <w:gridCol w:w="1425"/>
            <w:gridCol w:w="2520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User Story #11: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The administrative officers can search for a product to know its information.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days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Jose Valle, Rod Arceo, Dane Mendoza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GUI of the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Jose Valle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Connect SQL to 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 Arceo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search for a product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 Arceo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display the matching products and their details (product information and inventory status)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 Arceo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error checkings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 Arceo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the system based on 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 and 55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Dane Mendoza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430"/>
        <w:gridCol w:w="1425"/>
        <w:gridCol w:w="2520"/>
        <w:tblGridChange w:id="0">
          <w:tblGrid>
            <w:gridCol w:w="690"/>
            <w:gridCol w:w="5430"/>
            <w:gridCol w:w="1425"/>
            <w:gridCol w:w="2520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User Story #12: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The administrative officers will view all the products in the product list database.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day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Jose Valle, Royce Ocampo, Dane Mendoza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GUI of the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Jose Valle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Connect SQL to 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Royce Ocampo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view all company’s products which are sorted by their types and names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Royce Ocampo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error checkings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Royce Ocampo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the system based on 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Dane Mendoza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430"/>
        <w:gridCol w:w="1425"/>
        <w:gridCol w:w="2520"/>
        <w:tblGridChange w:id="0">
          <w:tblGrid>
            <w:gridCol w:w="690"/>
            <w:gridCol w:w="5430"/>
            <w:gridCol w:w="1425"/>
            <w:gridCol w:w="2520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User Story #13: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The administrative officers will add or subtract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quantities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 of product in the inventory if either deposit or withdrawal slip is received to reflect the changes in products in the warehouse.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days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Paulina Tee, Franco David, Thomas Lim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GUI of the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Paulina Tee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Connect SQL to 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Franco David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add entries to the inventory management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Franco David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delete entries to the inventory management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Franco David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error checkings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Franco David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the system based on 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Thomas Lim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430"/>
        <w:gridCol w:w="1425"/>
        <w:gridCol w:w="2520"/>
        <w:tblGridChange w:id="0">
          <w:tblGrid>
            <w:gridCol w:w="690"/>
            <w:gridCol w:w="5430"/>
            <w:gridCol w:w="1425"/>
            <w:gridCol w:w="2520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User Story #14: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The administrative officers will view the history of deposit and withdrawal of the inventory.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days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Paulina Tee,  Rod Arceo, Thomas Lim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GUI of the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Paulina Tee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Connect SQL to 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 Arceo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view deposit and withdrawal by product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 and 30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 Arceo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view deposit and withdrawal by date range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 and 30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 Arceo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error checkings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 Arceo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the system based on 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Thomas Lim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430"/>
        <w:gridCol w:w="1425"/>
        <w:gridCol w:w="2520"/>
        <w:tblGridChange w:id="0">
          <w:tblGrid>
            <w:gridCol w:w="690"/>
            <w:gridCol w:w="5430"/>
            <w:gridCol w:w="1425"/>
            <w:gridCol w:w="2520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User Story #15: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The administrative officers will modify an inventory entry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days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Paulina Tee, Franco David, Thomas Lim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GUI of the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Paulina Tee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Connect SQL to 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Franco David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edit product in the inventory management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Franco David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edit product quantity in the inventory management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Franco David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edit product status(deposit or withdraw) in the inventory management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Franco David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error checkings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Franco David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the system based on 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50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Thomas Lim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430"/>
        <w:gridCol w:w="1425"/>
        <w:gridCol w:w="2520"/>
        <w:tblGridChange w:id="0">
          <w:tblGrid>
            <w:gridCol w:w="690"/>
            <w:gridCol w:w="5430"/>
            <w:gridCol w:w="1425"/>
            <w:gridCol w:w="2520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User Story #16: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The administrative officers will delete inventory entries that were placed within a specific date range.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days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Paulina Tee, Franco David, Thomas Lim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GUI of the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Paulina Tee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Connect SQL to 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Franco David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search and display inventory entries by date range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 and 30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Franco David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delete inventory entries by date range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 and 30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Franco David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error checkings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Franco David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the system based on 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Thomas Lim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360" w:hanging="360"/>
        <w:contextualSpacing w:val="1"/>
        <w:rPr>
          <w:rFonts w:ascii="Calibri" w:cs="Calibri" w:eastAsia="Calibri" w:hAnsi="Calibri"/>
          <w:b w:val="1"/>
        </w:rPr>
      </w:pPr>
      <w:bookmarkStart w:colFirst="0" w:colLast="0" w:name="id.bjho5yu3k4wp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7033"/>
          <w:sz w:val="32"/>
          <w:szCs w:val="32"/>
          <w:rtl w:val="0"/>
        </w:rPr>
        <w:t xml:space="preserve">Iteration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This section details how the different user stories are divided and prioritized in iterations.</w:t>
      </w:r>
    </w:p>
    <w:tbl>
      <w:tblPr>
        <w:tblStyle w:val="Table19"/>
        <w:bidi w:val="0"/>
        <w:tblW w:w="9282.0" w:type="dxa"/>
        <w:jc w:val="center"/>
        <w:tblInd w:w="1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21"/>
        <w:gridCol w:w="1800"/>
        <w:gridCol w:w="1761"/>
        <w:tblGridChange w:id="0">
          <w:tblGrid>
            <w:gridCol w:w="5721"/>
            <w:gridCol w:w="1800"/>
            <w:gridCol w:w="1761"/>
          </w:tblGrid>
        </w:tblGridChange>
      </w:tblGrid>
      <w:tr>
        <w:trPr>
          <w:trHeight w:val="700" w:hRule="atLeast"/>
        </w:trPr>
        <w:tc>
          <w:tcPr>
            <w:shd w:fill="00703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User Stories</w:t>
            </w:r>
          </w:p>
        </w:tc>
        <w:tc>
          <w:tcPr>
            <w:shd w:fill="00703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Iteration 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Feb 16 - Mar 16</w:t>
            </w:r>
          </w:p>
        </w:tc>
        <w:tc>
          <w:tcPr>
            <w:shd w:fill="00703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Iteration 2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bookmarkStart w:colFirst="0" w:colLast="0" w:name="h.gjdgxs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Mar 23 – Apr 20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-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dd new client order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- View client orders based on due date and client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- View all, pending, delivered client orders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- Modify client order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- Delete single client order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- Delete all delivered client orders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- Mark an order as delivered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- Add new product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- Modify product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- Delete product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- Search product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- View product of company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- Deposit or withdraw product from inventory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- Inventory history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Modify inventory entry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- Delete multiple inventory entry within a date range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</w:tr>
    </w:tbl>
    <w:p w:rsidR="00000000" w:rsidDel="00000000" w:rsidP="00000000" w:rsidRDefault="00000000" w:rsidRPr="00000000">
      <w:pPr>
        <w:spacing w:after="24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080" w:right="10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DLSU Software Engineering</w:t>
    </w:r>
  </w:p>
  <w:p w:rsidR="00000000" w:rsidDel="00000000" w:rsidP="00000000" w:rsidRDefault="00000000" w:rsidRPr="00000000">
    <w:pPr>
      <w:spacing w:after="720" w:lineRule="auto"/>
      <w:contextualSpacing w:val="0"/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Project Plan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720" w:firstLine="360"/>
      </w:pPr>
      <w:rPr>
        <w:color w:val="007033"/>
        <w:sz w:val="32"/>
        <w:szCs w:val="32"/>
      </w:rPr>
    </w:lvl>
    <w:lvl w:ilvl="1">
      <w:start w:val="1"/>
      <w:numFmt w:val="decimal"/>
      <w:lvlText w:val="%1.%2"/>
      <w:lvlJc w:val="left"/>
      <w:pPr>
        <w:ind w:left="720" w:firstLine="360"/>
      </w:pPr>
      <w:rPr/>
    </w:lvl>
    <w:lvl w:ilvl="2">
      <w:start w:val="1"/>
      <w:numFmt w:val="decimal"/>
      <w:lvlText w:val="%1.%2.%3"/>
      <w:lvlJc w:val="left"/>
      <w:pPr>
        <w:ind w:left="1080" w:firstLine="360"/>
      </w:pPr>
      <w:rPr/>
    </w:lvl>
    <w:lvl w:ilvl="3">
      <w:start w:val="1"/>
      <w:numFmt w:val="decimal"/>
      <w:lvlText w:val="%1.%2.%3.%4"/>
      <w:lvlJc w:val="left"/>
      <w:pPr>
        <w:ind w:left="1080" w:firstLine="360"/>
      </w:pPr>
      <w:rPr/>
    </w:lvl>
    <w:lvl w:ilvl="4">
      <w:start w:val="1"/>
      <w:numFmt w:val="decimal"/>
      <w:lvlText w:val="%1.%2.%3.%4.%5"/>
      <w:lvlJc w:val="left"/>
      <w:pPr>
        <w:ind w:left="1440" w:firstLine="360"/>
      </w:pPr>
      <w:rPr/>
    </w:lvl>
    <w:lvl w:ilvl="5">
      <w:start w:val="1"/>
      <w:numFmt w:val="decimal"/>
      <w:lvlText w:val="%1.%2.%3.%4.%5.%6"/>
      <w:lvlJc w:val="left"/>
      <w:pPr>
        <w:ind w:left="1440" w:firstLine="360"/>
      </w:pPr>
      <w:rPr/>
    </w:lvl>
    <w:lvl w:ilvl="6">
      <w:start w:val="1"/>
      <w:numFmt w:val="decimal"/>
      <w:lvlText w:val="%1.%2.%3.%4.%5.%6.%7"/>
      <w:lvlJc w:val="left"/>
      <w:pPr>
        <w:ind w:left="1800" w:firstLine="360"/>
      </w:pPr>
      <w:rPr/>
    </w:lvl>
    <w:lvl w:ilvl="7">
      <w:start w:val="1"/>
      <w:numFmt w:val="decimal"/>
      <w:lvlText w:val="%1.%2.%3.%4.%5.%6.%7.%8"/>
      <w:lvlJc w:val="left"/>
      <w:pPr>
        <w:ind w:left="1800" w:firstLine="360"/>
      </w:pPr>
      <w:rPr/>
    </w:lvl>
    <w:lvl w:ilvl="8">
      <w:start w:val="1"/>
      <w:numFmt w:val="decimal"/>
      <w:lvlText w:val="%1.%2.%3.%4.%5.%6.%7.%8.%9"/>
      <w:lvlJc w:val="left"/>
      <w:pPr>
        <w:ind w:left="1800" w:firstLine="36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360" w:firstLine="0"/>
      </w:pPr>
      <w:rPr/>
    </w:lvl>
    <w:lvl w:ilvl="1">
      <w:start w:val="1"/>
      <w:numFmt w:val="decimal"/>
      <w:lvlText w:val="%1.%2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jpg"/><Relationship Id="rId7" Type="http://schemas.openxmlformats.org/officeDocument/2006/relationships/footer" Target="footer1.xml"/></Relationships>
</file>