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SOSAIAH HILLIER-BARNES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Bachelor of Information Technology — Computer Science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Brisbane, QLD  |  </w:t>
      </w:r>
      <w:hyperlink w:history="1" r:id="rIdryjgiqurtoq5wbzyam3ls">
        <w:r>
          <w:rPr>
            <w:rFonts w:ascii="Arial" w:cs="Arial" w:eastAsia="Arial" w:hAnsi="Arial"/>
            <w:color w:val="1F3A5F"/>
            <w:sz w:val="19"/>
            <w:szCs w:val="19"/>
            <w:u w:val="single"/>
          </w:rPr>
          <w:t xml:space="preserve">sosaiah.dev@outlook.com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w8oaqdqv7jfafkkdls5qq">
        <w:r>
          <w:rPr>
            <w:rFonts w:ascii="Arial" w:cs="Arial" w:eastAsia="Arial" w:hAnsi="Arial"/>
            <w:color w:val="1F3A5F"/>
            <w:sz w:val="19"/>
            <w:szCs w:val="19"/>
            <w:u w:val="single"/>
          </w:rPr>
          <w:t xml:space="preserve">sosaiah.netlify.app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0421 323 311</w:t>
      </w:r>
    </w:p>
    <w:p>
      <w:pPr>
        <w:pBdr>
          <w:bottom w:val="single" w:color="1F3A5F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Computer Science graduate from QUT with hands-on experience building cloud-native and AI-powered web applications using React.js and AWS. Seeking a graduate software engineering or web development role. Open to remote work or positions in Brisbane and Melbourne.</w:t>
      </w:r>
    </w:p>
    <w:p>
      <w:pPr>
        <w:pBdr>
          <w:bottom w:val="single" w:color="1F3A5F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Languages &amp; Frameworks:  </w:t>
      </w:r>
      <w:r>
        <w:rPr>
          <w:rFonts w:ascii="Arial" w:cs="Arial" w:eastAsia="Arial" w:hAnsi="Arial"/>
          <w:sz w:val="20"/>
          <w:szCs w:val="20"/>
        </w:rPr>
        <w:t xml:space="preserve">JavaScript, React.js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Cloud &amp; Infrastructure:  </w:t>
      </w:r>
      <w:r>
        <w:rPr>
          <w:rFonts w:ascii="Arial" w:cs="Arial" w:eastAsia="Arial" w:hAnsi="Arial"/>
          <w:sz w:val="20"/>
          <w:szCs w:val="20"/>
        </w:rPr>
        <w:t xml:space="preserve">AWS (Cognito, KMS), microservices architecture, containerisation, load balancing, cloud-native infrastructure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APIs &amp; Integrations:  </w:t>
      </w:r>
      <w:r>
        <w:rPr>
          <w:rFonts w:ascii="Arial" w:cs="Arial" w:eastAsia="Arial" w:hAnsi="Arial"/>
          <w:sz w:val="20"/>
          <w:szCs w:val="20"/>
        </w:rPr>
        <w:t xml:space="preserve">OpenAI (GPT), YouTube API, REST API integration, user authentication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Core CS:  </w:t>
      </w:r>
      <w:r>
        <w:rPr>
          <w:rFonts w:ascii="Arial" w:cs="Arial" w:eastAsia="Arial" w:hAnsi="Arial"/>
          <w:sz w:val="20"/>
          <w:szCs w:val="20"/>
        </w:rPr>
        <w:t xml:space="preserve">Algorithms &amp; Complexity, Discrete Structures, Networks, Systems Programming, Databases</w:t>
      </w:r>
    </w:p>
    <w:p>
      <w:pPr>
        <w:pBdr>
          <w:bottom w:val="single" w:color="1F3A5F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PROJECTS</w:t>
      </w:r>
    </w:p>
    <w:p>
      <w:pPr>
        <w:tabs>
          <w:tab w:val="right" w:pos="10224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YourTube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Scalable cloud-native video platform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Tech: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React.js, AWS (Cognito, KMS), YouTube API, microservices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Co-developed a cloud-native video platform with React.js and an AWS microservices architecture.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secure user authentication with Amazon Cognito and encrypted resources using AWS KMS.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Integrated the YouTube API for content discovery and built automated video upload and MP4 transcoding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Architected for horizontal scalability through decoupled services, load balancing, and containerisation, with a scaling path toward 10,000+ concurrent users.</w:t>
      </w:r>
    </w:p>
    <w:p>
      <w:pPr>
        <w:tabs>
          <w:tab w:val="right" w:pos="10224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 Cloud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AI-powered skills-mapping web application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Tech: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React.js, OpenAI (GPT-5-nano)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Co-developed an AI-powered web application that automates mapping of educational and professional content to the SFIA framework, giving organisations data-driven insights for hiring, workforce planning, training, and resource allocation.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Led the initial UI implementation and integrated OpenAI GPT-5-nano functionality.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Acted as primary liaison between the development team and the industry partner.</w:t>
      </w:r>
    </w:p>
    <w:p>
      <w:pPr>
        <w:pBdr>
          <w:bottom w:val="single" w:color="1F3A5F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EDUCATION</w:t>
      </w:r>
    </w:p>
    <w:p>
      <w:pPr>
        <w:tabs>
          <w:tab w:val="right" w:pos="10224"/>
        </w:tabs>
        <w:spacing w:after="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Queensland University of Technology (QUT)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Brisbane, QLD</w:t>
      </w:r>
    </w:p>
    <w:p>
      <w:pPr>
        <w:tabs>
          <w:tab w:val="right" w:pos="10224"/>
        </w:tabs>
        <w:spacing w:after="10"/>
      </w:pPr>
      <w:r>
        <w:rPr>
          <w:rFonts w:ascii="Arial" w:cs="Arial" w:eastAsia="Arial" w:hAnsi="Arial"/>
          <w:sz w:val="20"/>
          <w:szCs w:val="20"/>
        </w:rPr>
        <w:t xml:space="preserve">Bachelor of Information Technology, Major in Computer Science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Graduated July 2026</w:t>
      </w:r>
    </w:p>
    <w:p>
      <w:pPr>
        <w:spacing w:after="10"/>
      </w:pPr>
      <w:r>
        <w:rPr>
          <w:rFonts w:ascii="Arial" w:cs="Arial" w:eastAsia="Arial" w:hAnsi="Arial"/>
          <w:sz w:val="20"/>
          <w:szCs w:val="20"/>
        </w:rPr>
        <w:t xml:space="preserve">Minor in Networks and Security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sz w:val="19"/>
          <w:szCs w:val="19"/>
        </w:rPr>
        <w:t xml:space="preserve">Software Development, Algorithms and Complexity, Discrete Structures, Networks, Systems Programming, Database Management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yjgiqurtoq5wbzyam3ls" Type="http://schemas.openxmlformats.org/officeDocument/2006/relationships/hyperlink" Target="mailto:sosaiah.dev@outlook.com" TargetMode="External"/><Relationship Id="rIdw8oaqdqv7jfafkkdls5qq" Type="http://schemas.openxmlformats.org/officeDocument/2006/relationships/hyperlink" Target="https://sosaiah.netlify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2026-07-01T01:17:26.436Z</dcterms:created>
  <dcterms:modified xsi:type="dcterms:W3CDTF">2026-07-01T01:17:26.450Z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