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3B7D9667" w14:textId="77777777" w:rsidR="00316B35" w:rsidRPr="001B44CE" w:rsidRDefault="005713AB">
      <w:pPr>
        <w:widowControl w:val="0"/>
        <w:spacing w:before="7" w:line="240" w:lineRule="auto"/>
        <w:jc w:val="center"/>
        <w:rPr>
          <w:b/>
          <w:sz w:val="24"/>
          <w:szCs w:val="24"/>
        </w:rPr>
      </w:pPr>
      <w:r w:rsidRPr="001B44CE">
        <w:rPr>
          <w:b/>
          <w:noProof/>
          <w:sz w:val="24"/>
          <w:szCs w:val="24"/>
        </w:rPr>
        <mc:AlternateContent>
          <mc:Choice Requires="wps">
            <w:drawing>
              <wp:anchor distT="0" distB="0" distL="114300" distR="114300" simplePos="0" relativeHeight="251658240" behindDoc="0" locked="0" layoutInCell="1" hidden="0" allowOverlap="1" wp14:anchorId="76FD1282" wp14:editId="65BC0D25">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09025F92"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1B44CE">
        <w:rPr>
          <w:b/>
          <w:noProof/>
          <w:sz w:val="24"/>
          <w:szCs w:val="24"/>
        </w:rPr>
        <w:drawing>
          <wp:anchor distT="0" distB="0" distL="0" distR="0" simplePos="0" relativeHeight="251659264" behindDoc="1" locked="0" layoutInCell="1" hidden="0" allowOverlap="1" wp14:anchorId="7A513175" wp14:editId="17E360B9">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5BFFBAF8" w14:textId="77777777" w:rsidR="00316B35" w:rsidRPr="001B44CE" w:rsidRDefault="00316B35">
      <w:pPr>
        <w:widowControl w:val="0"/>
        <w:spacing w:before="7" w:line="240" w:lineRule="auto"/>
        <w:jc w:val="center"/>
        <w:rPr>
          <w:b/>
          <w:sz w:val="24"/>
          <w:szCs w:val="24"/>
        </w:rPr>
      </w:pPr>
    </w:p>
    <w:p w14:paraId="7CB495DB" w14:textId="77777777" w:rsidR="00316B35" w:rsidRPr="001B44CE" w:rsidRDefault="00316B35">
      <w:pPr>
        <w:widowControl w:val="0"/>
        <w:spacing w:before="7" w:line="240" w:lineRule="auto"/>
        <w:jc w:val="center"/>
        <w:rPr>
          <w:b/>
          <w:sz w:val="24"/>
          <w:szCs w:val="24"/>
        </w:rPr>
      </w:pPr>
    </w:p>
    <w:p w14:paraId="36E5E3A0" w14:textId="77777777" w:rsidR="00316B35" w:rsidRPr="001B44CE" w:rsidRDefault="00316B35">
      <w:pPr>
        <w:widowControl w:val="0"/>
        <w:spacing w:before="7" w:line="240" w:lineRule="auto"/>
        <w:jc w:val="center"/>
        <w:rPr>
          <w:b/>
          <w:sz w:val="24"/>
          <w:szCs w:val="24"/>
        </w:rPr>
      </w:pPr>
    </w:p>
    <w:p w14:paraId="2C5A4EB6" w14:textId="77777777" w:rsidR="00316B35" w:rsidRPr="001B44CE" w:rsidRDefault="00316B35">
      <w:pPr>
        <w:pStyle w:val="Title"/>
        <w:keepNext w:val="0"/>
        <w:keepLines w:val="0"/>
        <w:widowControl w:val="0"/>
        <w:spacing w:after="0" w:line="240" w:lineRule="auto"/>
        <w:ind w:right="26"/>
        <w:jc w:val="center"/>
        <w:rPr>
          <w:b/>
          <w:sz w:val="24"/>
          <w:szCs w:val="24"/>
          <w:u w:val="single"/>
        </w:rPr>
      </w:pPr>
    </w:p>
    <w:p w14:paraId="1F8A70F0" w14:textId="77777777" w:rsidR="00316B35" w:rsidRPr="001B44CE" w:rsidRDefault="00316B35">
      <w:pPr>
        <w:rPr>
          <w:sz w:val="24"/>
          <w:szCs w:val="24"/>
        </w:rPr>
      </w:pPr>
    </w:p>
    <w:p w14:paraId="1D1B7258" w14:textId="77777777" w:rsidR="00316B35" w:rsidRPr="001B44CE" w:rsidRDefault="001D249E">
      <w:pPr>
        <w:pStyle w:val="Title"/>
        <w:keepNext w:val="0"/>
        <w:keepLines w:val="0"/>
        <w:widowControl w:val="0"/>
        <w:spacing w:after="0" w:line="240" w:lineRule="auto"/>
        <w:ind w:right="26"/>
        <w:jc w:val="center"/>
        <w:rPr>
          <w:b/>
          <w:sz w:val="24"/>
          <w:szCs w:val="24"/>
        </w:rPr>
      </w:pPr>
      <w:r w:rsidRPr="001B44CE">
        <w:rPr>
          <w:b/>
          <w:sz w:val="24"/>
          <w:szCs w:val="24"/>
        </w:rPr>
        <w:t>SURAT PERINTAH KERJA LEMBUR</w:t>
      </w:r>
    </w:p>
    <w:p w14:paraId="40FE5490" w14:textId="77777777" w:rsidR="001D249E" w:rsidRPr="001B44CE" w:rsidRDefault="001D249E" w:rsidP="001D249E">
      <w:pPr>
        <w:jc w:val="center"/>
        <w:rPr>
          <w:b/>
          <w:bCs/>
          <w:sz w:val="24"/>
          <w:szCs w:val="24"/>
        </w:rPr>
      </w:pPr>
      <w:r w:rsidRPr="001B44CE">
        <w:rPr>
          <w:b/>
          <w:bCs/>
          <w:sz w:val="24"/>
          <w:szCs w:val="24"/>
        </w:rPr>
        <w:t>UNIT ORGANISASI PUSAT PEMBINAAN JABATAN FUNGSIONAL</w:t>
      </w:r>
    </w:p>
    <w:p w14:paraId="77FEF3CC" w14:textId="77777777" w:rsidR="00316B35" w:rsidRPr="001B44CE" w:rsidRDefault="006F2966" w:rsidP="00114FE5">
      <w:pPr>
        <w:widowControl w:val="0"/>
        <w:spacing w:before="37" w:line="240" w:lineRule="auto"/>
        <w:ind w:right="26"/>
        <w:jc w:val="center"/>
        <w:rPr>
          <w:sz w:val="24"/>
          <w:szCs w:val="24"/>
        </w:rPr>
      </w:pPr>
      <w:r w:rsidRPr="001B44CE">
        <w:rPr>
          <w:sz w:val="24"/>
          <w:szCs w:val="24"/>
        </w:rPr>
        <w:t>Nomor: SPK/KP/00154/07/2026/81</w:t>
      </w:r>
    </w:p>
    <w:p w14:paraId="0ADBD100" w14:textId="77777777" w:rsidR="00316B35" w:rsidRPr="001B44CE" w:rsidRDefault="00316B35">
      <w:pPr>
        <w:widowControl w:val="0"/>
        <w:spacing w:before="5" w:line="240" w:lineRule="auto"/>
        <w:rPr>
          <w:sz w:val="24"/>
          <w:szCs w:val="24"/>
        </w:rPr>
      </w:pPr>
    </w:p>
    <w:p w14:paraId="2DED9217" w14:textId="77777777" w:rsidR="00316B35" w:rsidRPr="001B44CE" w:rsidRDefault="001D249E">
      <w:pPr>
        <w:widowControl w:val="0"/>
        <w:spacing w:line="360" w:lineRule="auto"/>
        <w:ind w:right="56"/>
        <w:jc w:val="both"/>
        <w:rPr>
          <w:sz w:val="24"/>
          <w:szCs w:val="24"/>
        </w:rPr>
      </w:pPr>
      <w:r w:rsidRPr="001B44CE">
        <w:rPr>
          <w:sz w:val="24"/>
          <w:szCs w:val="24"/>
        </w:rPr>
        <w:t>Sehubungan dengan adanya kegiatan lembur yang dilakukan oleh Pusat Pembinaan Jabatan Fungsional, dengan ini kami memerintahkan ASN dan Pegawai Lainnya melaksanakan kerja lembur pada tanggal 02 Juli 2026 untuk menyelesaikan tugas kedinasan mendesak, berikut pegawai yang ditugaskan:</w:t>
      </w:r>
    </w:p>
    <w:p w14:paraId="0E0A52D3" w14:textId="77777777" w:rsidR="001D249E" w:rsidRPr="001B44CE"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1B44CE" w14:paraId="3EEB7C60"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D1833A8" w14:textId="77777777" w:rsidR="00297218" w:rsidRPr="001B44CE" w:rsidRDefault="00297218" w:rsidP="00297218">
            <w:pPr>
              <w:spacing w:line="240" w:lineRule="auto"/>
              <w:jc w:val="center"/>
              <w:rPr>
                <w:rFonts w:eastAsia="Times New Roman"/>
                <w:b/>
                <w:bCs/>
                <w:color w:val="000000"/>
                <w:sz w:val="24"/>
                <w:szCs w:val="24"/>
                <w:lang w:val="en-ID"/>
              </w:rPr>
            </w:pPr>
            <w:r w:rsidRPr="001B44CE">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482870D" w14:textId="77777777" w:rsidR="00297218" w:rsidRPr="001B44CE" w:rsidRDefault="00297218" w:rsidP="00297218">
            <w:pPr>
              <w:spacing w:line="240" w:lineRule="auto"/>
              <w:jc w:val="center"/>
              <w:rPr>
                <w:rFonts w:eastAsia="Times New Roman"/>
                <w:b/>
                <w:bCs/>
                <w:color w:val="000000"/>
                <w:sz w:val="24"/>
                <w:szCs w:val="24"/>
                <w:lang w:val="en-ID"/>
              </w:rPr>
            </w:pPr>
            <w:r w:rsidRPr="001B44CE">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7E83E173" w14:textId="77777777" w:rsidR="00297218" w:rsidRPr="001B44CE" w:rsidRDefault="00297218" w:rsidP="00297218">
            <w:pPr>
              <w:spacing w:line="240" w:lineRule="auto"/>
              <w:jc w:val="center"/>
              <w:rPr>
                <w:rFonts w:eastAsia="Times New Roman"/>
                <w:b/>
                <w:bCs/>
                <w:color w:val="000000"/>
                <w:sz w:val="24"/>
                <w:szCs w:val="24"/>
                <w:lang w:val="en-ID"/>
              </w:rPr>
            </w:pPr>
            <w:r w:rsidRPr="001B44CE">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46CEFEA" w14:textId="77777777" w:rsidR="00297218" w:rsidRPr="001B44CE" w:rsidRDefault="00297218" w:rsidP="00297218">
            <w:pPr>
              <w:spacing w:line="240" w:lineRule="auto"/>
              <w:jc w:val="center"/>
              <w:rPr>
                <w:rFonts w:eastAsia="Times New Roman"/>
                <w:b/>
                <w:bCs/>
                <w:color w:val="000000"/>
                <w:sz w:val="24"/>
                <w:szCs w:val="24"/>
                <w:lang w:val="en-ID"/>
              </w:rPr>
            </w:pPr>
            <w:proofErr w:type="spellStart"/>
            <w:r w:rsidRPr="001B44CE">
              <w:rPr>
                <w:rFonts w:eastAsia="Times New Roman"/>
                <w:b/>
                <w:bCs/>
                <w:color w:val="000000"/>
                <w:sz w:val="24"/>
                <w:szCs w:val="24"/>
                <w:lang w:val="en-ID"/>
              </w:rPr>
              <w:t>Tanggal</w:t>
            </w:r>
            <w:proofErr w:type="spellEnd"/>
            <w:r w:rsidRPr="001B44CE">
              <w:rPr>
                <w:rFonts w:eastAsia="Times New Roman"/>
                <w:b/>
                <w:bCs/>
                <w:color w:val="000000"/>
                <w:sz w:val="24"/>
                <w:szCs w:val="24"/>
                <w:lang w:val="en-ID"/>
              </w:rPr>
              <w:t xml:space="preserve"> </w:t>
            </w:r>
            <w:proofErr w:type="spellStart"/>
            <w:r w:rsidRPr="001B44CE">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023CB6A8" w14:textId="77777777" w:rsidR="00297218" w:rsidRPr="001B44CE" w:rsidRDefault="00297218" w:rsidP="00297218">
            <w:pPr>
              <w:spacing w:line="240" w:lineRule="auto"/>
              <w:jc w:val="center"/>
              <w:rPr>
                <w:rFonts w:eastAsia="Times New Roman"/>
                <w:b/>
                <w:bCs/>
                <w:color w:val="000000"/>
                <w:sz w:val="24"/>
                <w:szCs w:val="24"/>
                <w:lang w:val="en-ID"/>
              </w:rPr>
            </w:pPr>
            <w:r w:rsidRPr="001B44CE">
              <w:rPr>
                <w:rFonts w:eastAsia="Times New Roman"/>
                <w:b/>
                <w:bCs/>
                <w:color w:val="000000"/>
                <w:sz w:val="24"/>
                <w:szCs w:val="24"/>
                <w:lang w:val="en-ID"/>
              </w:rPr>
              <w:t xml:space="preserve">Jam </w:t>
            </w:r>
            <w:proofErr w:type="spellStart"/>
            <w:r w:rsidRPr="001B44CE">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6E380BEB" w14:textId="77777777" w:rsidR="00297218" w:rsidRPr="001B44CE" w:rsidRDefault="00297218" w:rsidP="00297218">
            <w:pPr>
              <w:spacing w:line="240" w:lineRule="auto"/>
              <w:jc w:val="center"/>
              <w:rPr>
                <w:rFonts w:eastAsia="Times New Roman"/>
                <w:b/>
                <w:bCs/>
                <w:color w:val="000000"/>
                <w:sz w:val="24"/>
                <w:szCs w:val="24"/>
                <w:lang w:val="en-ID"/>
              </w:rPr>
            </w:pPr>
            <w:r w:rsidRPr="001B44CE">
              <w:rPr>
                <w:rFonts w:eastAsia="Times New Roman"/>
                <w:b/>
                <w:bCs/>
                <w:color w:val="000000"/>
                <w:sz w:val="24"/>
                <w:szCs w:val="24"/>
                <w:lang w:val="en-ID"/>
              </w:rPr>
              <w:t xml:space="preserve">Jam </w:t>
            </w:r>
            <w:proofErr w:type="spellStart"/>
            <w:r w:rsidRPr="001B44CE">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772E1BC0" w14:textId="77777777" w:rsidR="00297218" w:rsidRPr="001B44CE" w:rsidRDefault="00297218" w:rsidP="00297218">
            <w:pPr>
              <w:spacing w:line="240" w:lineRule="auto"/>
              <w:jc w:val="center"/>
              <w:rPr>
                <w:rFonts w:eastAsia="Times New Roman"/>
                <w:b/>
                <w:bCs/>
                <w:color w:val="000000"/>
                <w:sz w:val="24"/>
                <w:szCs w:val="24"/>
                <w:lang w:val="en-ID"/>
              </w:rPr>
            </w:pPr>
            <w:proofErr w:type="spellStart"/>
            <w:r w:rsidRPr="001B44CE">
              <w:rPr>
                <w:rFonts w:eastAsia="Times New Roman"/>
                <w:b/>
                <w:bCs/>
                <w:color w:val="000000"/>
                <w:sz w:val="24"/>
                <w:szCs w:val="24"/>
                <w:lang w:val="en-ID"/>
              </w:rPr>
              <w:t>Keterangan</w:t>
            </w:r>
            <w:proofErr w:type="spellEnd"/>
            <w:r w:rsidRPr="001B44CE">
              <w:rPr>
                <w:rFonts w:eastAsia="Times New Roman"/>
                <w:b/>
                <w:bCs/>
                <w:color w:val="000000"/>
                <w:sz w:val="24"/>
                <w:szCs w:val="24"/>
                <w:lang w:val="en-ID"/>
              </w:rPr>
              <w:t xml:space="preserve"> </w:t>
            </w:r>
            <w:proofErr w:type="spellStart"/>
            <w:r w:rsidRPr="001B44CE">
              <w:rPr>
                <w:rFonts w:eastAsia="Times New Roman"/>
                <w:b/>
                <w:bCs/>
                <w:color w:val="000000"/>
                <w:sz w:val="24"/>
                <w:szCs w:val="24"/>
                <w:lang w:val="en-ID"/>
              </w:rPr>
              <w:t>Lembur</w:t>
            </w:r>
            <w:proofErr w:type="spellEnd"/>
          </w:p>
        </w:tc>
      </w:tr>
      <w:tr w:rsidR="004552E1" w:rsidRPr="001B44CE" w14:paraId="3F8B16ED" w14:textId="77777777">
        <w:tc>
          <w:tcPr>
            <w:tcW w:w="536" w:type="dxa"/>
            <w:tcBorders>
              <w:top w:val="single" w:sz="8" w:space="0" w:color="000000"/>
              <w:left w:val="single" w:sz="8" w:space="0" w:color="000000"/>
              <w:bottom w:val="single" w:sz="8" w:space="0" w:color="000000"/>
              <w:right w:val="single" w:sz="8" w:space="0" w:color="000000"/>
            </w:tcBorders>
          </w:tcPr>
          <w:p w14:paraId="6B0F50CE" w14:textId="77777777" w:rsidR="004552E1" w:rsidRPr="001B44CE" w:rsidRDefault="001B44CE">
            <w:pPr>
              <w:jc w:val="center"/>
              <w:rPr>
                <w:sz w:val="24"/>
                <w:szCs w:val="24"/>
              </w:rPr>
            </w:pPr>
            <w:r w:rsidRPr="001B44CE">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459BD82F" w14:textId="77777777" w:rsidR="004552E1" w:rsidRPr="001B44CE" w:rsidRDefault="001B44CE">
            <w:pPr>
              <w:jc w:val="center"/>
              <w:rPr>
                <w:sz w:val="24"/>
                <w:szCs w:val="24"/>
              </w:rPr>
            </w:pPr>
            <w:r w:rsidRPr="001B44CE">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06C16BE7" w14:textId="77777777" w:rsidR="004552E1" w:rsidRPr="001B44CE" w:rsidRDefault="001B44CE">
            <w:pPr>
              <w:jc w:val="center"/>
              <w:rPr>
                <w:sz w:val="24"/>
                <w:szCs w:val="24"/>
              </w:rPr>
            </w:pPr>
            <w:r w:rsidRPr="001B44CE">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455534D1" w14:textId="77777777" w:rsidR="004552E1" w:rsidRPr="001B44CE" w:rsidRDefault="001B44CE">
            <w:pPr>
              <w:jc w:val="center"/>
              <w:rPr>
                <w:sz w:val="24"/>
                <w:szCs w:val="24"/>
              </w:rPr>
            </w:pPr>
            <w:r w:rsidRPr="001B44CE">
              <w:rPr>
                <w:sz w:val="24"/>
                <w:szCs w:val="24"/>
              </w:rPr>
              <w:t>02-07-2026</w:t>
            </w:r>
          </w:p>
        </w:tc>
        <w:tc>
          <w:tcPr>
            <w:tcW w:w="830" w:type="dxa"/>
            <w:tcBorders>
              <w:top w:val="single" w:sz="8" w:space="0" w:color="000000"/>
              <w:left w:val="single" w:sz="8" w:space="0" w:color="000000"/>
              <w:bottom w:val="single" w:sz="8" w:space="0" w:color="000000"/>
              <w:right w:val="single" w:sz="8" w:space="0" w:color="000000"/>
            </w:tcBorders>
          </w:tcPr>
          <w:p w14:paraId="70D7FCBB" w14:textId="77777777" w:rsidR="004552E1" w:rsidRPr="001B44CE" w:rsidRDefault="001B44CE">
            <w:pPr>
              <w:jc w:val="center"/>
              <w:rPr>
                <w:sz w:val="24"/>
                <w:szCs w:val="24"/>
              </w:rPr>
            </w:pPr>
            <w:r w:rsidRPr="001B44CE">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90784BA" w14:textId="77777777" w:rsidR="004552E1" w:rsidRPr="001B44CE" w:rsidRDefault="001B44CE">
            <w:pPr>
              <w:jc w:val="center"/>
              <w:rPr>
                <w:sz w:val="24"/>
                <w:szCs w:val="24"/>
              </w:rPr>
            </w:pPr>
            <w:r w:rsidRPr="001B44CE">
              <w:rPr>
                <w:sz w:val="24"/>
                <w:szCs w:val="24"/>
              </w:rPr>
              <w:t>19.42</w:t>
            </w:r>
          </w:p>
        </w:tc>
        <w:tc>
          <w:tcPr>
            <w:tcW w:w="2072" w:type="dxa"/>
            <w:tcBorders>
              <w:top w:val="single" w:sz="8" w:space="0" w:color="000000"/>
              <w:left w:val="single" w:sz="8" w:space="0" w:color="000000"/>
              <w:bottom w:val="single" w:sz="8" w:space="0" w:color="000000"/>
              <w:right w:val="single" w:sz="8" w:space="0" w:color="000000"/>
            </w:tcBorders>
          </w:tcPr>
          <w:p w14:paraId="207B918A" w14:textId="77777777" w:rsidR="004552E1" w:rsidRPr="001B44CE" w:rsidRDefault="001B44CE">
            <w:pPr>
              <w:rPr>
                <w:sz w:val="24"/>
                <w:szCs w:val="24"/>
              </w:rPr>
            </w:pPr>
            <w:r w:rsidRPr="001B44CE">
              <w:rPr>
                <w:sz w:val="24"/>
                <w:szCs w:val="24"/>
              </w:rPr>
              <w:t>Pembuatan draft bahan dukungan dan konsep awal untuk kegiatan terkait</w:t>
            </w:r>
          </w:p>
        </w:tc>
      </w:tr>
      <w:tr w:rsidR="004552E1" w:rsidRPr="001B44CE" w14:paraId="47EED87F" w14:textId="77777777">
        <w:tc>
          <w:tcPr>
            <w:tcW w:w="536" w:type="dxa"/>
            <w:tcBorders>
              <w:top w:val="single" w:sz="8" w:space="0" w:color="000000"/>
              <w:left w:val="single" w:sz="8" w:space="0" w:color="000000"/>
              <w:bottom w:val="single" w:sz="8" w:space="0" w:color="000000"/>
              <w:right w:val="single" w:sz="8" w:space="0" w:color="000000"/>
            </w:tcBorders>
          </w:tcPr>
          <w:p w14:paraId="55FB59FD" w14:textId="77777777" w:rsidR="004552E1" w:rsidRPr="001B44CE" w:rsidRDefault="001B44CE">
            <w:pPr>
              <w:jc w:val="center"/>
              <w:rPr>
                <w:sz w:val="24"/>
                <w:szCs w:val="24"/>
              </w:rPr>
            </w:pPr>
            <w:r w:rsidRPr="001B44CE">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26B81B39" w14:textId="77777777" w:rsidR="004552E1" w:rsidRPr="001B44CE" w:rsidRDefault="001B44CE">
            <w:pPr>
              <w:jc w:val="center"/>
              <w:rPr>
                <w:sz w:val="24"/>
                <w:szCs w:val="24"/>
              </w:rPr>
            </w:pPr>
            <w:r w:rsidRPr="001B44CE">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7FF92B27" w14:textId="77777777" w:rsidR="004552E1" w:rsidRPr="001B44CE" w:rsidRDefault="001B44CE">
            <w:pPr>
              <w:jc w:val="center"/>
              <w:rPr>
                <w:sz w:val="24"/>
                <w:szCs w:val="24"/>
              </w:rPr>
            </w:pPr>
            <w:r w:rsidRPr="001B44CE">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14F96205" w14:textId="77777777" w:rsidR="004552E1" w:rsidRPr="001B44CE" w:rsidRDefault="001B44CE">
            <w:pPr>
              <w:jc w:val="center"/>
              <w:rPr>
                <w:sz w:val="24"/>
                <w:szCs w:val="24"/>
              </w:rPr>
            </w:pPr>
            <w:r w:rsidRPr="001B44CE">
              <w:rPr>
                <w:sz w:val="24"/>
                <w:szCs w:val="24"/>
              </w:rPr>
              <w:t>02-07-2026</w:t>
            </w:r>
          </w:p>
        </w:tc>
        <w:tc>
          <w:tcPr>
            <w:tcW w:w="830" w:type="dxa"/>
            <w:tcBorders>
              <w:top w:val="single" w:sz="8" w:space="0" w:color="000000"/>
              <w:left w:val="single" w:sz="8" w:space="0" w:color="000000"/>
              <w:bottom w:val="single" w:sz="8" w:space="0" w:color="000000"/>
              <w:right w:val="single" w:sz="8" w:space="0" w:color="000000"/>
            </w:tcBorders>
          </w:tcPr>
          <w:p w14:paraId="3E320E31" w14:textId="77777777" w:rsidR="004552E1" w:rsidRPr="001B44CE" w:rsidRDefault="001B44CE">
            <w:pPr>
              <w:jc w:val="center"/>
              <w:rPr>
                <w:sz w:val="24"/>
                <w:szCs w:val="24"/>
              </w:rPr>
            </w:pPr>
            <w:r w:rsidRPr="001B44CE">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2157465E" w14:textId="77777777" w:rsidR="004552E1" w:rsidRPr="001B44CE" w:rsidRDefault="001B44CE">
            <w:pPr>
              <w:jc w:val="center"/>
              <w:rPr>
                <w:sz w:val="24"/>
                <w:szCs w:val="24"/>
              </w:rPr>
            </w:pPr>
            <w:r w:rsidRPr="001B44CE">
              <w:rPr>
                <w:sz w:val="24"/>
                <w:szCs w:val="24"/>
              </w:rPr>
              <w:t>19.38</w:t>
            </w:r>
          </w:p>
        </w:tc>
        <w:tc>
          <w:tcPr>
            <w:tcW w:w="2072" w:type="dxa"/>
            <w:tcBorders>
              <w:top w:val="single" w:sz="8" w:space="0" w:color="000000"/>
              <w:left w:val="single" w:sz="8" w:space="0" w:color="000000"/>
              <w:bottom w:val="single" w:sz="8" w:space="0" w:color="000000"/>
              <w:right w:val="single" w:sz="8" w:space="0" w:color="000000"/>
            </w:tcBorders>
          </w:tcPr>
          <w:p w14:paraId="2C335273" w14:textId="77777777" w:rsidR="004552E1" w:rsidRPr="001B44CE" w:rsidRDefault="001B44CE">
            <w:pPr>
              <w:rPr>
                <w:sz w:val="24"/>
                <w:szCs w:val="24"/>
              </w:rPr>
            </w:pPr>
            <w:r w:rsidRPr="001B44CE">
              <w:rPr>
                <w:sz w:val="24"/>
                <w:szCs w:val="24"/>
              </w:rPr>
              <w:t xml:space="preserve">Melakukan uji kompatibilitas aplikasi internal pada berbagai </w:t>
            </w:r>
            <w:r w:rsidRPr="001B44CE">
              <w:rPr>
                <w:sz w:val="24"/>
                <w:szCs w:val="24"/>
              </w:rPr>
              <w:t>sistem operasi, memperbaiki bug interaksi pengguna, serta meningkatkan responsivitas tampilan.</w:t>
            </w:r>
          </w:p>
        </w:tc>
      </w:tr>
      <w:tr w:rsidR="004552E1" w:rsidRPr="001B44CE" w14:paraId="0D677000" w14:textId="77777777">
        <w:tc>
          <w:tcPr>
            <w:tcW w:w="536" w:type="dxa"/>
            <w:tcBorders>
              <w:top w:val="single" w:sz="8" w:space="0" w:color="000000"/>
              <w:left w:val="single" w:sz="8" w:space="0" w:color="000000"/>
              <w:bottom w:val="single" w:sz="8" w:space="0" w:color="000000"/>
              <w:right w:val="single" w:sz="8" w:space="0" w:color="000000"/>
            </w:tcBorders>
          </w:tcPr>
          <w:p w14:paraId="30F46E5C" w14:textId="77777777" w:rsidR="004552E1" w:rsidRPr="001B44CE" w:rsidRDefault="001B44CE">
            <w:pPr>
              <w:jc w:val="center"/>
              <w:rPr>
                <w:sz w:val="24"/>
                <w:szCs w:val="24"/>
              </w:rPr>
            </w:pPr>
            <w:r w:rsidRPr="001B44CE">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2C3A7A51" w14:textId="77777777" w:rsidR="004552E1" w:rsidRPr="001B44CE" w:rsidRDefault="001B44CE">
            <w:pPr>
              <w:jc w:val="center"/>
              <w:rPr>
                <w:sz w:val="24"/>
                <w:szCs w:val="24"/>
              </w:rPr>
            </w:pPr>
            <w:r w:rsidRPr="001B44CE">
              <w:rPr>
                <w:sz w:val="24"/>
                <w:szCs w:val="24"/>
              </w:rPr>
              <w:t>Nicholas Setiawan Jodi</w:t>
            </w:r>
          </w:p>
        </w:tc>
        <w:tc>
          <w:tcPr>
            <w:tcW w:w="2419" w:type="dxa"/>
            <w:tcBorders>
              <w:top w:val="single" w:sz="8" w:space="0" w:color="000000"/>
              <w:left w:val="single" w:sz="8" w:space="0" w:color="000000"/>
              <w:bottom w:val="single" w:sz="8" w:space="0" w:color="000000"/>
              <w:right w:val="single" w:sz="8" w:space="0" w:color="000000"/>
            </w:tcBorders>
          </w:tcPr>
          <w:p w14:paraId="5A73466C" w14:textId="77777777" w:rsidR="004552E1" w:rsidRPr="001B44CE" w:rsidRDefault="001B44CE">
            <w:pPr>
              <w:jc w:val="center"/>
              <w:rPr>
                <w:sz w:val="24"/>
                <w:szCs w:val="24"/>
              </w:rPr>
            </w:pPr>
            <w:r w:rsidRPr="001B44CE">
              <w:rPr>
                <w:sz w:val="24"/>
                <w:szCs w:val="24"/>
              </w:rPr>
              <w:t>199703272022051001</w:t>
            </w:r>
          </w:p>
        </w:tc>
        <w:tc>
          <w:tcPr>
            <w:tcW w:w="1834" w:type="dxa"/>
            <w:tcBorders>
              <w:top w:val="single" w:sz="8" w:space="0" w:color="000000"/>
              <w:left w:val="single" w:sz="8" w:space="0" w:color="000000"/>
              <w:bottom w:val="single" w:sz="8" w:space="0" w:color="000000"/>
              <w:right w:val="single" w:sz="8" w:space="0" w:color="000000"/>
            </w:tcBorders>
          </w:tcPr>
          <w:p w14:paraId="136184A3" w14:textId="77777777" w:rsidR="004552E1" w:rsidRPr="001B44CE" w:rsidRDefault="001B44CE">
            <w:pPr>
              <w:jc w:val="center"/>
              <w:rPr>
                <w:sz w:val="24"/>
                <w:szCs w:val="24"/>
              </w:rPr>
            </w:pPr>
            <w:r w:rsidRPr="001B44CE">
              <w:rPr>
                <w:sz w:val="24"/>
                <w:szCs w:val="24"/>
              </w:rPr>
              <w:t>02-07-2026</w:t>
            </w:r>
          </w:p>
        </w:tc>
        <w:tc>
          <w:tcPr>
            <w:tcW w:w="830" w:type="dxa"/>
            <w:tcBorders>
              <w:top w:val="single" w:sz="8" w:space="0" w:color="000000"/>
              <w:left w:val="single" w:sz="8" w:space="0" w:color="000000"/>
              <w:bottom w:val="single" w:sz="8" w:space="0" w:color="000000"/>
              <w:right w:val="single" w:sz="8" w:space="0" w:color="000000"/>
            </w:tcBorders>
          </w:tcPr>
          <w:p w14:paraId="1F2A2E2B" w14:textId="77777777" w:rsidR="004552E1" w:rsidRPr="001B44CE" w:rsidRDefault="001B44CE">
            <w:pPr>
              <w:jc w:val="center"/>
              <w:rPr>
                <w:sz w:val="24"/>
                <w:szCs w:val="24"/>
              </w:rPr>
            </w:pPr>
            <w:r w:rsidRPr="001B44CE">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039F001" w14:textId="77777777" w:rsidR="004552E1" w:rsidRPr="001B44CE" w:rsidRDefault="001B44CE">
            <w:pPr>
              <w:jc w:val="center"/>
              <w:rPr>
                <w:sz w:val="24"/>
                <w:szCs w:val="24"/>
              </w:rPr>
            </w:pPr>
            <w:r w:rsidRPr="001B44CE">
              <w:rPr>
                <w:sz w:val="24"/>
                <w:szCs w:val="24"/>
              </w:rPr>
              <w:t>19.17</w:t>
            </w:r>
          </w:p>
        </w:tc>
        <w:tc>
          <w:tcPr>
            <w:tcW w:w="2072" w:type="dxa"/>
            <w:tcBorders>
              <w:top w:val="single" w:sz="8" w:space="0" w:color="000000"/>
              <w:left w:val="single" w:sz="8" w:space="0" w:color="000000"/>
              <w:bottom w:val="single" w:sz="8" w:space="0" w:color="000000"/>
              <w:right w:val="single" w:sz="8" w:space="0" w:color="000000"/>
            </w:tcBorders>
          </w:tcPr>
          <w:p w14:paraId="39B91BAC" w14:textId="77777777" w:rsidR="004552E1" w:rsidRPr="001B44CE" w:rsidRDefault="001B44CE">
            <w:pPr>
              <w:rPr>
                <w:sz w:val="24"/>
                <w:szCs w:val="24"/>
              </w:rPr>
            </w:pPr>
            <w:r w:rsidRPr="001B44CE">
              <w:rPr>
                <w:sz w:val="24"/>
                <w:szCs w:val="24"/>
              </w:rPr>
              <w:t xml:space="preserve">Menyusun kompilasi dokumen persiapan penyelenggaraan fasilitasi JF Binaan </w:t>
            </w:r>
            <w:r w:rsidRPr="001B44CE">
              <w:rPr>
                <w:sz w:val="24"/>
                <w:szCs w:val="24"/>
              </w:rPr>
              <w:t xml:space="preserve">Kementerian Luar Negeri dalam rangka kegiatan </w:t>
            </w:r>
            <w:r w:rsidRPr="001B44CE">
              <w:rPr>
                <w:sz w:val="24"/>
                <w:szCs w:val="24"/>
              </w:rPr>
              <w:lastRenderedPageBreak/>
              <w:t>"EduHealth Kemenlu" T.A. 2026</w:t>
            </w:r>
          </w:p>
        </w:tc>
      </w:tr>
    </w:tbl>
    <w:p w14:paraId="544073A9" w14:textId="77777777" w:rsidR="001D249E" w:rsidRPr="001B44CE" w:rsidRDefault="001D249E">
      <w:pPr>
        <w:widowControl w:val="0"/>
        <w:spacing w:line="360" w:lineRule="auto"/>
        <w:ind w:right="56"/>
        <w:jc w:val="both"/>
        <w:rPr>
          <w:sz w:val="24"/>
          <w:szCs w:val="24"/>
        </w:rPr>
      </w:pPr>
    </w:p>
    <w:p w14:paraId="47A1F50F" w14:textId="77777777" w:rsidR="001D249E" w:rsidRPr="001B44CE" w:rsidRDefault="001D249E">
      <w:pPr>
        <w:widowControl w:val="0"/>
        <w:spacing w:line="360" w:lineRule="auto"/>
        <w:ind w:right="56"/>
        <w:jc w:val="both"/>
        <w:rPr>
          <w:sz w:val="24"/>
          <w:szCs w:val="24"/>
        </w:rPr>
      </w:pPr>
      <w:proofErr w:type="spellStart"/>
      <w:r w:rsidRPr="001B44CE">
        <w:rPr>
          <w:sz w:val="24"/>
          <w:szCs w:val="24"/>
        </w:rPr>
        <w:t>Demikian</w:t>
      </w:r>
      <w:proofErr w:type="spellEnd"/>
      <w:r w:rsidRPr="001B44CE">
        <w:rPr>
          <w:sz w:val="24"/>
          <w:szCs w:val="24"/>
        </w:rPr>
        <w:t xml:space="preserve"> </w:t>
      </w:r>
      <w:proofErr w:type="spellStart"/>
      <w:r w:rsidRPr="001B44CE">
        <w:rPr>
          <w:sz w:val="24"/>
          <w:szCs w:val="24"/>
        </w:rPr>
        <w:t>surat</w:t>
      </w:r>
      <w:proofErr w:type="spellEnd"/>
      <w:r w:rsidRPr="001B44CE">
        <w:rPr>
          <w:sz w:val="24"/>
          <w:szCs w:val="24"/>
        </w:rPr>
        <w:t xml:space="preserve"> </w:t>
      </w:r>
      <w:proofErr w:type="spellStart"/>
      <w:r w:rsidRPr="001B44CE">
        <w:rPr>
          <w:sz w:val="24"/>
          <w:szCs w:val="24"/>
        </w:rPr>
        <w:t>perintah</w:t>
      </w:r>
      <w:proofErr w:type="spellEnd"/>
      <w:r w:rsidRPr="001B44CE">
        <w:rPr>
          <w:sz w:val="24"/>
          <w:szCs w:val="24"/>
        </w:rPr>
        <w:t xml:space="preserve"> </w:t>
      </w:r>
      <w:proofErr w:type="spellStart"/>
      <w:r w:rsidRPr="001B44CE">
        <w:rPr>
          <w:sz w:val="24"/>
          <w:szCs w:val="24"/>
        </w:rPr>
        <w:t>ini</w:t>
      </w:r>
      <w:proofErr w:type="spellEnd"/>
      <w:r w:rsidRPr="001B44CE">
        <w:rPr>
          <w:sz w:val="24"/>
          <w:szCs w:val="24"/>
        </w:rPr>
        <w:t xml:space="preserve"> </w:t>
      </w:r>
      <w:proofErr w:type="spellStart"/>
      <w:r w:rsidRPr="001B44CE">
        <w:rPr>
          <w:sz w:val="24"/>
          <w:szCs w:val="24"/>
        </w:rPr>
        <w:t>dibuat</w:t>
      </w:r>
      <w:proofErr w:type="spellEnd"/>
      <w:r w:rsidRPr="001B44CE">
        <w:rPr>
          <w:sz w:val="24"/>
          <w:szCs w:val="24"/>
        </w:rPr>
        <w:t xml:space="preserve"> </w:t>
      </w:r>
      <w:proofErr w:type="spellStart"/>
      <w:r w:rsidRPr="001B44CE">
        <w:rPr>
          <w:sz w:val="24"/>
          <w:szCs w:val="24"/>
        </w:rPr>
        <w:t>dengan</w:t>
      </w:r>
      <w:proofErr w:type="spellEnd"/>
      <w:r w:rsidRPr="001B44CE">
        <w:rPr>
          <w:sz w:val="24"/>
          <w:szCs w:val="24"/>
        </w:rPr>
        <w:t xml:space="preserve"> </w:t>
      </w:r>
      <w:proofErr w:type="spellStart"/>
      <w:r w:rsidRPr="001B44CE">
        <w:rPr>
          <w:sz w:val="24"/>
          <w:szCs w:val="24"/>
        </w:rPr>
        <w:t>sebenarnya</w:t>
      </w:r>
      <w:proofErr w:type="spellEnd"/>
      <w:r w:rsidRPr="001B44CE">
        <w:rPr>
          <w:sz w:val="24"/>
          <w:szCs w:val="24"/>
        </w:rPr>
        <w:t xml:space="preserve">. </w:t>
      </w:r>
      <w:proofErr w:type="spellStart"/>
      <w:r w:rsidRPr="001B44CE">
        <w:rPr>
          <w:sz w:val="24"/>
          <w:szCs w:val="24"/>
        </w:rPr>
        <w:t>Apabila</w:t>
      </w:r>
      <w:proofErr w:type="spellEnd"/>
      <w:r w:rsidRPr="001B44CE">
        <w:rPr>
          <w:sz w:val="24"/>
          <w:szCs w:val="24"/>
        </w:rPr>
        <w:t xml:space="preserve"> </w:t>
      </w:r>
      <w:proofErr w:type="spellStart"/>
      <w:r w:rsidRPr="001B44CE">
        <w:rPr>
          <w:sz w:val="24"/>
          <w:szCs w:val="24"/>
        </w:rPr>
        <w:t>dikemudian</w:t>
      </w:r>
      <w:proofErr w:type="spellEnd"/>
      <w:r w:rsidRPr="001B44CE">
        <w:rPr>
          <w:sz w:val="24"/>
          <w:szCs w:val="24"/>
        </w:rPr>
        <w:t xml:space="preserve"> </w:t>
      </w:r>
      <w:proofErr w:type="spellStart"/>
      <w:r w:rsidRPr="001B44CE">
        <w:rPr>
          <w:sz w:val="24"/>
          <w:szCs w:val="24"/>
        </w:rPr>
        <w:t>hari</w:t>
      </w:r>
      <w:proofErr w:type="spellEnd"/>
      <w:r w:rsidRPr="001B44CE">
        <w:rPr>
          <w:sz w:val="24"/>
          <w:szCs w:val="24"/>
        </w:rPr>
        <w:t xml:space="preserve"> </w:t>
      </w:r>
      <w:proofErr w:type="spellStart"/>
      <w:r w:rsidRPr="001B44CE">
        <w:rPr>
          <w:sz w:val="24"/>
          <w:szCs w:val="24"/>
        </w:rPr>
        <w:t>ternyata</w:t>
      </w:r>
      <w:proofErr w:type="spellEnd"/>
      <w:r w:rsidRPr="001B44CE">
        <w:rPr>
          <w:sz w:val="24"/>
          <w:szCs w:val="24"/>
        </w:rPr>
        <w:t xml:space="preserve"> </w:t>
      </w:r>
      <w:proofErr w:type="spellStart"/>
      <w:r w:rsidRPr="001B44CE">
        <w:rPr>
          <w:sz w:val="24"/>
          <w:szCs w:val="24"/>
        </w:rPr>
        <w:t>surat</w:t>
      </w:r>
      <w:proofErr w:type="spellEnd"/>
      <w:r w:rsidRPr="001B44CE">
        <w:rPr>
          <w:sz w:val="24"/>
          <w:szCs w:val="24"/>
        </w:rPr>
        <w:t xml:space="preserve"> </w:t>
      </w:r>
      <w:proofErr w:type="spellStart"/>
      <w:r w:rsidRPr="001B44CE">
        <w:rPr>
          <w:sz w:val="24"/>
          <w:szCs w:val="24"/>
        </w:rPr>
        <w:t>perintah</w:t>
      </w:r>
      <w:proofErr w:type="spellEnd"/>
      <w:r w:rsidRPr="001B44CE">
        <w:rPr>
          <w:sz w:val="24"/>
          <w:szCs w:val="24"/>
        </w:rPr>
        <w:t xml:space="preserve"> </w:t>
      </w:r>
      <w:proofErr w:type="spellStart"/>
      <w:r w:rsidRPr="001B44CE">
        <w:rPr>
          <w:sz w:val="24"/>
          <w:szCs w:val="24"/>
        </w:rPr>
        <w:t>ini</w:t>
      </w:r>
      <w:proofErr w:type="spellEnd"/>
      <w:r w:rsidRPr="001B44CE">
        <w:rPr>
          <w:sz w:val="24"/>
          <w:szCs w:val="24"/>
        </w:rPr>
        <w:t xml:space="preserve"> </w:t>
      </w:r>
      <w:proofErr w:type="spellStart"/>
      <w:r w:rsidRPr="001B44CE">
        <w:rPr>
          <w:sz w:val="24"/>
          <w:szCs w:val="24"/>
        </w:rPr>
        <w:t>tidak</w:t>
      </w:r>
      <w:proofErr w:type="spellEnd"/>
      <w:r w:rsidRPr="001B44CE">
        <w:rPr>
          <w:sz w:val="24"/>
          <w:szCs w:val="24"/>
        </w:rPr>
        <w:t xml:space="preserve"> </w:t>
      </w:r>
      <w:proofErr w:type="spellStart"/>
      <w:r w:rsidRPr="001B44CE">
        <w:rPr>
          <w:sz w:val="24"/>
          <w:szCs w:val="24"/>
        </w:rPr>
        <w:t>benar</w:t>
      </w:r>
      <w:proofErr w:type="spellEnd"/>
      <w:r w:rsidRPr="001B44CE">
        <w:rPr>
          <w:sz w:val="24"/>
          <w:szCs w:val="24"/>
        </w:rPr>
        <w:t xml:space="preserve">, </w:t>
      </w:r>
      <w:proofErr w:type="spellStart"/>
      <w:r w:rsidRPr="001B44CE">
        <w:rPr>
          <w:sz w:val="24"/>
          <w:szCs w:val="24"/>
        </w:rPr>
        <w:t>saya</w:t>
      </w:r>
      <w:proofErr w:type="spellEnd"/>
      <w:r w:rsidRPr="001B44CE">
        <w:rPr>
          <w:sz w:val="24"/>
          <w:szCs w:val="24"/>
        </w:rPr>
        <w:t xml:space="preserve"> </w:t>
      </w:r>
      <w:proofErr w:type="spellStart"/>
      <w:r w:rsidRPr="001B44CE">
        <w:rPr>
          <w:sz w:val="24"/>
          <w:szCs w:val="24"/>
        </w:rPr>
        <w:t>bersedia</w:t>
      </w:r>
      <w:proofErr w:type="spellEnd"/>
      <w:r w:rsidRPr="001B44CE">
        <w:rPr>
          <w:sz w:val="24"/>
          <w:szCs w:val="24"/>
        </w:rPr>
        <w:t xml:space="preserve"> </w:t>
      </w:r>
      <w:proofErr w:type="spellStart"/>
      <w:r w:rsidRPr="001B44CE">
        <w:rPr>
          <w:sz w:val="24"/>
          <w:szCs w:val="24"/>
        </w:rPr>
        <w:t>dikenakan</w:t>
      </w:r>
      <w:proofErr w:type="spellEnd"/>
      <w:r w:rsidRPr="001B44CE">
        <w:rPr>
          <w:sz w:val="24"/>
          <w:szCs w:val="24"/>
        </w:rPr>
        <w:t xml:space="preserve"> </w:t>
      </w:r>
      <w:proofErr w:type="spellStart"/>
      <w:r w:rsidRPr="001B44CE">
        <w:rPr>
          <w:sz w:val="24"/>
          <w:szCs w:val="24"/>
        </w:rPr>
        <w:t>sanksi</w:t>
      </w:r>
      <w:proofErr w:type="spellEnd"/>
      <w:r w:rsidRPr="001B44CE">
        <w:rPr>
          <w:sz w:val="24"/>
          <w:szCs w:val="24"/>
        </w:rPr>
        <w:t xml:space="preserve"> </w:t>
      </w:r>
      <w:proofErr w:type="spellStart"/>
      <w:r w:rsidRPr="001B44CE">
        <w:rPr>
          <w:sz w:val="24"/>
          <w:szCs w:val="24"/>
        </w:rPr>
        <w:t>sesuai</w:t>
      </w:r>
      <w:proofErr w:type="spellEnd"/>
      <w:r w:rsidRPr="001B44CE">
        <w:rPr>
          <w:sz w:val="24"/>
          <w:szCs w:val="24"/>
        </w:rPr>
        <w:t xml:space="preserve"> </w:t>
      </w:r>
      <w:proofErr w:type="spellStart"/>
      <w:r w:rsidRPr="001B44CE">
        <w:rPr>
          <w:sz w:val="24"/>
          <w:szCs w:val="24"/>
        </w:rPr>
        <w:t>peraturan</w:t>
      </w:r>
      <w:proofErr w:type="spellEnd"/>
      <w:r w:rsidRPr="001B44CE">
        <w:rPr>
          <w:sz w:val="24"/>
          <w:szCs w:val="24"/>
        </w:rPr>
        <w:t xml:space="preserve"> </w:t>
      </w:r>
      <w:proofErr w:type="spellStart"/>
      <w:r w:rsidRPr="001B44CE">
        <w:rPr>
          <w:sz w:val="24"/>
          <w:szCs w:val="24"/>
        </w:rPr>
        <w:t>perundang-undangan</w:t>
      </w:r>
      <w:proofErr w:type="spellEnd"/>
      <w:r w:rsidRPr="001B44CE">
        <w:rPr>
          <w:sz w:val="24"/>
          <w:szCs w:val="24"/>
        </w:rPr>
        <w:t>.</w:t>
      </w:r>
    </w:p>
    <w:p w14:paraId="2B43120C" w14:textId="77777777" w:rsidR="0067100D" w:rsidRPr="001B44CE" w:rsidRDefault="0067100D">
      <w:pPr>
        <w:widowControl w:val="0"/>
        <w:spacing w:line="360" w:lineRule="auto"/>
        <w:ind w:right="56"/>
        <w:jc w:val="both"/>
        <w:rPr>
          <w:sz w:val="24"/>
          <w:szCs w:val="24"/>
        </w:rPr>
      </w:pPr>
    </w:p>
    <w:p w14:paraId="471828C8" w14:textId="77777777" w:rsidR="006F2966" w:rsidRPr="001B44CE" w:rsidRDefault="006F2966" w:rsidP="001B74CF">
      <w:pPr>
        <w:widowControl w:val="0"/>
        <w:spacing w:before="1"/>
        <w:ind w:left="4111" w:right="26"/>
        <w:jc w:val="both"/>
        <w:rPr>
          <w:sz w:val="24"/>
          <w:szCs w:val="24"/>
        </w:rPr>
      </w:pPr>
      <w:r w:rsidRPr="001B44CE">
        <w:rPr>
          <w:sz w:val="24"/>
          <w:szCs w:val="24"/>
        </w:rPr>
        <w:t>Jakarta, 02 Juli 2026</w:t>
      </w:r>
    </w:p>
    <w:p w14:paraId="04E15302" w14:textId="77777777" w:rsidR="00316B35" w:rsidRPr="001B44CE" w:rsidRDefault="001B74CF" w:rsidP="001B74CF">
      <w:pPr>
        <w:widowControl w:val="0"/>
        <w:spacing w:before="1"/>
        <w:ind w:left="4111" w:right="26"/>
        <w:jc w:val="both"/>
        <w:rPr>
          <w:sz w:val="24"/>
          <w:szCs w:val="24"/>
        </w:rPr>
      </w:pPr>
      <w:proofErr w:type="spellStart"/>
      <w:r w:rsidRPr="001B44CE">
        <w:rPr>
          <w:sz w:val="24"/>
          <w:szCs w:val="24"/>
        </w:rPr>
        <w:t>Kepala</w:t>
      </w:r>
      <w:proofErr w:type="spellEnd"/>
      <w:r w:rsidRPr="001B44CE">
        <w:rPr>
          <w:sz w:val="24"/>
          <w:szCs w:val="24"/>
        </w:rPr>
        <w:t xml:space="preserve"> Pusat </w:t>
      </w:r>
      <w:proofErr w:type="spellStart"/>
      <w:r w:rsidRPr="001B44CE">
        <w:rPr>
          <w:sz w:val="24"/>
          <w:szCs w:val="24"/>
        </w:rPr>
        <w:t>Pembinaan</w:t>
      </w:r>
      <w:proofErr w:type="spellEnd"/>
      <w:r w:rsidRPr="001B44CE">
        <w:rPr>
          <w:sz w:val="24"/>
          <w:szCs w:val="24"/>
        </w:rPr>
        <w:t xml:space="preserve"> </w:t>
      </w:r>
      <w:proofErr w:type="spellStart"/>
      <w:r w:rsidRPr="001B44CE">
        <w:rPr>
          <w:sz w:val="24"/>
          <w:szCs w:val="24"/>
        </w:rPr>
        <w:t>Jabatan</w:t>
      </w:r>
      <w:proofErr w:type="spellEnd"/>
      <w:r w:rsidRPr="001B44CE">
        <w:rPr>
          <w:sz w:val="24"/>
          <w:szCs w:val="24"/>
        </w:rPr>
        <w:t xml:space="preserve"> </w:t>
      </w:r>
      <w:proofErr w:type="spellStart"/>
      <w:r w:rsidRPr="001B44CE">
        <w:rPr>
          <w:sz w:val="24"/>
          <w:szCs w:val="24"/>
        </w:rPr>
        <w:t>Fungsional</w:t>
      </w:r>
      <w:proofErr w:type="spellEnd"/>
    </w:p>
    <w:p w14:paraId="533A18BE" w14:textId="77777777" w:rsidR="00316B35" w:rsidRPr="001B44CE" w:rsidRDefault="00316B35" w:rsidP="001B74CF">
      <w:pPr>
        <w:widowControl w:val="0"/>
        <w:spacing w:before="6" w:line="240" w:lineRule="auto"/>
        <w:ind w:left="4111"/>
        <w:jc w:val="both"/>
        <w:rPr>
          <w:sz w:val="24"/>
          <w:szCs w:val="24"/>
        </w:rPr>
      </w:pPr>
    </w:p>
    <w:p w14:paraId="76D40085" w14:textId="77777777" w:rsidR="00316B35" w:rsidRPr="001B44CE" w:rsidRDefault="00316B35" w:rsidP="001B74CF">
      <w:pPr>
        <w:widowControl w:val="0"/>
        <w:spacing w:before="6" w:line="240" w:lineRule="auto"/>
        <w:ind w:left="4111"/>
        <w:jc w:val="both"/>
        <w:rPr>
          <w:sz w:val="24"/>
          <w:szCs w:val="24"/>
        </w:rPr>
      </w:pPr>
    </w:p>
    <w:p w14:paraId="3E24E3CE" w14:textId="77777777" w:rsidR="00610AC8" w:rsidRPr="001B44CE" w:rsidRDefault="00610AC8" w:rsidP="001B74CF">
      <w:pPr>
        <w:widowControl w:val="0"/>
        <w:spacing w:before="6" w:line="240" w:lineRule="auto"/>
        <w:ind w:left="4111"/>
        <w:jc w:val="both"/>
        <w:rPr>
          <w:sz w:val="24"/>
          <w:szCs w:val="24"/>
        </w:rPr>
      </w:pPr>
    </w:p>
    <w:p w14:paraId="2844287C" w14:textId="77777777" w:rsidR="00316B35" w:rsidRPr="001B44CE" w:rsidRDefault="00316B35" w:rsidP="001B74CF">
      <w:pPr>
        <w:widowControl w:val="0"/>
        <w:spacing w:before="6" w:line="240" w:lineRule="auto"/>
        <w:ind w:left="4111"/>
        <w:jc w:val="both"/>
        <w:rPr>
          <w:sz w:val="24"/>
          <w:szCs w:val="24"/>
        </w:rPr>
      </w:pPr>
    </w:p>
    <w:p w14:paraId="59D1DDEF" w14:textId="77777777" w:rsidR="00316B35" w:rsidRPr="001B44CE" w:rsidRDefault="00316B35" w:rsidP="001B74CF">
      <w:pPr>
        <w:widowControl w:val="0"/>
        <w:spacing w:before="6" w:line="240" w:lineRule="auto"/>
        <w:ind w:left="4111"/>
        <w:jc w:val="both"/>
        <w:rPr>
          <w:sz w:val="24"/>
          <w:szCs w:val="24"/>
        </w:rPr>
      </w:pPr>
    </w:p>
    <w:p w14:paraId="633BFF33" w14:textId="77777777" w:rsidR="00316B35" w:rsidRPr="001B44CE" w:rsidRDefault="005713AB" w:rsidP="001B74CF">
      <w:pPr>
        <w:widowControl w:val="0"/>
        <w:spacing w:line="240" w:lineRule="auto"/>
        <w:ind w:left="4111" w:right="26"/>
        <w:jc w:val="both"/>
        <w:rPr>
          <w:b/>
          <w:sz w:val="24"/>
          <w:szCs w:val="24"/>
        </w:rPr>
      </w:pPr>
      <w:r w:rsidRPr="001B44CE">
        <w:rPr>
          <w:b/>
          <w:sz w:val="24"/>
          <w:szCs w:val="24"/>
          <w:u w:val="single"/>
        </w:rPr>
        <w:t xml:space="preserve">Bonifacius </w:t>
      </w:r>
      <w:proofErr w:type="spellStart"/>
      <w:r w:rsidRPr="001B44CE">
        <w:rPr>
          <w:b/>
          <w:sz w:val="24"/>
          <w:szCs w:val="24"/>
          <w:u w:val="single"/>
        </w:rPr>
        <w:t>Riwi</w:t>
      </w:r>
      <w:proofErr w:type="spellEnd"/>
      <w:r w:rsidRPr="001B44CE">
        <w:rPr>
          <w:b/>
          <w:sz w:val="24"/>
          <w:szCs w:val="24"/>
          <w:u w:val="single"/>
        </w:rPr>
        <w:t xml:space="preserve"> </w:t>
      </w:r>
      <w:proofErr w:type="spellStart"/>
      <w:r w:rsidRPr="001B44CE">
        <w:rPr>
          <w:b/>
          <w:sz w:val="24"/>
          <w:szCs w:val="24"/>
          <w:u w:val="single"/>
        </w:rPr>
        <w:t>Wijayanto</w:t>
      </w:r>
      <w:proofErr w:type="spellEnd"/>
    </w:p>
    <w:p w14:paraId="0FBA3E84" w14:textId="77777777" w:rsidR="00316B35" w:rsidRPr="001B44CE" w:rsidRDefault="005713AB" w:rsidP="001D249E">
      <w:pPr>
        <w:widowControl w:val="0"/>
        <w:spacing w:before="1" w:line="240" w:lineRule="auto"/>
        <w:ind w:left="4111" w:right="26"/>
        <w:jc w:val="both"/>
        <w:rPr>
          <w:sz w:val="24"/>
          <w:szCs w:val="24"/>
        </w:rPr>
      </w:pPr>
      <w:r w:rsidRPr="001B44CE">
        <w:rPr>
          <w:sz w:val="24"/>
          <w:szCs w:val="24"/>
        </w:rPr>
        <w:t>NIP. 19750531 200501 1 001</w:t>
      </w:r>
    </w:p>
    <w:sectPr w:rsidR="00316B35" w:rsidRPr="001B44CE"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44CE"/>
    <w:rsid w:val="001B74CF"/>
    <w:rsid w:val="001D249E"/>
    <w:rsid w:val="00297218"/>
    <w:rsid w:val="00316B35"/>
    <w:rsid w:val="003C4834"/>
    <w:rsid w:val="004552E1"/>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3538E"/>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200</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2026-08-12T04:27:00Z</dcterms:modified>
</cp:coreProperties>
</file>