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heading=h.gjdgxs" w:colFirst="0" w:colLast="0"/>
    <w:bookmarkEnd w:id="0"/>
    <w:p w14:paraId="70E599F2" w14:textId="77777777" w:rsidR="00316B35" w:rsidRPr="003C771F" w:rsidRDefault="005713AB">
      <w:pPr>
        <w:widowControl w:val="0"/>
        <w:spacing w:before="7" w:line="240" w:lineRule="auto"/>
        <w:jc w:val="center"/>
        <w:rPr>
          <w:b/>
          <w:sz w:val="24"/>
          <w:szCs w:val="24"/>
        </w:rPr>
      </w:pPr>
      <w:r w:rsidRPr="003C771F">
        <w:rPr>
          <w:b/>
          <w:noProof/>
          <w:sz w:val="24"/>
          <w:szCs w:val="24"/>
        </w:rPr>
        <mc:AlternateContent>
          <mc:Choice Requires="wps">
            <w:drawing>
              <wp:anchor distT="0" distB="0" distL="114300" distR="114300" simplePos="0" relativeHeight="251658240" behindDoc="0" locked="0" layoutInCell="1" hidden="0" allowOverlap="1" wp14:anchorId="19DD919D" wp14:editId="6427F406">
                <wp:simplePos x="0" y="0"/>
                <wp:positionH relativeFrom="page">
                  <wp:posOffset>7467600</wp:posOffset>
                </wp:positionH>
                <wp:positionV relativeFrom="page">
                  <wp:posOffset>47625</wp:posOffset>
                </wp:positionV>
                <wp:extent cx="80010" cy="1880235"/>
                <wp:effectExtent l="0" t="0" r="0" b="0"/>
                <wp:wrapNone/>
                <wp:docPr id="657847043" name="Rectangle 657847043"/>
                <wp:cNvGraphicFramePr/>
                <a:graphic xmlns:a="http://schemas.openxmlformats.org/drawingml/2006/main">
                  <a:graphicData uri="http://schemas.microsoft.com/office/word/2010/wordprocessingShape">
                    <wps:wsp>
                      <wps:cNvSpPr/>
                      <wps:spPr>
                        <a:xfrm>
                          <a:off x="5310758" y="2844645"/>
                          <a:ext cx="70485" cy="1870710"/>
                        </a:xfrm>
                        <a:prstGeom prst="rect">
                          <a:avLst/>
                        </a:prstGeom>
                        <a:solidFill>
                          <a:srgbClr val="C50806"/>
                        </a:solidFill>
                        <a:ln>
                          <a:noFill/>
                        </a:ln>
                      </wps:spPr>
                      <wps:txbx>
                        <w:txbxContent>
                          <w:p w14:paraId="13946B06" w14:textId="77777777" w:rsidR="00316B35" w:rsidRDefault="00316B35">
                            <w:pPr>
                              <w:spacing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3C0FF10F" id="Rectangle 657847043" o:spid="_x0000_s1026" style="position:absolute;left:0;text-align:left;margin-left:588pt;margin-top:3.75pt;width:6.3pt;height:148.05pt;z-index:251658240;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" fillcolor="#c50806" stroked="f">
                <v:textbox inset="2.53958mm,2.53958mm,2.53958mm,2.53958mm">
                  <w:txbxContent>
                    <w:p w14:paraId="1B62AD7E" w14:textId="77777777" w:rsidR="00316B35" w:rsidRDefault="00316B35">
                      <w:pPr>
                        <w:spacing w:line="240" w:lineRule="auto"/>
                        <w:textDirection w:val="btLr"/>
                      </w:pPr>
                    </w:p>
                  </w:txbxContent>
                </v:textbox>
                <w10:wrap anchorx="page" anchory="page"/>
              </v:rect>
            </w:pict>
          </mc:Fallback>
        </mc:AlternateContent>
      </w:r>
      <w:r w:rsidRPr="003C771F">
        <w:rPr>
          <w:b/>
          <w:noProof/>
          <w:sz w:val="24"/>
          <w:szCs w:val="24"/>
        </w:rPr>
        <w:drawing>
          <wp:anchor distT="0" distB="0" distL="0" distR="0" simplePos="0" relativeHeight="251659264" behindDoc="1" locked="0" layoutInCell="1" hidden="0" allowOverlap="1" wp14:anchorId="6BC968A9" wp14:editId="28C11D79">
            <wp:simplePos x="0" y="0"/>
            <wp:positionH relativeFrom="page">
              <wp:posOffset>1924050</wp:posOffset>
            </wp:positionH>
            <wp:positionV relativeFrom="page">
              <wp:posOffset>0</wp:posOffset>
            </wp:positionV>
            <wp:extent cx="3705860" cy="2470150"/>
            <wp:effectExtent l="0" t="0" r="0" b="0"/>
            <wp:wrapNone/>
            <wp:docPr id="657847044" name="image1.png" descr="Logo&#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Logo&#10;&#10;Description automatically generated"/>
                    <pic:cNvPicPr preferRelativeResize="0"/>
                  </pic:nvPicPr>
                  <pic:blipFill>
                    <a:blip r:embed="rId6"/>
                    <a:srcRect/>
                    <a:stretch>
                      <a:fillRect/>
                    </a:stretch>
                  </pic:blipFill>
                  <pic:spPr>
                    <a:xfrm>
                      <a:off x="0" y="0"/>
                      <a:ext cx="3705860" cy="2470150"/>
                    </a:xfrm>
                    <a:prstGeom prst="rect">
                      <a:avLst/>
                    </a:prstGeom>
                    <a:ln/>
                  </pic:spPr>
                </pic:pic>
              </a:graphicData>
            </a:graphic>
          </wp:anchor>
        </w:drawing>
      </w:r>
    </w:p>
    <w:p w14:paraId="334FBB5F" w14:textId="77777777" w:rsidR="00316B35" w:rsidRPr="003C771F" w:rsidRDefault="00316B35">
      <w:pPr>
        <w:widowControl w:val="0"/>
        <w:spacing w:before="7" w:line="240" w:lineRule="auto"/>
        <w:jc w:val="center"/>
        <w:rPr>
          <w:b/>
          <w:sz w:val="24"/>
          <w:szCs w:val="24"/>
        </w:rPr>
      </w:pPr>
    </w:p>
    <w:p w14:paraId="14D3F911" w14:textId="77777777" w:rsidR="00316B35" w:rsidRPr="003C771F" w:rsidRDefault="00316B35">
      <w:pPr>
        <w:widowControl w:val="0"/>
        <w:spacing w:before="7" w:line="240" w:lineRule="auto"/>
        <w:jc w:val="center"/>
        <w:rPr>
          <w:b/>
          <w:sz w:val="24"/>
          <w:szCs w:val="24"/>
        </w:rPr>
      </w:pPr>
    </w:p>
    <w:p w14:paraId="2306B494" w14:textId="77777777" w:rsidR="00316B35" w:rsidRPr="003C771F" w:rsidRDefault="00316B35">
      <w:pPr>
        <w:widowControl w:val="0"/>
        <w:spacing w:before="7" w:line="240" w:lineRule="auto"/>
        <w:jc w:val="center"/>
        <w:rPr>
          <w:b/>
          <w:sz w:val="24"/>
          <w:szCs w:val="24"/>
        </w:rPr>
      </w:pPr>
    </w:p>
    <w:p w14:paraId="534A5C78" w14:textId="77777777" w:rsidR="00316B35" w:rsidRPr="003C771F" w:rsidRDefault="00316B35">
      <w:pPr>
        <w:pStyle w:val="Title"/>
        <w:keepNext w:val="0"/>
        <w:keepLines w:val="0"/>
        <w:widowControl w:val="0"/>
        <w:spacing w:after="0" w:line="240" w:lineRule="auto"/>
        <w:ind w:right="26"/>
        <w:jc w:val="center"/>
        <w:rPr>
          <w:b/>
          <w:sz w:val="24"/>
          <w:szCs w:val="24"/>
          <w:u w:val="single"/>
        </w:rPr>
      </w:pPr>
    </w:p>
    <w:p w14:paraId="66CA451A" w14:textId="77777777" w:rsidR="00316B35" w:rsidRPr="003C771F" w:rsidRDefault="00316B35">
      <w:pPr>
        <w:rPr>
          <w:sz w:val="24"/>
          <w:szCs w:val="24"/>
        </w:rPr>
      </w:pPr>
    </w:p>
    <w:p w14:paraId="78C9EAA8" w14:textId="77777777" w:rsidR="00316B35" w:rsidRPr="003C771F" w:rsidRDefault="001D249E">
      <w:pPr>
        <w:pStyle w:val="Title"/>
        <w:keepNext w:val="0"/>
        <w:keepLines w:val="0"/>
        <w:widowControl w:val="0"/>
        <w:spacing w:after="0" w:line="240" w:lineRule="auto"/>
        <w:ind w:right="26"/>
        <w:jc w:val="center"/>
        <w:rPr>
          <w:b/>
          <w:sz w:val="24"/>
          <w:szCs w:val="24"/>
        </w:rPr>
      </w:pPr>
      <w:r w:rsidRPr="003C771F">
        <w:rPr>
          <w:b/>
          <w:sz w:val="24"/>
          <w:szCs w:val="24"/>
        </w:rPr>
        <w:t>SURAT PERINTAH KERJA LEMBUR</w:t>
      </w:r>
    </w:p>
    <w:p w14:paraId="753C24AA" w14:textId="77777777" w:rsidR="001D249E" w:rsidRPr="003C771F" w:rsidRDefault="001D249E" w:rsidP="001D249E">
      <w:pPr>
        <w:jc w:val="center"/>
        <w:rPr>
          <w:b/>
          <w:bCs/>
          <w:sz w:val="24"/>
          <w:szCs w:val="24"/>
        </w:rPr>
      </w:pPr>
      <w:r w:rsidRPr="003C771F">
        <w:rPr>
          <w:b/>
          <w:bCs/>
          <w:sz w:val="24"/>
          <w:szCs w:val="24"/>
        </w:rPr>
        <w:t>UNIT ORGANISASI PUSAT PEMBINAAN JABATAN FUNGSIONAL</w:t>
      </w:r>
    </w:p>
    <w:p w14:paraId="1F5794DB" w14:textId="77777777" w:rsidR="00316B35" w:rsidRPr="003C771F" w:rsidRDefault="006F2966" w:rsidP="00114FE5">
      <w:pPr>
        <w:widowControl w:val="0"/>
        <w:spacing w:before="37" w:line="240" w:lineRule="auto"/>
        <w:ind w:right="26"/>
        <w:jc w:val="center"/>
        <w:rPr>
          <w:sz w:val="24"/>
          <w:szCs w:val="24"/>
        </w:rPr>
      </w:pPr>
      <w:r w:rsidRPr="003C771F">
        <w:rPr>
          <w:sz w:val="24"/>
          <w:szCs w:val="24"/>
        </w:rPr>
        <w:t>Nomor: SPK/KP/00165/07/2026/81</w:t>
      </w:r>
    </w:p>
    <w:p w14:paraId="7DF65C36" w14:textId="77777777" w:rsidR="00316B35" w:rsidRPr="003C771F" w:rsidRDefault="00316B35">
      <w:pPr>
        <w:widowControl w:val="0"/>
        <w:spacing w:before="5" w:line="240" w:lineRule="auto"/>
        <w:rPr>
          <w:sz w:val="24"/>
          <w:szCs w:val="24"/>
        </w:rPr>
      </w:pPr>
    </w:p>
    <w:p w14:paraId="6F3C8ED5" w14:textId="77777777" w:rsidR="00316B35" w:rsidRPr="003C771F" w:rsidRDefault="001D249E">
      <w:pPr>
        <w:widowControl w:val="0"/>
        <w:spacing w:line="360" w:lineRule="auto"/>
        <w:ind w:right="56"/>
        <w:jc w:val="both"/>
        <w:rPr>
          <w:sz w:val="24"/>
          <w:szCs w:val="24"/>
        </w:rPr>
      </w:pPr>
      <w:r w:rsidRPr="003C771F">
        <w:rPr>
          <w:sz w:val="24"/>
          <w:szCs w:val="24"/>
        </w:rPr>
        <w:t>Sehubungan dengan adanya kegiatan lembur yang dilakukan oleh Pusat Pembinaan Jabatan Fungsional, dengan ini kami memerintahkan ASN dan Pegawai Lainnya melaksanakan kerja lembur pada tanggal 14 Juli 2026 untuk menyelesaikan tugas kedinasan mendesak, berikut pegawai yang ditugaskan:</w:t>
      </w:r>
    </w:p>
    <w:p w14:paraId="01406E1B" w14:textId="77777777" w:rsidR="001D249E" w:rsidRPr="003C771F" w:rsidRDefault="001D249E">
      <w:pPr>
        <w:widowControl w:val="0"/>
        <w:spacing w:line="360" w:lineRule="auto"/>
        <w:ind w:right="56"/>
        <w:jc w:val="both"/>
        <w:rPr>
          <w:sz w:val="24"/>
          <w:szCs w:val="24"/>
        </w:rPr>
      </w:pPr>
    </w:p>
    <w:tbl>
      <w:tblPr>
        <w:tblW w:w="10206" w:type="dxa"/>
        <w:tblInd w:w="-572" w:type="dxa"/>
        <w:tblLook w:val="04A0" w:firstRow="1" w:lastRow="0" w:firstColumn="1" w:lastColumn="0" w:noHBand="0" w:noVBand="1"/>
      </w:tblPr>
      <w:tblGrid>
        <w:gridCol w:w="536"/>
        <w:gridCol w:w="1617"/>
        <w:gridCol w:w="2619"/>
        <w:gridCol w:w="1834"/>
        <w:gridCol w:w="830"/>
        <w:gridCol w:w="1044"/>
        <w:gridCol w:w="2072"/>
      </w:tblGrid>
      <w:tr w:rsidR="00297218" w:rsidRPr="003C771F" w14:paraId="69EF5771" w14:textId="77777777" w:rsidTr="00297218">
        <w:trPr>
          <w:trHeight w:val="615"/>
        </w:trPr>
        <w:tc>
          <w:tcPr>
            <w:tcW w:w="510"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1FCCA481" w14:textId="77777777" w:rsidR="00297218" w:rsidRPr="003C771F" w:rsidRDefault="00297218" w:rsidP="00297218">
            <w:pPr>
              <w:spacing w:line="240" w:lineRule="auto"/>
              <w:jc w:val="center"/>
              <w:rPr>
                <w:rFonts w:eastAsia="Times New Roman"/>
                <w:b/>
                <w:bCs/>
                <w:color w:val="000000"/>
                <w:sz w:val="24"/>
                <w:szCs w:val="24"/>
                <w:lang w:val="en-ID"/>
              </w:rPr>
            </w:pPr>
            <w:r w:rsidRPr="003C771F">
              <w:rPr>
                <w:rFonts w:eastAsia="Times New Roman"/>
                <w:b/>
                <w:bCs/>
                <w:color w:val="000000"/>
                <w:sz w:val="24"/>
                <w:szCs w:val="24"/>
                <w:lang w:val="en-ID"/>
              </w:rPr>
              <w:t>No</w:t>
            </w:r>
          </w:p>
        </w:tc>
        <w:tc>
          <w:tcPr>
            <w:tcW w:w="1617" w:type="dxa"/>
            <w:tcBorders>
              <w:top w:val="single" w:sz="4" w:space="0" w:color="000000"/>
              <w:left w:val="nil"/>
              <w:bottom w:val="single" w:sz="4" w:space="0" w:color="000000"/>
              <w:right w:val="single" w:sz="4" w:space="0" w:color="000000"/>
            </w:tcBorders>
            <w:shd w:val="clear" w:color="D9D9D9" w:fill="D9D9D9"/>
            <w:noWrap/>
            <w:vAlign w:val="center"/>
            <w:hideMark/>
          </w:tcPr>
          <w:p w14:paraId="08CFA02A" w14:textId="77777777" w:rsidR="00297218" w:rsidRPr="003C771F" w:rsidRDefault="00297218" w:rsidP="00297218">
            <w:pPr>
              <w:spacing w:line="240" w:lineRule="auto"/>
              <w:jc w:val="center"/>
              <w:rPr>
                <w:rFonts w:eastAsia="Times New Roman"/>
                <w:b/>
                <w:bCs/>
                <w:color w:val="000000"/>
                <w:sz w:val="24"/>
                <w:szCs w:val="24"/>
                <w:lang w:val="en-ID"/>
              </w:rPr>
            </w:pPr>
            <w:r w:rsidRPr="003C771F">
              <w:rPr>
                <w:rFonts w:eastAsia="Times New Roman"/>
                <w:b/>
                <w:bCs/>
                <w:color w:val="000000"/>
                <w:sz w:val="24"/>
                <w:szCs w:val="24"/>
                <w:lang w:val="en-ID"/>
              </w:rPr>
              <w:t>Nama</w:t>
            </w:r>
          </w:p>
        </w:tc>
        <w:tc>
          <w:tcPr>
            <w:tcW w:w="2419" w:type="dxa"/>
            <w:tcBorders>
              <w:top w:val="single" w:sz="4" w:space="0" w:color="000000"/>
              <w:left w:val="nil"/>
              <w:bottom w:val="single" w:sz="4" w:space="0" w:color="000000"/>
              <w:right w:val="single" w:sz="4" w:space="0" w:color="000000"/>
            </w:tcBorders>
            <w:shd w:val="clear" w:color="D9D9D9" w:fill="D9D9D9"/>
            <w:noWrap/>
            <w:vAlign w:val="center"/>
            <w:hideMark/>
          </w:tcPr>
          <w:p w14:paraId="20402C2F" w14:textId="77777777" w:rsidR="00297218" w:rsidRPr="003C771F" w:rsidRDefault="00297218" w:rsidP="00297218">
            <w:pPr>
              <w:spacing w:line="240" w:lineRule="auto"/>
              <w:jc w:val="center"/>
              <w:rPr>
                <w:rFonts w:eastAsia="Times New Roman"/>
                <w:b/>
                <w:bCs/>
                <w:color w:val="000000"/>
                <w:sz w:val="24"/>
                <w:szCs w:val="24"/>
                <w:lang w:val="en-ID"/>
              </w:rPr>
            </w:pPr>
            <w:r w:rsidRPr="003C771F">
              <w:rPr>
                <w:rFonts w:eastAsia="Times New Roman"/>
                <w:b/>
                <w:bCs/>
                <w:color w:val="000000"/>
                <w:sz w:val="24"/>
                <w:szCs w:val="24"/>
                <w:lang w:val="en-ID"/>
              </w:rPr>
              <w:t>NIP</w:t>
            </w:r>
          </w:p>
        </w:tc>
        <w:tc>
          <w:tcPr>
            <w:tcW w:w="1834" w:type="dxa"/>
            <w:tcBorders>
              <w:top w:val="single" w:sz="4" w:space="0" w:color="000000"/>
              <w:left w:val="nil"/>
              <w:bottom w:val="single" w:sz="4" w:space="0" w:color="000000"/>
              <w:right w:val="single" w:sz="4" w:space="0" w:color="000000"/>
            </w:tcBorders>
            <w:shd w:val="clear" w:color="D9D9D9" w:fill="D9D9D9"/>
            <w:noWrap/>
            <w:vAlign w:val="center"/>
            <w:hideMark/>
          </w:tcPr>
          <w:p w14:paraId="58EBDCC1" w14:textId="77777777" w:rsidR="00297218" w:rsidRPr="003C771F" w:rsidRDefault="00297218" w:rsidP="00297218">
            <w:pPr>
              <w:spacing w:line="240" w:lineRule="auto"/>
              <w:jc w:val="center"/>
              <w:rPr>
                <w:rFonts w:eastAsia="Times New Roman"/>
                <w:b/>
                <w:bCs/>
                <w:color w:val="000000"/>
                <w:sz w:val="24"/>
                <w:szCs w:val="24"/>
                <w:lang w:val="en-ID"/>
              </w:rPr>
            </w:pPr>
            <w:proofErr w:type="spellStart"/>
            <w:r w:rsidRPr="003C771F">
              <w:rPr>
                <w:rFonts w:eastAsia="Times New Roman"/>
                <w:b/>
                <w:bCs/>
                <w:color w:val="000000"/>
                <w:sz w:val="24"/>
                <w:szCs w:val="24"/>
                <w:lang w:val="en-ID"/>
              </w:rPr>
              <w:t>Tanggal</w:t>
            </w:r>
            <w:proofErr w:type="spellEnd"/>
            <w:r w:rsidRPr="003C771F">
              <w:rPr>
                <w:rFonts w:eastAsia="Times New Roman"/>
                <w:b/>
                <w:bCs/>
                <w:color w:val="000000"/>
                <w:sz w:val="24"/>
                <w:szCs w:val="24"/>
                <w:lang w:val="en-ID"/>
              </w:rPr>
              <w:t xml:space="preserve"> </w:t>
            </w:r>
            <w:proofErr w:type="spellStart"/>
            <w:r w:rsidRPr="003C771F">
              <w:rPr>
                <w:rFonts w:eastAsia="Times New Roman"/>
                <w:b/>
                <w:bCs/>
                <w:color w:val="000000"/>
                <w:sz w:val="24"/>
                <w:szCs w:val="24"/>
                <w:lang w:val="en-ID"/>
              </w:rPr>
              <w:t>Lembur</w:t>
            </w:r>
            <w:proofErr w:type="spellEnd"/>
          </w:p>
        </w:tc>
        <w:tc>
          <w:tcPr>
            <w:tcW w:w="779" w:type="dxa"/>
            <w:tcBorders>
              <w:top w:val="single" w:sz="4" w:space="0" w:color="000000"/>
              <w:left w:val="nil"/>
              <w:bottom w:val="single" w:sz="4" w:space="0" w:color="000000"/>
              <w:right w:val="single" w:sz="4" w:space="0" w:color="000000"/>
            </w:tcBorders>
            <w:shd w:val="clear" w:color="D9D9D9" w:fill="D9D9D9"/>
            <w:noWrap/>
            <w:vAlign w:val="center"/>
            <w:hideMark/>
          </w:tcPr>
          <w:p w14:paraId="6B80B9DB" w14:textId="77777777" w:rsidR="00297218" w:rsidRPr="003C771F" w:rsidRDefault="00297218" w:rsidP="00297218">
            <w:pPr>
              <w:spacing w:line="240" w:lineRule="auto"/>
              <w:jc w:val="center"/>
              <w:rPr>
                <w:rFonts w:eastAsia="Times New Roman"/>
                <w:b/>
                <w:bCs/>
                <w:color w:val="000000"/>
                <w:sz w:val="24"/>
                <w:szCs w:val="24"/>
                <w:lang w:val="en-ID"/>
              </w:rPr>
            </w:pPr>
            <w:r w:rsidRPr="003C771F">
              <w:rPr>
                <w:rFonts w:eastAsia="Times New Roman"/>
                <w:b/>
                <w:bCs/>
                <w:color w:val="000000"/>
                <w:sz w:val="24"/>
                <w:szCs w:val="24"/>
                <w:lang w:val="en-ID"/>
              </w:rPr>
              <w:t xml:space="preserve">Jam </w:t>
            </w:r>
            <w:proofErr w:type="spellStart"/>
            <w:r w:rsidRPr="003C771F">
              <w:rPr>
                <w:rFonts w:eastAsia="Times New Roman"/>
                <w:b/>
                <w:bCs/>
                <w:color w:val="000000"/>
                <w:sz w:val="24"/>
                <w:szCs w:val="24"/>
                <w:lang w:val="en-ID"/>
              </w:rPr>
              <w:t>Mulai</w:t>
            </w:r>
            <w:proofErr w:type="spellEnd"/>
          </w:p>
        </w:tc>
        <w:tc>
          <w:tcPr>
            <w:tcW w:w="975" w:type="dxa"/>
            <w:tcBorders>
              <w:top w:val="single" w:sz="4" w:space="0" w:color="000000"/>
              <w:left w:val="nil"/>
              <w:bottom w:val="single" w:sz="4" w:space="0" w:color="000000"/>
              <w:right w:val="single" w:sz="4" w:space="0" w:color="000000"/>
            </w:tcBorders>
            <w:shd w:val="clear" w:color="D9D9D9" w:fill="D9D9D9"/>
            <w:noWrap/>
            <w:vAlign w:val="center"/>
            <w:hideMark/>
          </w:tcPr>
          <w:p w14:paraId="4466F1B5" w14:textId="77777777" w:rsidR="00297218" w:rsidRPr="003C771F" w:rsidRDefault="00297218" w:rsidP="00297218">
            <w:pPr>
              <w:spacing w:line="240" w:lineRule="auto"/>
              <w:jc w:val="center"/>
              <w:rPr>
                <w:rFonts w:eastAsia="Times New Roman"/>
                <w:b/>
                <w:bCs/>
                <w:color w:val="000000"/>
                <w:sz w:val="24"/>
                <w:szCs w:val="24"/>
                <w:lang w:val="en-ID"/>
              </w:rPr>
            </w:pPr>
            <w:r w:rsidRPr="003C771F">
              <w:rPr>
                <w:rFonts w:eastAsia="Times New Roman"/>
                <w:b/>
                <w:bCs/>
                <w:color w:val="000000"/>
                <w:sz w:val="24"/>
                <w:szCs w:val="24"/>
                <w:lang w:val="en-ID"/>
              </w:rPr>
              <w:t xml:space="preserve">Jam </w:t>
            </w:r>
            <w:proofErr w:type="spellStart"/>
            <w:r w:rsidRPr="003C771F">
              <w:rPr>
                <w:rFonts w:eastAsia="Times New Roman"/>
                <w:b/>
                <w:bCs/>
                <w:color w:val="000000"/>
                <w:sz w:val="24"/>
                <w:szCs w:val="24"/>
                <w:lang w:val="en-ID"/>
              </w:rPr>
              <w:t>Selesai</w:t>
            </w:r>
            <w:proofErr w:type="spellEnd"/>
          </w:p>
        </w:tc>
        <w:tc>
          <w:tcPr>
            <w:tcW w:w="2072" w:type="dxa"/>
            <w:tcBorders>
              <w:top w:val="single" w:sz="4" w:space="0" w:color="000000"/>
              <w:left w:val="nil"/>
              <w:bottom w:val="single" w:sz="4" w:space="0" w:color="000000"/>
              <w:right w:val="single" w:sz="4" w:space="0" w:color="000000"/>
            </w:tcBorders>
            <w:shd w:val="clear" w:color="D9D9D9" w:fill="D9D9D9"/>
            <w:noWrap/>
            <w:vAlign w:val="center"/>
            <w:hideMark/>
          </w:tcPr>
          <w:p w14:paraId="3C537D01" w14:textId="77777777" w:rsidR="00297218" w:rsidRPr="003C771F" w:rsidRDefault="00297218" w:rsidP="00297218">
            <w:pPr>
              <w:spacing w:line="240" w:lineRule="auto"/>
              <w:jc w:val="center"/>
              <w:rPr>
                <w:rFonts w:eastAsia="Times New Roman"/>
                <w:b/>
                <w:bCs/>
                <w:color w:val="000000"/>
                <w:sz w:val="24"/>
                <w:szCs w:val="24"/>
                <w:lang w:val="en-ID"/>
              </w:rPr>
            </w:pPr>
            <w:proofErr w:type="spellStart"/>
            <w:r w:rsidRPr="003C771F">
              <w:rPr>
                <w:rFonts w:eastAsia="Times New Roman"/>
                <w:b/>
                <w:bCs/>
                <w:color w:val="000000"/>
                <w:sz w:val="24"/>
                <w:szCs w:val="24"/>
                <w:lang w:val="en-ID"/>
              </w:rPr>
              <w:t>Keterangan</w:t>
            </w:r>
            <w:proofErr w:type="spellEnd"/>
            <w:r w:rsidRPr="003C771F">
              <w:rPr>
                <w:rFonts w:eastAsia="Times New Roman"/>
                <w:b/>
                <w:bCs/>
                <w:color w:val="000000"/>
                <w:sz w:val="24"/>
                <w:szCs w:val="24"/>
                <w:lang w:val="en-ID"/>
              </w:rPr>
              <w:t xml:space="preserve"> </w:t>
            </w:r>
            <w:proofErr w:type="spellStart"/>
            <w:r w:rsidRPr="003C771F">
              <w:rPr>
                <w:rFonts w:eastAsia="Times New Roman"/>
                <w:b/>
                <w:bCs/>
                <w:color w:val="000000"/>
                <w:sz w:val="24"/>
                <w:szCs w:val="24"/>
                <w:lang w:val="en-ID"/>
              </w:rPr>
              <w:t>Lembur</w:t>
            </w:r>
            <w:proofErr w:type="spellEnd"/>
          </w:p>
        </w:tc>
      </w:tr>
      <w:tr w:rsidR="00F91BA0" w:rsidRPr="003C771F" w14:paraId="4DBC59CE" w14:textId="77777777">
        <w:tc>
          <w:tcPr>
            <w:tcW w:w="536" w:type="dxa"/>
            <w:tcBorders>
              <w:top w:val="single" w:sz="8" w:space="0" w:color="000000"/>
              <w:left w:val="single" w:sz="8" w:space="0" w:color="000000"/>
              <w:bottom w:val="single" w:sz="8" w:space="0" w:color="000000"/>
              <w:right w:val="single" w:sz="8" w:space="0" w:color="000000"/>
            </w:tcBorders>
          </w:tcPr>
          <w:p w14:paraId="1DFA8037" w14:textId="77777777" w:rsidR="00F91BA0" w:rsidRPr="003C771F" w:rsidRDefault="003C771F">
            <w:pPr>
              <w:jc w:val="center"/>
              <w:rPr>
                <w:sz w:val="24"/>
                <w:szCs w:val="24"/>
              </w:rPr>
            </w:pPr>
            <w:r w:rsidRPr="003C771F">
              <w:rPr>
                <w:sz w:val="24"/>
                <w:szCs w:val="24"/>
              </w:rPr>
              <w:t>1</w:t>
            </w:r>
          </w:p>
        </w:tc>
        <w:tc>
          <w:tcPr>
            <w:tcW w:w="1617" w:type="dxa"/>
            <w:tcBorders>
              <w:top w:val="single" w:sz="8" w:space="0" w:color="000000"/>
              <w:left w:val="single" w:sz="8" w:space="0" w:color="000000"/>
              <w:bottom w:val="single" w:sz="8" w:space="0" w:color="000000"/>
              <w:right w:val="single" w:sz="8" w:space="0" w:color="000000"/>
            </w:tcBorders>
          </w:tcPr>
          <w:p w14:paraId="2E15829E" w14:textId="77777777" w:rsidR="00F91BA0" w:rsidRPr="003C771F" w:rsidRDefault="003C771F">
            <w:pPr>
              <w:jc w:val="center"/>
              <w:rPr>
                <w:sz w:val="24"/>
                <w:szCs w:val="24"/>
              </w:rPr>
            </w:pPr>
            <w:r w:rsidRPr="003C771F">
              <w:rPr>
                <w:sz w:val="24"/>
                <w:szCs w:val="24"/>
              </w:rPr>
              <w:t xml:space="preserve">Hilmi Fauzi </w:t>
            </w:r>
            <w:r w:rsidRPr="003C771F">
              <w:rPr>
                <w:sz w:val="24"/>
                <w:szCs w:val="24"/>
              </w:rPr>
              <w:t>Pratama</w:t>
            </w:r>
          </w:p>
        </w:tc>
        <w:tc>
          <w:tcPr>
            <w:tcW w:w="2419" w:type="dxa"/>
            <w:tcBorders>
              <w:top w:val="single" w:sz="8" w:space="0" w:color="000000"/>
              <w:left w:val="single" w:sz="8" w:space="0" w:color="000000"/>
              <w:bottom w:val="single" w:sz="8" w:space="0" w:color="000000"/>
              <w:right w:val="single" w:sz="8" w:space="0" w:color="000000"/>
            </w:tcBorders>
          </w:tcPr>
          <w:p w14:paraId="0A40A990" w14:textId="77777777" w:rsidR="00F91BA0" w:rsidRPr="003C771F" w:rsidRDefault="003C771F">
            <w:pPr>
              <w:jc w:val="center"/>
              <w:rPr>
                <w:sz w:val="24"/>
                <w:szCs w:val="24"/>
              </w:rPr>
            </w:pPr>
            <w:r w:rsidRPr="003C771F">
              <w:rPr>
                <w:sz w:val="24"/>
                <w:szCs w:val="24"/>
              </w:rPr>
              <w:t>199710192023211003</w:t>
            </w:r>
          </w:p>
        </w:tc>
        <w:tc>
          <w:tcPr>
            <w:tcW w:w="1834" w:type="dxa"/>
            <w:tcBorders>
              <w:top w:val="single" w:sz="8" w:space="0" w:color="000000"/>
              <w:left w:val="single" w:sz="8" w:space="0" w:color="000000"/>
              <w:bottom w:val="single" w:sz="8" w:space="0" w:color="000000"/>
              <w:right w:val="single" w:sz="8" w:space="0" w:color="000000"/>
            </w:tcBorders>
          </w:tcPr>
          <w:p w14:paraId="6DB5BBB2" w14:textId="77777777" w:rsidR="00F91BA0" w:rsidRPr="003C771F" w:rsidRDefault="003C771F">
            <w:pPr>
              <w:jc w:val="center"/>
              <w:rPr>
                <w:sz w:val="24"/>
                <w:szCs w:val="24"/>
              </w:rPr>
            </w:pPr>
            <w:r w:rsidRPr="003C771F">
              <w:rPr>
                <w:sz w:val="24"/>
                <w:szCs w:val="24"/>
              </w:rPr>
              <w:t>14-07-2026</w:t>
            </w:r>
          </w:p>
        </w:tc>
        <w:tc>
          <w:tcPr>
            <w:tcW w:w="830" w:type="dxa"/>
            <w:tcBorders>
              <w:top w:val="single" w:sz="8" w:space="0" w:color="000000"/>
              <w:left w:val="single" w:sz="8" w:space="0" w:color="000000"/>
              <w:bottom w:val="single" w:sz="8" w:space="0" w:color="000000"/>
              <w:right w:val="single" w:sz="8" w:space="0" w:color="000000"/>
            </w:tcBorders>
          </w:tcPr>
          <w:p w14:paraId="6FEE9951" w14:textId="77777777" w:rsidR="00F91BA0" w:rsidRPr="003C771F" w:rsidRDefault="003C771F">
            <w:pPr>
              <w:jc w:val="center"/>
              <w:rPr>
                <w:sz w:val="24"/>
                <w:szCs w:val="24"/>
              </w:rPr>
            </w:pPr>
            <w:r w:rsidRPr="003C771F">
              <w:rPr>
                <w:sz w:val="24"/>
                <w:szCs w:val="24"/>
              </w:rPr>
              <w:t>16.00</w:t>
            </w:r>
          </w:p>
        </w:tc>
        <w:tc>
          <w:tcPr>
            <w:tcW w:w="1044" w:type="dxa"/>
            <w:tcBorders>
              <w:top w:val="single" w:sz="8" w:space="0" w:color="000000"/>
              <w:left w:val="single" w:sz="8" w:space="0" w:color="000000"/>
              <w:bottom w:val="single" w:sz="8" w:space="0" w:color="000000"/>
              <w:right w:val="single" w:sz="8" w:space="0" w:color="000000"/>
            </w:tcBorders>
          </w:tcPr>
          <w:p w14:paraId="2F7CA9CB" w14:textId="77777777" w:rsidR="00F91BA0" w:rsidRPr="003C771F" w:rsidRDefault="003C771F">
            <w:pPr>
              <w:jc w:val="center"/>
              <w:rPr>
                <w:sz w:val="24"/>
                <w:szCs w:val="24"/>
              </w:rPr>
            </w:pPr>
            <w:r w:rsidRPr="003C771F">
              <w:rPr>
                <w:sz w:val="24"/>
                <w:szCs w:val="24"/>
              </w:rPr>
              <w:t>19.04</w:t>
            </w:r>
          </w:p>
        </w:tc>
        <w:tc>
          <w:tcPr>
            <w:tcW w:w="2072" w:type="dxa"/>
            <w:tcBorders>
              <w:top w:val="single" w:sz="8" w:space="0" w:color="000000"/>
              <w:left w:val="single" w:sz="8" w:space="0" w:color="000000"/>
              <w:bottom w:val="single" w:sz="8" w:space="0" w:color="000000"/>
              <w:right w:val="single" w:sz="8" w:space="0" w:color="000000"/>
            </w:tcBorders>
          </w:tcPr>
          <w:p w14:paraId="5C8AA3D7" w14:textId="77777777" w:rsidR="00F91BA0" w:rsidRPr="003C771F" w:rsidRDefault="003C771F">
            <w:pPr>
              <w:rPr>
                <w:sz w:val="24"/>
                <w:szCs w:val="24"/>
              </w:rPr>
            </w:pPr>
            <w:r w:rsidRPr="003C771F">
              <w:rPr>
                <w:sz w:val="24"/>
                <w:szCs w:val="24"/>
              </w:rPr>
              <w:t>Melaksanakan pengelolaan arsip digital surat masuk/keluar melalui sistem aplikasi internal, termasuk verifikasi metadata dokumen serta integrasi ke server pusat.</w:t>
            </w:r>
          </w:p>
        </w:tc>
      </w:tr>
    </w:tbl>
    <w:p w14:paraId="4DCE007D" w14:textId="77777777" w:rsidR="001D249E" w:rsidRPr="003C771F" w:rsidRDefault="001D249E">
      <w:pPr>
        <w:widowControl w:val="0"/>
        <w:spacing w:line="360" w:lineRule="auto"/>
        <w:ind w:right="56"/>
        <w:jc w:val="both"/>
        <w:rPr>
          <w:sz w:val="24"/>
          <w:szCs w:val="24"/>
        </w:rPr>
      </w:pPr>
    </w:p>
    <w:p w14:paraId="72F58E47" w14:textId="77777777" w:rsidR="001D249E" w:rsidRPr="003C771F" w:rsidRDefault="001D249E">
      <w:pPr>
        <w:widowControl w:val="0"/>
        <w:spacing w:line="360" w:lineRule="auto"/>
        <w:ind w:right="56"/>
        <w:jc w:val="both"/>
        <w:rPr>
          <w:sz w:val="24"/>
          <w:szCs w:val="24"/>
        </w:rPr>
      </w:pPr>
      <w:proofErr w:type="spellStart"/>
      <w:r w:rsidRPr="003C771F">
        <w:rPr>
          <w:sz w:val="24"/>
          <w:szCs w:val="24"/>
        </w:rPr>
        <w:t>Demikian</w:t>
      </w:r>
      <w:proofErr w:type="spellEnd"/>
      <w:r w:rsidRPr="003C771F">
        <w:rPr>
          <w:sz w:val="24"/>
          <w:szCs w:val="24"/>
        </w:rPr>
        <w:t xml:space="preserve"> </w:t>
      </w:r>
      <w:proofErr w:type="spellStart"/>
      <w:r w:rsidRPr="003C771F">
        <w:rPr>
          <w:sz w:val="24"/>
          <w:szCs w:val="24"/>
        </w:rPr>
        <w:t>surat</w:t>
      </w:r>
      <w:proofErr w:type="spellEnd"/>
      <w:r w:rsidRPr="003C771F">
        <w:rPr>
          <w:sz w:val="24"/>
          <w:szCs w:val="24"/>
        </w:rPr>
        <w:t xml:space="preserve"> </w:t>
      </w:r>
      <w:proofErr w:type="spellStart"/>
      <w:r w:rsidRPr="003C771F">
        <w:rPr>
          <w:sz w:val="24"/>
          <w:szCs w:val="24"/>
        </w:rPr>
        <w:t>perintah</w:t>
      </w:r>
      <w:proofErr w:type="spellEnd"/>
      <w:r w:rsidRPr="003C771F">
        <w:rPr>
          <w:sz w:val="24"/>
          <w:szCs w:val="24"/>
        </w:rPr>
        <w:t xml:space="preserve"> </w:t>
      </w:r>
      <w:proofErr w:type="spellStart"/>
      <w:r w:rsidRPr="003C771F">
        <w:rPr>
          <w:sz w:val="24"/>
          <w:szCs w:val="24"/>
        </w:rPr>
        <w:t>ini</w:t>
      </w:r>
      <w:proofErr w:type="spellEnd"/>
      <w:r w:rsidRPr="003C771F">
        <w:rPr>
          <w:sz w:val="24"/>
          <w:szCs w:val="24"/>
        </w:rPr>
        <w:t xml:space="preserve"> </w:t>
      </w:r>
      <w:proofErr w:type="spellStart"/>
      <w:r w:rsidRPr="003C771F">
        <w:rPr>
          <w:sz w:val="24"/>
          <w:szCs w:val="24"/>
        </w:rPr>
        <w:t>dibuat</w:t>
      </w:r>
      <w:proofErr w:type="spellEnd"/>
      <w:r w:rsidRPr="003C771F">
        <w:rPr>
          <w:sz w:val="24"/>
          <w:szCs w:val="24"/>
        </w:rPr>
        <w:t xml:space="preserve"> </w:t>
      </w:r>
      <w:proofErr w:type="spellStart"/>
      <w:r w:rsidRPr="003C771F">
        <w:rPr>
          <w:sz w:val="24"/>
          <w:szCs w:val="24"/>
        </w:rPr>
        <w:t>dengan</w:t>
      </w:r>
      <w:proofErr w:type="spellEnd"/>
      <w:r w:rsidRPr="003C771F">
        <w:rPr>
          <w:sz w:val="24"/>
          <w:szCs w:val="24"/>
        </w:rPr>
        <w:t xml:space="preserve"> </w:t>
      </w:r>
      <w:proofErr w:type="spellStart"/>
      <w:r w:rsidRPr="003C771F">
        <w:rPr>
          <w:sz w:val="24"/>
          <w:szCs w:val="24"/>
        </w:rPr>
        <w:t>sebenarnya</w:t>
      </w:r>
      <w:proofErr w:type="spellEnd"/>
      <w:r w:rsidRPr="003C771F">
        <w:rPr>
          <w:sz w:val="24"/>
          <w:szCs w:val="24"/>
        </w:rPr>
        <w:t xml:space="preserve">. </w:t>
      </w:r>
      <w:proofErr w:type="spellStart"/>
      <w:r w:rsidRPr="003C771F">
        <w:rPr>
          <w:sz w:val="24"/>
          <w:szCs w:val="24"/>
        </w:rPr>
        <w:t>Apabila</w:t>
      </w:r>
      <w:proofErr w:type="spellEnd"/>
      <w:r w:rsidRPr="003C771F">
        <w:rPr>
          <w:sz w:val="24"/>
          <w:szCs w:val="24"/>
        </w:rPr>
        <w:t xml:space="preserve"> </w:t>
      </w:r>
      <w:proofErr w:type="spellStart"/>
      <w:r w:rsidRPr="003C771F">
        <w:rPr>
          <w:sz w:val="24"/>
          <w:szCs w:val="24"/>
        </w:rPr>
        <w:t>dikemudian</w:t>
      </w:r>
      <w:proofErr w:type="spellEnd"/>
      <w:r w:rsidRPr="003C771F">
        <w:rPr>
          <w:sz w:val="24"/>
          <w:szCs w:val="24"/>
        </w:rPr>
        <w:t xml:space="preserve"> </w:t>
      </w:r>
      <w:proofErr w:type="spellStart"/>
      <w:r w:rsidRPr="003C771F">
        <w:rPr>
          <w:sz w:val="24"/>
          <w:szCs w:val="24"/>
        </w:rPr>
        <w:t>hari</w:t>
      </w:r>
      <w:proofErr w:type="spellEnd"/>
      <w:r w:rsidRPr="003C771F">
        <w:rPr>
          <w:sz w:val="24"/>
          <w:szCs w:val="24"/>
        </w:rPr>
        <w:t xml:space="preserve"> </w:t>
      </w:r>
      <w:proofErr w:type="spellStart"/>
      <w:r w:rsidRPr="003C771F">
        <w:rPr>
          <w:sz w:val="24"/>
          <w:szCs w:val="24"/>
        </w:rPr>
        <w:t>ternyata</w:t>
      </w:r>
      <w:proofErr w:type="spellEnd"/>
      <w:r w:rsidRPr="003C771F">
        <w:rPr>
          <w:sz w:val="24"/>
          <w:szCs w:val="24"/>
        </w:rPr>
        <w:t xml:space="preserve"> </w:t>
      </w:r>
      <w:proofErr w:type="spellStart"/>
      <w:r w:rsidRPr="003C771F">
        <w:rPr>
          <w:sz w:val="24"/>
          <w:szCs w:val="24"/>
        </w:rPr>
        <w:t>surat</w:t>
      </w:r>
      <w:proofErr w:type="spellEnd"/>
      <w:r w:rsidRPr="003C771F">
        <w:rPr>
          <w:sz w:val="24"/>
          <w:szCs w:val="24"/>
        </w:rPr>
        <w:t xml:space="preserve"> </w:t>
      </w:r>
      <w:proofErr w:type="spellStart"/>
      <w:r w:rsidRPr="003C771F">
        <w:rPr>
          <w:sz w:val="24"/>
          <w:szCs w:val="24"/>
        </w:rPr>
        <w:t>perintah</w:t>
      </w:r>
      <w:proofErr w:type="spellEnd"/>
      <w:r w:rsidRPr="003C771F">
        <w:rPr>
          <w:sz w:val="24"/>
          <w:szCs w:val="24"/>
        </w:rPr>
        <w:t xml:space="preserve"> </w:t>
      </w:r>
      <w:proofErr w:type="spellStart"/>
      <w:r w:rsidRPr="003C771F">
        <w:rPr>
          <w:sz w:val="24"/>
          <w:szCs w:val="24"/>
        </w:rPr>
        <w:t>ini</w:t>
      </w:r>
      <w:proofErr w:type="spellEnd"/>
      <w:r w:rsidRPr="003C771F">
        <w:rPr>
          <w:sz w:val="24"/>
          <w:szCs w:val="24"/>
        </w:rPr>
        <w:t xml:space="preserve"> </w:t>
      </w:r>
      <w:proofErr w:type="spellStart"/>
      <w:r w:rsidRPr="003C771F">
        <w:rPr>
          <w:sz w:val="24"/>
          <w:szCs w:val="24"/>
        </w:rPr>
        <w:t>tidak</w:t>
      </w:r>
      <w:proofErr w:type="spellEnd"/>
      <w:r w:rsidRPr="003C771F">
        <w:rPr>
          <w:sz w:val="24"/>
          <w:szCs w:val="24"/>
        </w:rPr>
        <w:t xml:space="preserve"> </w:t>
      </w:r>
      <w:proofErr w:type="spellStart"/>
      <w:r w:rsidRPr="003C771F">
        <w:rPr>
          <w:sz w:val="24"/>
          <w:szCs w:val="24"/>
        </w:rPr>
        <w:t>benar</w:t>
      </w:r>
      <w:proofErr w:type="spellEnd"/>
      <w:r w:rsidRPr="003C771F">
        <w:rPr>
          <w:sz w:val="24"/>
          <w:szCs w:val="24"/>
        </w:rPr>
        <w:t xml:space="preserve">, </w:t>
      </w:r>
      <w:proofErr w:type="spellStart"/>
      <w:r w:rsidRPr="003C771F">
        <w:rPr>
          <w:sz w:val="24"/>
          <w:szCs w:val="24"/>
        </w:rPr>
        <w:t>saya</w:t>
      </w:r>
      <w:proofErr w:type="spellEnd"/>
      <w:r w:rsidRPr="003C771F">
        <w:rPr>
          <w:sz w:val="24"/>
          <w:szCs w:val="24"/>
        </w:rPr>
        <w:t xml:space="preserve"> </w:t>
      </w:r>
      <w:proofErr w:type="spellStart"/>
      <w:r w:rsidRPr="003C771F">
        <w:rPr>
          <w:sz w:val="24"/>
          <w:szCs w:val="24"/>
        </w:rPr>
        <w:t>bersedia</w:t>
      </w:r>
      <w:proofErr w:type="spellEnd"/>
      <w:r w:rsidRPr="003C771F">
        <w:rPr>
          <w:sz w:val="24"/>
          <w:szCs w:val="24"/>
        </w:rPr>
        <w:t xml:space="preserve"> </w:t>
      </w:r>
      <w:proofErr w:type="spellStart"/>
      <w:r w:rsidRPr="003C771F">
        <w:rPr>
          <w:sz w:val="24"/>
          <w:szCs w:val="24"/>
        </w:rPr>
        <w:t>dikenakan</w:t>
      </w:r>
      <w:proofErr w:type="spellEnd"/>
      <w:r w:rsidRPr="003C771F">
        <w:rPr>
          <w:sz w:val="24"/>
          <w:szCs w:val="24"/>
        </w:rPr>
        <w:t xml:space="preserve"> </w:t>
      </w:r>
      <w:proofErr w:type="spellStart"/>
      <w:r w:rsidRPr="003C771F">
        <w:rPr>
          <w:sz w:val="24"/>
          <w:szCs w:val="24"/>
        </w:rPr>
        <w:t>sanksi</w:t>
      </w:r>
      <w:proofErr w:type="spellEnd"/>
      <w:r w:rsidRPr="003C771F">
        <w:rPr>
          <w:sz w:val="24"/>
          <w:szCs w:val="24"/>
        </w:rPr>
        <w:t xml:space="preserve"> </w:t>
      </w:r>
      <w:proofErr w:type="spellStart"/>
      <w:r w:rsidRPr="003C771F">
        <w:rPr>
          <w:sz w:val="24"/>
          <w:szCs w:val="24"/>
        </w:rPr>
        <w:t>sesuai</w:t>
      </w:r>
      <w:proofErr w:type="spellEnd"/>
      <w:r w:rsidRPr="003C771F">
        <w:rPr>
          <w:sz w:val="24"/>
          <w:szCs w:val="24"/>
        </w:rPr>
        <w:t xml:space="preserve"> </w:t>
      </w:r>
      <w:proofErr w:type="spellStart"/>
      <w:r w:rsidRPr="003C771F">
        <w:rPr>
          <w:sz w:val="24"/>
          <w:szCs w:val="24"/>
        </w:rPr>
        <w:t>peraturan</w:t>
      </w:r>
      <w:proofErr w:type="spellEnd"/>
      <w:r w:rsidRPr="003C771F">
        <w:rPr>
          <w:sz w:val="24"/>
          <w:szCs w:val="24"/>
        </w:rPr>
        <w:t xml:space="preserve"> </w:t>
      </w:r>
      <w:proofErr w:type="spellStart"/>
      <w:r w:rsidRPr="003C771F">
        <w:rPr>
          <w:sz w:val="24"/>
          <w:szCs w:val="24"/>
        </w:rPr>
        <w:t>perundang-undangan</w:t>
      </w:r>
      <w:proofErr w:type="spellEnd"/>
      <w:r w:rsidRPr="003C771F">
        <w:rPr>
          <w:sz w:val="24"/>
          <w:szCs w:val="24"/>
        </w:rPr>
        <w:t>.</w:t>
      </w:r>
    </w:p>
    <w:p w14:paraId="516035F3" w14:textId="77777777" w:rsidR="0067100D" w:rsidRPr="003C771F" w:rsidRDefault="0067100D">
      <w:pPr>
        <w:widowControl w:val="0"/>
        <w:spacing w:line="360" w:lineRule="auto"/>
        <w:ind w:right="56"/>
        <w:jc w:val="both"/>
        <w:rPr>
          <w:sz w:val="24"/>
          <w:szCs w:val="24"/>
        </w:rPr>
      </w:pPr>
    </w:p>
    <w:p w14:paraId="7302845D" w14:textId="77777777" w:rsidR="006F2966" w:rsidRPr="003C771F" w:rsidRDefault="006F2966" w:rsidP="001B74CF">
      <w:pPr>
        <w:widowControl w:val="0"/>
        <w:spacing w:before="1"/>
        <w:ind w:left="4111" w:right="26"/>
        <w:jc w:val="both"/>
        <w:rPr>
          <w:sz w:val="24"/>
          <w:szCs w:val="24"/>
        </w:rPr>
      </w:pPr>
      <w:r w:rsidRPr="003C771F">
        <w:rPr>
          <w:sz w:val="24"/>
          <w:szCs w:val="24"/>
        </w:rPr>
        <w:t>Jakarta, 14 Juli 2026</w:t>
      </w:r>
    </w:p>
    <w:p w14:paraId="429CE2DD" w14:textId="77777777" w:rsidR="00316B35" w:rsidRPr="003C771F" w:rsidRDefault="001B74CF" w:rsidP="001B74CF">
      <w:pPr>
        <w:widowControl w:val="0"/>
        <w:spacing w:before="1"/>
        <w:ind w:left="4111" w:right="26"/>
        <w:jc w:val="both"/>
        <w:rPr>
          <w:sz w:val="24"/>
          <w:szCs w:val="24"/>
        </w:rPr>
      </w:pPr>
      <w:proofErr w:type="spellStart"/>
      <w:r w:rsidRPr="003C771F">
        <w:rPr>
          <w:sz w:val="24"/>
          <w:szCs w:val="24"/>
        </w:rPr>
        <w:t>Kepala</w:t>
      </w:r>
      <w:proofErr w:type="spellEnd"/>
      <w:r w:rsidRPr="003C771F">
        <w:rPr>
          <w:sz w:val="24"/>
          <w:szCs w:val="24"/>
        </w:rPr>
        <w:t xml:space="preserve"> Pusat </w:t>
      </w:r>
      <w:proofErr w:type="spellStart"/>
      <w:r w:rsidRPr="003C771F">
        <w:rPr>
          <w:sz w:val="24"/>
          <w:szCs w:val="24"/>
        </w:rPr>
        <w:t>Pembinaan</w:t>
      </w:r>
      <w:proofErr w:type="spellEnd"/>
      <w:r w:rsidRPr="003C771F">
        <w:rPr>
          <w:sz w:val="24"/>
          <w:szCs w:val="24"/>
        </w:rPr>
        <w:t xml:space="preserve"> </w:t>
      </w:r>
      <w:proofErr w:type="spellStart"/>
      <w:r w:rsidRPr="003C771F">
        <w:rPr>
          <w:sz w:val="24"/>
          <w:szCs w:val="24"/>
        </w:rPr>
        <w:t>Jabatan</w:t>
      </w:r>
      <w:proofErr w:type="spellEnd"/>
      <w:r w:rsidRPr="003C771F">
        <w:rPr>
          <w:sz w:val="24"/>
          <w:szCs w:val="24"/>
        </w:rPr>
        <w:t xml:space="preserve"> </w:t>
      </w:r>
      <w:proofErr w:type="spellStart"/>
      <w:r w:rsidRPr="003C771F">
        <w:rPr>
          <w:sz w:val="24"/>
          <w:szCs w:val="24"/>
        </w:rPr>
        <w:t>Fungsional</w:t>
      </w:r>
      <w:proofErr w:type="spellEnd"/>
    </w:p>
    <w:p w14:paraId="17B81486" w14:textId="77777777" w:rsidR="00316B35" w:rsidRPr="003C771F" w:rsidRDefault="00316B35" w:rsidP="001B74CF">
      <w:pPr>
        <w:widowControl w:val="0"/>
        <w:spacing w:before="6" w:line="240" w:lineRule="auto"/>
        <w:ind w:left="4111"/>
        <w:jc w:val="both"/>
        <w:rPr>
          <w:sz w:val="24"/>
          <w:szCs w:val="24"/>
        </w:rPr>
      </w:pPr>
    </w:p>
    <w:p w14:paraId="0BF82329" w14:textId="77777777" w:rsidR="00316B35" w:rsidRPr="003C771F" w:rsidRDefault="00316B35" w:rsidP="001B74CF">
      <w:pPr>
        <w:widowControl w:val="0"/>
        <w:spacing w:before="6" w:line="240" w:lineRule="auto"/>
        <w:ind w:left="4111"/>
        <w:jc w:val="both"/>
        <w:rPr>
          <w:sz w:val="24"/>
          <w:szCs w:val="24"/>
        </w:rPr>
      </w:pPr>
    </w:p>
    <w:p w14:paraId="4969A480" w14:textId="77777777" w:rsidR="00610AC8" w:rsidRPr="003C771F" w:rsidRDefault="00610AC8" w:rsidP="001B74CF">
      <w:pPr>
        <w:widowControl w:val="0"/>
        <w:spacing w:before="6" w:line="240" w:lineRule="auto"/>
        <w:ind w:left="4111"/>
        <w:jc w:val="both"/>
        <w:rPr>
          <w:sz w:val="24"/>
          <w:szCs w:val="24"/>
        </w:rPr>
      </w:pPr>
    </w:p>
    <w:p w14:paraId="74D89CB6" w14:textId="77777777" w:rsidR="00316B35" w:rsidRPr="003C771F" w:rsidRDefault="00316B35" w:rsidP="001B74CF">
      <w:pPr>
        <w:widowControl w:val="0"/>
        <w:spacing w:before="6" w:line="240" w:lineRule="auto"/>
        <w:ind w:left="4111"/>
        <w:jc w:val="both"/>
        <w:rPr>
          <w:sz w:val="24"/>
          <w:szCs w:val="24"/>
        </w:rPr>
      </w:pPr>
    </w:p>
    <w:p w14:paraId="3500E6A2" w14:textId="77777777" w:rsidR="00316B35" w:rsidRPr="003C771F" w:rsidRDefault="00316B35" w:rsidP="001B74CF">
      <w:pPr>
        <w:widowControl w:val="0"/>
        <w:spacing w:before="6" w:line="240" w:lineRule="auto"/>
        <w:ind w:left="4111"/>
        <w:jc w:val="both"/>
        <w:rPr>
          <w:sz w:val="24"/>
          <w:szCs w:val="24"/>
        </w:rPr>
      </w:pPr>
    </w:p>
    <w:p w14:paraId="7E9C99B5" w14:textId="77777777" w:rsidR="00316B35" w:rsidRPr="003C771F" w:rsidRDefault="005713AB" w:rsidP="001B74CF">
      <w:pPr>
        <w:widowControl w:val="0"/>
        <w:spacing w:line="240" w:lineRule="auto"/>
        <w:ind w:left="4111" w:right="26"/>
        <w:jc w:val="both"/>
        <w:rPr>
          <w:b/>
          <w:sz w:val="24"/>
          <w:szCs w:val="24"/>
        </w:rPr>
      </w:pPr>
      <w:r w:rsidRPr="003C771F">
        <w:rPr>
          <w:b/>
          <w:sz w:val="24"/>
          <w:szCs w:val="24"/>
          <w:u w:val="single"/>
        </w:rPr>
        <w:t xml:space="preserve">Bonifacius </w:t>
      </w:r>
      <w:proofErr w:type="spellStart"/>
      <w:r w:rsidRPr="003C771F">
        <w:rPr>
          <w:b/>
          <w:sz w:val="24"/>
          <w:szCs w:val="24"/>
          <w:u w:val="single"/>
        </w:rPr>
        <w:t>Riwi</w:t>
      </w:r>
      <w:proofErr w:type="spellEnd"/>
      <w:r w:rsidRPr="003C771F">
        <w:rPr>
          <w:b/>
          <w:sz w:val="24"/>
          <w:szCs w:val="24"/>
          <w:u w:val="single"/>
        </w:rPr>
        <w:t xml:space="preserve"> </w:t>
      </w:r>
      <w:proofErr w:type="spellStart"/>
      <w:r w:rsidRPr="003C771F">
        <w:rPr>
          <w:b/>
          <w:sz w:val="24"/>
          <w:szCs w:val="24"/>
          <w:u w:val="single"/>
        </w:rPr>
        <w:t>Wijayanto</w:t>
      </w:r>
      <w:proofErr w:type="spellEnd"/>
    </w:p>
    <w:p w14:paraId="58C1B22F" w14:textId="77777777" w:rsidR="00316B35" w:rsidRPr="003C771F" w:rsidRDefault="005713AB" w:rsidP="001D249E">
      <w:pPr>
        <w:widowControl w:val="0"/>
        <w:spacing w:before="1" w:line="240" w:lineRule="auto"/>
        <w:ind w:left="4111" w:right="26"/>
        <w:jc w:val="both"/>
        <w:rPr>
          <w:sz w:val="24"/>
          <w:szCs w:val="24"/>
        </w:rPr>
      </w:pPr>
      <w:r w:rsidRPr="003C771F">
        <w:rPr>
          <w:sz w:val="24"/>
          <w:szCs w:val="24"/>
        </w:rPr>
        <w:t>NIP. 19750531 200501 1 001</w:t>
      </w:r>
    </w:p>
    <w:sectPr w:rsidR="00316B35" w:rsidRPr="003C771F" w:rsidSect="0067100D">
      <w:pgSz w:w="11906" w:h="16838"/>
      <w:pgMar w:top="1440" w:right="1440" w:bottom="851"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3BC7EBD"/>
    <w:multiLevelType w:val="multilevel"/>
    <w:tmpl w:val="B87E61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6B35"/>
    <w:rsid w:val="00114FE5"/>
    <w:rsid w:val="001B74CF"/>
    <w:rsid w:val="001D249E"/>
    <w:rsid w:val="00297218"/>
    <w:rsid w:val="00316B35"/>
    <w:rsid w:val="003C4834"/>
    <w:rsid w:val="003C771F"/>
    <w:rsid w:val="004D0C34"/>
    <w:rsid w:val="005321F4"/>
    <w:rsid w:val="005713AB"/>
    <w:rsid w:val="00610AC8"/>
    <w:rsid w:val="0067100D"/>
    <w:rsid w:val="00675AD0"/>
    <w:rsid w:val="006F2966"/>
    <w:rsid w:val="00762875"/>
    <w:rsid w:val="00A07725"/>
    <w:rsid w:val="00C15214"/>
    <w:rsid w:val="00C1798B"/>
    <w:rsid w:val="00C86F70"/>
    <w:rsid w:val="00D53704"/>
    <w:rsid w:val="00E40E8A"/>
    <w:rsid w:val="00F91BA0"/>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616650"/>
  <w15:docId w15:val="{84E79DE4-0FBD-4B28-9D99-038A20321A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ID"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685F0F"/>
    <w:pPr>
      <w:ind w:left="720"/>
      <w:contextualSpacing/>
    </w:pPr>
  </w:style>
  <w:style w:type="table" w:styleId="TableGrid">
    <w:name w:val="Table Grid"/>
    <w:basedOn w:val="TableNormal"/>
    <w:uiPriority w:val="39"/>
    <w:rsid w:val="00685F0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
    <w:basedOn w:val="TableNormal"/>
    <w:pPr>
      <w:spacing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2887029">
      <w:bodyDiv w:val="1"/>
      <w:marLeft w:val="0"/>
      <w:marRight w:val="0"/>
      <w:marTop w:val="0"/>
      <w:marBottom w:val="0"/>
      <w:divBdr>
        <w:top w:val="none" w:sz="0" w:space="0" w:color="auto"/>
        <w:left w:val="none" w:sz="0" w:space="0" w:color="auto"/>
        <w:bottom w:val="none" w:sz="0" w:space="0" w:color="auto"/>
        <w:right w:val="none" w:sz="0" w:space="0" w:color="auto"/>
      </w:divBdr>
    </w:div>
    <w:div w:id="519513536">
      <w:bodyDiv w:val="1"/>
      <w:marLeft w:val="0"/>
      <w:marRight w:val="0"/>
      <w:marTop w:val="0"/>
      <w:marBottom w:val="0"/>
      <w:divBdr>
        <w:top w:val="none" w:sz="0" w:space="0" w:color="auto"/>
        <w:left w:val="none" w:sz="0" w:space="0" w:color="auto"/>
        <w:bottom w:val="none" w:sz="0" w:space="0" w:color="auto"/>
        <w:right w:val="none" w:sz="0" w:space="0" w:color="auto"/>
      </w:divBdr>
    </w:div>
    <w:div w:id="146874214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n9IZGx2FyOrDnHGNury9WpuqA==">CgMxLjAyCGguZ2pkZ3hzMgloLjMwajB6bGw4AHIhMTFiOG5Kd213eW0tcEZPMm9Ld0J5LTBDT2t2TTdqS2lN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1</Pages>
  <Words>150</Words>
  <Characters>858</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Kemenlu-037</dc:creator>
  <cp:lastModifiedBy>Hilmi Fauzi</cp:lastModifiedBy>
  <cp:revision>9</cp:revision>
  <cp:lastPrinted>2025-02-14T02:07:00Z</cp:lastPrinted>
  <dcterms:created xsi:type="dcterms:W3CDTF">2025-05-09T03:39:00Z</dcterms:created>
  <dcterms:modified xsi:type="dcterms:W3CDTF">2026-08-12T04:38:00Z</dcterms:modified>
</cp:coreProperties>
</file>