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SPK/KP/00201/09/2026/81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01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Hilmi Fauzi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199710192023211003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01-09-2026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19.06</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Melakukan verifikasi dokumen elektronik pada aplikasi internal, mencakup metadata, kelengkapan isi, dan kesesuaian penyimpanan arsip digital.</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01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