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SPK/KP/00207/09/2026/81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08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08-09-2026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16.30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19.50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Memproses bahan dukungan kegiatan (data, referensi, input unit) untuk kelancaran pelaksanaan tugas.</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Hilmi Fauzi Pratama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199710192023211003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08-09-2026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18.29</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Melakukan verifikasi dokumen elektronik pada aplikasi internal, mencakup metadata, kelengkapan isi, dan kesesuaian penyimpanan arsip digital.</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08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