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</w:pPr>
      <w:r w:rsidRPr="007922D2"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  <w:t xml:space="preserve">E-Ticaret </w:t>
      </w:r>
      <w:proofErr w:type="spellStart"/>
      <w:r w:rsidRPr="007922D2"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  <w:t>Veritabanı</w:t>
      </w:r>
      <w:proofErr w:type="spellEnd"/>
      <w:r w:rsidRPr="007922D2">
        <w:rPr>
          <w:rFonts w:eastAsia="Times New Roman" w:cstheme="minorHAnsi"/>
          <w:b/>
          <w:bCs/>
          <w:kern w:val="36"/>
          <w:sz w:val="48"/>
          <w:szCs w:val="48"/>
          <w:lang w:eastAsia="tr-TR"/>
        </w:rPr>
        <w:t xml:space="preserve"> Dokümantasyonu</w:t>
      </w: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t>1. Amaç</w:t>
      </w: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Bu </w:t>
      </w:r>
      <w:proofErr w:type="spellStart"/>
      <w:r w:rsidRPr="007922D2">
        <w:rPr>
          <w:rFonts w:eastAsia="Times New Roman" w:cstheme="minorHAnsi"/>
          <w:sz w:val="24"/>
          <w:szCs w:val="24"/>
          <w:lang w:eastAsia="tr-TR"/>
        </w:rPr>
        <w:t>veritabanı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>, temel bir e-ticaret sisteminin işleyişini modellemek amacıyla tasarlanmıştır. Amaç; müşteriler, ürünler, kategoriler, satıcılar ve siparişler arasındaki ilişkileri yönetebilmek ve analizler yapabilmektir.</w:t>
      </w:r>
    </w:p>
    <w:p w:rsidR="00173D70" w:rsidRPr="007922D2" w:rsidRDefault="00173D70" w:rsidP="00173D7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t>2. Tablolar ve Yapısı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Musteri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soyad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email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sehir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kayit_tarihi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Sisteme kayıtlı müşterilerin bilgilerini tutar.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Kategori</w:t>
      </w:r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</w:t>
      </w:r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Ürünlerin ait olduğu kategori bilgisini tutar.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Satici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adres</w:t>
      </w:r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Ürünleri satan satıcıların bilgilerini içerir.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Urun</w:t>
      </w:r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fiyat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stok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kategori_id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satici_id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Satışa sunulan ürünler. Her ürün bir kategoriye ve bir satıcıya aittir.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Siparis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musteri_id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tarih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toplam_tutar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odeme_turu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Müşteri siparişlerini ve toplam tutarlarını tutar.</w:t>
      </w:r>
    </w:p>
    <w:p w:rsidR="00173D70" w:rsidRPr="007922D2" w:rsidRDefault="00173D70" w:rsidP="00173D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Siparis_Detay</w:t>
      </w:r>
      <w:proofErr w:type="spellEnd"/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Alanlar: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siparis_id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proofErr w:type="spellStart"/>
      <w:r w:rsidRPr="007922D2">
        <w:rPr>
          <w:rFonts w:eastAsia="Times New Roman" w:cstheme="minorHAnsi"/>
          <w:sz w:val="20"/>
          <w:szCs w:val="20"/>
          <w:lang w:eastAsia="tr-TR"/>
        </w:rPr>
        <w:t>urun_id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adet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</w:t>
      </w:r>
      <w:r w:rsidRPr="007922D2">
        <w:rPr>
          <w:rFonts w:eastAsia="Times New Roman" w:cstheme="minorHAnsi"/>
          <w:sz w:val="20"/>
          <w:szCs w:val="20"/>
          <w:lang w:eastAsia="tr-TR"/>
        </w:rPr>
        <w:t>fiyat</w:t>
      </w:r>
    </w:p>
    <w:p w:rsidR="00173D70" w:rsidRPr="007922D2" w:rsidRDefault="00173D70" w:rsidP="00173D7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Açıklama: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Siparişlerdeki ürün detaylarını içerir; ürünün fiyat ve adedini kaydeder.</w:t>
      </w:r>
    </w:p>
    <w:p w:rsidR="00173D70" w:rsidRPr="007922D2" w:rsidRDefault="00173D70" w:rsidP="00173D7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t>3. İlişkiler</w:t>
      </w:r>
    </w:p>
    <w:p w:rsidR="00173D70" w:rsidRPr="007922D2" w:rsidRDefault="00173D70" w:rsidP="00173D7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Musteri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→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Siparis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Bir müşteri birden fazla sipariş verebilir.</w:t>
      </w:r>
    </w:p>
    <w:p w:rsidR="00173D70" w:rsidRPr="007922D2" w:rsidRDefault="00173D70" w:rsidP="00173D7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Siparis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→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Siparis_Detay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Bir sipariş birden fazla ürün içerebilir.</w:t>
      </w:r>
    </w:p>
    <w:p w:rsidR="00173D70" w:rsidRPr="007922D2" w:rsidRDefault="00173D70" w:rsidP="00173D7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Urun → Kategori: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Her ürün bir kategoriye aittir.</w:t>
      </w:r>
    </w:p>
    <w:p w:rsidR="00173D70" w:rsidRPr="007922D2" w:rsidRDefault="00173D70" w:rsidP="00173D7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Urun →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Satici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: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Her ürün bir satıcıya aittir.</w:t>
      </w: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Bu ilişkiler, </w:t>
      </w: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FOREIGN KEY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kısıtları ile sağlanmıştır.</w:t>
      </w:r>
    </w:p>
    <w:p w:rsidR="00173D70" w:rsidRPr="007922D2" w:rsidRDefault="00173D70" w:rsidP="00173D7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lastRenderedPageBreak/>
        <w:t>4. Tasarım Süreci</w:t>
      </w:r>
    </w:p>
    <w:p w:rsidR="00173D70" w:rsidRPr="007922D2" w:rsidRDefault="00173D70" w:rsidP="00173D7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>İlk olarak tüm tabloların temel alanları belirlendi.</w:t>
      </w:r>
    </w:p>
    <w:p w:rsidR="00173D70" w:rsidRPr="007922D2" w:rsidRDefault="00173D70" w:rsidP="00173D7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Müşteri, ürün ve sipariş ilişkileri için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one-to-many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ilişkileri kuruldu.</w:t>
      </w:r>
    </w:p>
    <w:p w:rsidR="00173D70" w:rsidRPr="007922D2" w:rsidRDefault="00173D70" w:rsidP="00173D7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Ürünlerin kategori ve satıcı ilişkisi de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many-to-one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olarak modellenmiştir.</w:t>
      </w:r>
    </w:p>
    <w:p w:rsidR="00173D70" w:rsidRPr="007922D2" w:rsidRDefault="00173D70" w:rsidP="00173D7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Tablo alanlarının veri tipleri, örneğin fiyat için </w:t>
      </w:r>
      <w:r w:rsidRPr="007922D2">
        <w:rPr>
          <w:rFonts w:eastAsia="Times New Roman" w:cstheme="minorHAnsi"/>
          <w:sz w:val="20"/>
          <w:szCs w:val="20"/>
          <w:lang w:eastAsia="tr-TR"/>
        </w:rPr>
        <w:t>DECIMAL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tarih için </w:t>
      </w:r>
      <w:r w:rsidRPr="007922D2">
        <w:rPr>
          <w:rFonts w:eastAsia="Times New Roman" w:cstheme="minorHAnsi"/>
          <w:sz w:val="20"/>
          <w:szCs w:val="20"/>
          <w:lang w:eastAsia="tr-TR"/>
        </w:rPr>
        <w:t>DATETIME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, isimler için </w:t>
      </w:r>
      <w:r w:rsidRPr="007922D2">
        <w:rPr>
          <w:rFonts w:eastAsia="Times New Roman" w:cstheme="minorHAnsi"/>
          <w:sz w:val="20"/>
          <w:szCs w:val="20"/>
          <w:lang w:eastAsia="tr-TR"/>
        </w:rPr>
        <w:t>VARCHAR/NVARCHAR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şeklinde seçildi.</w:t>
      </w:r>
    </w:p>
    <w:p w:rsidR="00173D70" w:rsidRPr="007922D2" w:rsidRDefault="00173D70" w:rsidP="00173D7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Tablo oluşturma ve veri ekleme sırasında karşılaşılabilecek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foreign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key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ve </w:t>
      </w:r>
      <w:proofErr w:type="gram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data</w:t>
      </w:r>
      <w:proofErr w:type="gram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truncation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hatalarına dikkat edildi.</w:t>
      </w:r>
    </w:p>
    <w:p w:rsidR="00173D70" w:rsidRPr="007922D2" w:rsidRDefault="00173D70" w:rsidP="00173D7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t>5. Karşılaşılan Sorunlar ve Çözümleri</w:t>
      </w:r>
    </w:p>
    <w:p w:rsidR="00173D70" w:rsidRPr="007922D2" w:rsidRDefault="00173D70" w:rsidP="00173D7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String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veya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binary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gram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data</w:t>
      </w:r>
      <w:proofErr w:type="gram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truncated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hatası</w:t>
      </w:r>
    </w:p>
    <w:p w:rsidR="00173D70" w:rsidRPr="007922D2" w:rsidRDefault="00173D70" w:rsidP="00173D7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>Sebep: Tablo sütunu uzunluğu veri için yeterli değildi.</w:t>
      </w:r>
    </w:p>
    <w:p w:rsidR="00173D70" w:rsidRPr="007922D2" w:rsidRDefault="00173D70" w:rsidP="00173D7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Çözüm: </w:t>
      </w:r>
      <w:r w:rsidRPr="007922D2">
        <w:rPr>
          <w:rFonts w:eastAsia="Times New Roman" w:cstheme="minorHAnsi"/>
          <w:sz w:val="20"/>
          <w:szCs w:val="20"/>
          <w:lang w:eastAsia="tr-TR"/>
        </w:rPr>
        <w:t>VARCHAR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yerine daha uzun bir alan veya </w:t>
      </w:r>
      <w:r w:rsidRPr="007922D2">
        <w:rPr>
          <w:rFonts w:eastAsia="Times New Roman" w:cstheme="minorHAnsi"/>
          <w:sz w:val="20"/>
          <w:szCs w:val="20"/>
          <w:lang w:eastAsia="tr-TR"/>
        </w:rPr>
        <w:t>NVARCHAR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kullanıldı.</w:t>
      </w:r>
    </w:p>
    <w:p w:rsidR="00173D70" w:rsidRPr="007922D2" w:rsidRDefault="00173D70" w:rsidP="00173D7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Foreign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key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</w:t>
      </w:r>
      <w:proofErr w:type="spellStart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conflict</w:t>
      </w:r>
      <w:proofErr w:type="spellEnd"/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 xml:space="preserve"> hatası</w:t>
      </w:r>
    </w:p>
    <w:p w:rsidR="00173D70" w:rsidRPr="007922D2" w:rsidRDefault="00173D70" w:rsidP="00173D7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>Sebep: Ürün eklerken kategori veya satıcı daha önce eklenmemişti.</w:t>
      </w:r>
    </w:p>
    <w:p w:rsidR="00173D70" w:rsidRPr="007922D2" w:rsidRDefault="00173D70" w:rsidP="00173D7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>Çözüm: Önce kategori ve satıcı tablolarına veri eklendi; sonra ürünler eklendi.</w:t>
      </w:r>
    </w:p>
    <w:p w:rsidR="00173D70" w:rsidRPr="007922D2" w:rsidRDefault="00173D70" w:rsidP="00173D7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b/>
          <w:bCs/>
          <w:sz w:val="24"/>
          <w:szCs w:val="24"/>
          <w:lang w:eastAsia="tr-TR"/>
        </w:rPr>
        <w:t>Veri güncellemeleri ve stok yönetimi</w:t>
      </w:r>
    </w:p>
    <w:p w:rsidR="00173D70" w:rsidRPr="007922D2" w:rsidRDefault="00173D70" w:rsidP="00173D70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Stok azaldığında </w:t>
      </w:r>
      <w:r w:rsidRPr="007922D2">
        <w:rPr>
          <w:rFonts w:eastAsia="Times New Roman" w:cstheme="minorHAnsi"/>
          <w:sz w:val="20"/>
          <w:szCs w:val="20"/>
          <w:lang w:eastAsia="tr-TR"/>
        </w:rPr>
        <w:t>UPDATE</w:t>
      </w:r>
      <w:r w:rsidRPr="007922D2">
        <w:rPr>
          <w:rFonts w:eastAsia="Times New Roman" w:cstheme="minorHAnsi"/>
          <w:sz w:val="24"/>
          <w:szCs w:val="24"/>
          <w:lang w:eastAsia="tr-TR"/>
        </w:rPr>
        <w:t xml:space="preserve"> sorguları ile stoklar güncellendi.</w:t>
      </w:r>
    </w:p>
    <w:p w:rsidR="00173D70" w:rsidRPr="007922D2" w:rsidRDefault="00173D70" w:rsidP="00173D7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tr-TR"/>
        </w:rPr>
      </w:pPr>
      <w:r w:rsidRPr="007922D2">
        <w:rPr>
          <w:rFonts w:eastAsia="Times New Roman" w:cstheme="minorHAnsi"/>
          <w:b/>
          <w:bCs/>
          <w:sz w:val="36"/>
          <w:szCs w:val="36"/>
          <w:lang w:eastAsia="tr-TR"/>
        </w:rPr>
        <w:t>6. Özet</w:t>
      </w:r>
      <w:bookmarkStart w:id="0" w:name="_GoBack"/>
      <w:bookmarkEnd w:id="0"/>
    </w:p>
    <w:p w:rsidR="00173D70" w:rsidRPr="007922D2" w:rsidRDefault="00173D70" w:rsidP="00173D7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tr-TR"/>
        </w:rPr>
      </w:pPr>
      <w:r w:rsidRPr="007922D2">
        <w:rPr>
          <w:rFonts w:eastAsia="Times New Roman" w:cstheme="minorHAnsi"/>
          <w:sz w:val="24"/>
          <w:szCs w:val="24"/>
          <w:lang w:eastAsia="tr-TR"/>
        </w:rPr>
        <w:t xml:space="preserve">Bu </w:t>
      </w:r>
      <w:proofErr w:type="spellStart"/>
      <w:r w:rsidRPr="007922D2">
        <w:rPr>
          <w:rFonts w:eastAsia="Times New Roman" w:cstheme="minorHAnsi"/>
          <w:sz w:val="24"/>
          <w:szCs w:val="24"/>
          <w:lang w:eastAsia="tr-TR"/>
        </w:rPr>
        <w:t>veritabanı</w:t>
      </w:r>
      <w:proofErr w:type="spell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tasarımı, temel e-ticaret iş süreçlerini destekleyecek şekilde planlanmıştır. Müşteri davranışları, ürün satışları ve kategori </w:t>
      </w:r>
      <w:proofErr w:type="gramStart"/>
      <w:r w:rsidRPr="007922D2">
        <w:rPr>
          <w:rFonts w:eastAsia="Times New Roman" w:cstheme="minorHAnsi"/>
          <w:sz w:val="24"/>
          <w:szCs w:val="24"/>
          <w:lang w:eastAsia="tr-TR"/>
        </w:rPr>
        <w:t>bazlı</w:t>
      </w:r>
      <w:proofErr w:type="gramEnd"/>
      <w:r w:rsidRPr="007922D2">
        <w:rPr>
          <w:rFonts w:eastAsia="Times New Roman" w:cstheme="minorHAnsi"/>
          <w:sz w:val="24"/>
          <w:szCs w:val="24"/>
          <w:lang w:eastAsia="tr-TR"/>
        </w:rPr>
        <w:t xml:space="preserve"> analizler yapılabilir. Tablolar arasında sağlam ilişkiler ve veri bütünlüğü sağlanmıştır.</w:t>
      </w:r>
    </w:p>
    <w:p w:rsidR="009735F6" w:rsidRPr="007922D2" w:rsidRDefault="009735F6" w:rsidP="00173D70">
      <w:pPr>
        <w:jc w:val="both"/>
        <w:rPr>
          <w:rFonts w:cstheme="minorHAnsi"/>
        </w:rPr>
      </w:pPr>
    </w:p>
    <w:sectPr w:rsidR="009735F6" w:rsidRPr="00792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D0FFD"/>
    <w:multiLevelType w:val="multilevel"/>
    <w:tmpl w:val="19C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154D"/>
    <w:multiLevelType w:val="multilevel"/>
    <w:tmpl w:val="9FBA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50A9C"/>
    <w:multiLevelType w:val="multilevel"/>
    <w:tmpl w:val="7D4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9144D"/>
    <w:multiLevelType w:val="multilevel"/>
    <w:tmpl w:val="1F2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137"/>
    <w:rsid w:val="00173D70"/>
    <w:rsid w:val="007922D2"/>
    <w:rsid w:val="00877137"/>
    <w:rsid w:val="009735F6"/>
    <w:rsid w:val="00FE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BC707"/>
  <w15:chartTrackingRefBased/>
  <w15:docId w15:val="{AFD3E2E3-587C-4DB6-A541-896B32D0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73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73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3D7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73D7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173D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3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173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7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Kılavuz</dc:creator>
  <cp:keywords/>
  <dc:description/>
  <cp:lastModifiedBy>Hilmi Kılavuz</cp:lastModifiedBy>
  <cp:revision>4</cp:revision>
  <dcterms:created xsi:type="dcterms:W3CDTF">2025-09-27T10:04:00Z</dcterms:created>
  <dcterms:modified xsi:type="dcterms:W3CDTF">2025-09-27T10:11:00Z</dcterms:modified>
</cp:coreProperties>
</file>