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</w:t>
      </w:r>
      <w:proofErr w:type="spellStart"/>
      <w:proofErr w:type="gramStart"/>
      <w:r>
        <w:rPr>
          <w:rFonts w:cs="Angsana New"/>
          <w:lang w:val="en-US" w:bidi="th-TH"/>
        </w:rPr>
        <w:t>s.toCharArray</w:t>
      </w:r>
      <w:proofErr w:type="spellEnd"/>
      <w:proofErr w:type="gramEnd"/>
      <w:r>
        <w:rPr>
          <w:rFonts w:cs="Angsana New"/>
          <w:lang w:val="en-US" w:bidi="th-TH"/>
        </w:rPr>
        <w:t>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</w:t>
      </w:r>
      <w:proofErr w:type="spellStart"/>
      <w:proofErr w:type="gramStart"/>
      <w:r>
        <w:rPr>
          <w:rFonts w:cs="Angsana New"/>
          <w:lang w:val="en-US" w:bidi="th-TH"/>
        </w:rPr>
        <w:t>c.getType</w:t>
      </w:r>
      <w:proofErr w:type="spellEnd"/>
      <w:proofErr w:type="gramEnd"/>
      <w:r>
        <w:rPr>
          <w:rFonts w:cs="Angsana New"/>
          <w:lang w:val="en-US" w:bidi="th-TH"/>
        </w:rPr>
        <w:t>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pPr>
        <w:rPr>
          <w:lang w:val="en-US"/>
        </w:rPr>
      </w:pPr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package.hasImage</w:t>
      </w:r>
      <w:proofErr w:type="spellEnd"/>
      <w:proofErr w:type="gramEnd"/>
      <w:r>
        <w:rPr>
          <w:lang w:val="en-US"/>
        </w:rPr>
        <w:t>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</w:t>
      </w:r>
      <w:proofErr w:type="spellStart"/>
      <w:proofErr w:type="gramStart"/>
      <w:r w:rsidR="0038703A" w:rsidRPr="0038703A">
        <w:rPr>
          <w:lang w:val="en-US"/>
        </w:rPr>
        <w:t>report.getOwnedElementsIncludingAdditional</w:t>
      </w:r>
      <w:proofErr w:type="spellEnd"/>
      <w:proofErr w:type="gramEnd"/>
      <w:r w:rsidR="0038703A" w:rsidRPr="0038703A">
        <w:rPr>
          <w:lang w:val="en-US"/>
        </w:rPr>
        <w:t>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classList.add</w:t>
      </w:r>
      <w:proofErr w:type="spellEnd"/>
      <w:r>
        <w:rPr>
          <w:lang w:val="en-US"/>
        </w:rPr>
        <w:t>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interfaceList.add</w:t>
      </w:r>
      <w:proofErr w:type="spellEnd"/>
      <w:r>
        <w:rPr>
          <w:lang w:val="en-US"/>
        </w:rPr>
        <w:t>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enumerationList.add</w:t>
      </w:r>
      <w:proofErr w:type="spellEnd"/>
      <w:r>
        <w:rPr>
          <w:lang w:val="en-US"/>
        </w:rPr>
        <w:t>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14:paraId="644B31A5" w14:textId="77777777" w:rsidR="009D1956" w:rsidRDefault="009D1956">
      <w:pPr>
        <w:rPr>
          <w:lang w:val="en-US"/>
        </w:rPr>
      </w:pPr>
    </w:p>
    <w:p w14:paraId="33BC68A6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class.hasImage</w:t>
      </w:r>
      <w:proofErr w:type="spellEnd"/>
      <w:proofErr w:type="gramEnd"/>
      <w:r>
        <w:rPr>
          <w:lang w:val="en-US"/>
        </w:rPr>
        <w:t>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325A7CAA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4652143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5DDA04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$class.name</w:t>
            </w:r>
          </w:p>
        </w:tc>
      </w:tr>
      <w:tr w:rsidR="00044A9B" w14:paraId="7675068B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546D5A6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232EB2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class.qualifiedName</w:t>
            </w:r>
            <w:proofErr w:type="spellEnd"/>
            <w:proofErr w:type="gramEnd"/>
          </w:p>
        </w:tc>
      </w:tr>
      <w:tr w:rsidR="00044A9B" w14:paraId="2BB24168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0289039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D5BF4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class.visibility</w:t>
            </w:r>
            <w:proofErr w:type="spellEnd"/>
            <w:proofErr w:type="gramEnd"/>
          </w:p>
        </w:tc>
      </w:tr>
      <w:tr w:rsidR="00044A9B" w14:paraId="32F74E63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7083F6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1A646D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class.isAbstract</w:t>
            </w:r>
            <w:proofErr w:type="spellEnd"/>
            <w:proofErr w:type="gramEnd"/>
          </w:p>
        </w:tc>
      </w:tr>
      <w:tr w:rsidR="00044A9B" w14:paraId="57A84B81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548707F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B49DDC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proofErr w:type="gramStart"/>
            <w:r>
              <w:rPr>
                <w:lang w:val="en-US"/>
              </w:rPr>
              <w:t>class.hasGeneralization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3BCD307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49C85E8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($general in $</w:t>
            </w:r>
            <w:proofErr w:type="spellStart"/>
            <w:proofErr w:type="gramStart"/>
            <w:r>
              <w:rPr>
                <w:lang w:val="en-US"/>
              </w:rPr>
              <w:t>class.generalization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26DE539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proofErr w:type="gramStart"/>
            <w:r>
              <w:rPr>
                <w:lang w:val="en-US"/>
              </w:rPr>
              <w:t>general.general</w:t>
            </w:r>
            <w:proofErr w:type="spellEnd"/>
            <w:proofErr w:type="gramEnd"/>
            <w:r>
              <w:rPr>
                <w:lang w:val="en-US"/>
              </w:rPr>
              <w:t>))</w:t>
            </w:r>
          </w:p>
          <w:p w14:paraId="3A39310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F19BDD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14:paraId="5994D01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($gen.ID, $gen.name)</w:t>
            </w:r>
          </w:p>
          <w:p w14:paraId="3CFF431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27BEA4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1A06A630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6E658A5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87872A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proofErr w:type="gramStart"/>
            <w:r>
              <w:rPr>
                <w:lang w:val="en-US"/>
              </w:rPr>
              <w:t>class.hasInterfaceRealization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FD3956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0318AD9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($realize in $</w:t>
            </w:r>
            <w:proofErr w:type="spellStart"/>
            <w:proofErr w:type="gramStart"/>
            <w:r>
              <w:rPr>
                <w:lang w:val="en-US"/>
              </w:rPr>
              <w:t>class.interfaceRealization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64C7A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realList.add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proofErr w:type="gramStart"/>
            <w:r>
              <w:rPr>
                <w:lang w:val="en-US"/>
              </w:rPr>
              <w:t>realize.contract</w:t>
            </w:r>
            <w:proofErr w:type="spellEnd"/>
            <w:proofErr w:type="gramEnd"/>
            <w:r>
              <w:rPr>
                <w:lang w:val="en-US"/>
              </w:rPr>
              <w:t>))</w:t>
            </w:r>
          </w:p>
          <w:p w14:paraId="5AC28AE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7457D0D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$real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))</w:t>
            </w:r>
          </w:p>
          <w:p w14:paraId="67F33A17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($real.ID, $real.name)</w:t>
            </w:r>
          </w:p>
          <w:p w14:paraId="790885E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705F1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#if ($</w:t>
      </w:r>
      <w:proofErr w:type="spellStart"/>
      <w:proofErr w:type="gramStart"/>
      <w:r>
        <w:rPr>
          <w:lang w:val="en-US"/>
        </w:rPr>
        <w:t>class.hasOwnedAttribute</w:t>
      </w:r>
      <w:proofErr w:type="spellEnd"/>
      <w:proofErr w:type="gramEnd"/>
      <w:r>
        <w:rPr>
          <w:lang w:val="en-US"/>
        </w:rPr>
        <w:t>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A325DC" w14:textId="25B00119" w:rsidR="00E7014E" w:rsidRPr="00EA21E2" w:rsidRDefault="00E7014E" w:rsidP="00E7014E">
            <w:pPr>
              <w:rPr>
                <w:rFonts w:ascii="Source Code Pro" w:hAnsi="Source Code Pro"/>
                <w:lang w:val="en-US" w:bidi="th-TH"/>
              </w:rPr>
            </w:pPr>
            <w:r w:rsidRPr="00EA21E2">
              <w:rPr>
                <w:rFonts w:ascii="Source Code Pro" w:hAnsi="Source Code Pro"/>
                <w:lang w:val="en-US" w:bidi="th-TH"/>
              </w:rPr>
              <w:t>#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forrow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attr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 in 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sorter.sort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class.ownedAttribute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)) </w:t>
            </w:r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</w:t>
            </w:r>
            <w:proofErr w:type="spellStart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bookmark.create</w:t>
            </w:r>
            <w:proofErr w:type="spellEnd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($attr.ID, $attr.name)</w:t>
            </w:r>
            <w:bookmarkStart w:id="13" w:name="_GoBack"/>
            <w:bookmarkEnd w:id="13"/>
            <w:r w:rsidR="00821EED">
              <w:rPr>
                <w:rFonts w:ascii="Source Code Pro" w:hAnsi="Source Code Pro"/>
                <w:lang w:val="en-US" w:bidi="th-TH"/>
              </w:rPr>
              <w:br/>
              <w:t>#if (</w:t>
            </w:r>
            <w:r w:rsidR="00821EED" w:rsidRPr="00821EED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="00821EED" w:rsidRPr="00821EED">
              <w:rPr>
                <w:rFonts w:ascii="Source Code Pro" w:hAnsi="Source Code Pro"/>
                <w:lang w:val="en-US" w:bidi="th-TH"/>
              </w:rPr>
              <w:t>report.isEmpty</w:t>
            </w:r>
            <w:proofErr w:type="spellEnd"/>
            <w:r w:rsidR="00821EED" w:rsidRPr="00821EED">
              <w:rPr>
                <w:rFonts w:ascii="Source Code Pro" w:hAnsi="Source Code Pro"/>
                <w:lang w:val="en-US" w:bidi="th-TH"/>
              </w:rPr>
              <w:t>(</w:t>
            </w:r>
            <w:r w:rsidR="00821EED">
              <w:rPr>
                <w:rFonts w:ascii="Source Code Pro" w:hAnsi="Source Code Pro"/>
                <w:lang w:val="en-US" w:bidi="th-TH"/>
              </w:rPr>
              <w:t>$attr.name</w:t>
            </w:r>
            <w:r w:rsidR="00821EED" w:rsidRPr="00821EED">
              <w:rPr>
                <w:rFonts w:ascii="Source Code Pro" w:hAnsi="Source Code Pro"/>
                <w:lang w:val="en-US" w:bidi="th-TH"/>
              </w:rPr>
              <w:t>)</w:t>
            </w:r>
            <w:r w:rsidR="00821EED">
              <w:rPr>
                <w:rFonts w:ascii="Source Code Pro" w:hAnsi="Source Code Pro"/>
                <w:lang w:val="en-US" w:bidi="th-TH"/>
              </w:rPr>
              <w:t>)</w:t>
            </w:r>
            <w:r w:rsidR="00821EED">
              <w:rPr>
                <w:rFonts w:ascii="Source Code Pro" w:hAnsi="Source Code Pro"/>
                <w:lang w:val="en-US" w:bidi="th-TH"/>
              </w:rPr>
              <w:br/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 w:bidi="th-TH"/>
              </w:rPr>
              <w:t>{</w:t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$attr.type.name}</w:t>
            </w:r>
            <w:r w:rsidR="00821EED">
              <w:rPr>
                <w:lang w:val="en-US"/>
              </w:rPr>
              <w:br/>
              <w:t>#end</w:t>
            </w:r>
          </w:p>
          <w:p w14:paraId="2EDE5D44" w14:textId="05FC21A3" w:rsidR="00E7014E" w:rsidRPr="007C4DCC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95289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5FF612D2" w:rsidR="00E7014E" w:rsidRPr="00B91E86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EA21E2">
            <w:pPr>
              <w:spacing w:before="60" w:after="60"/>
              <w:ind w:left="357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attr.documentation</w:t>
            </w:r>
            <w:proofErr w:type="spellEnd"/>
            <w:proofErr w:type="gramEnd"/>
            <w:r w:rsidR="00294851" w:rsidRPr="00B91E86">
              <w:rPr>
                <w:rFonts w:ascii="Times New Roman" w:hAnsi="Times New Roman"/>
                <w:sz w:val="22"/>
                <w:szCs w:val="22"/>
              </w:rPr>
              <w:t>#</w:t>
            </w:r>
            <w:proofErr w:type="spellStart"/>
            <w:r w:rsidR="00294851" w:rsidRPr="00B91E86">
              <w:rPr>
                <w:rFonts w:ascii="Times New Roman" w:hAnsi="Times New Roman"/>
                <w:sz w:val="22"/>
                <w:szCs w:val="22"/>
              </w:rPr>
              <w:t>endrow</w:t>
            </w:r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683E077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class.hasOwnedOperation</w:t>
      </w:r>
      <w:proofErr w:type="spellEnd"/>
      <w:proofErr w:type="gramEnd"/>
      <w:r>
        <w:rPr>
          <w:lang w:val="en-US"/>
        </w:rPr>
        <w:t>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lastRenderedPageBreak/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0C9EAE9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3E9C3344" w14:textId="77777777" w:rsidR="00DB60CB" w:rsidRDefault="00DB60CB">
      <w:pPr>
        <w:rPr>
          <w:lang w:val="en-US"/>
        </w:rPr>
      </w:pPr>
    </w:p>
    <w:p w14:paraId="096786D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63AC45A9" w14:textId="77777777" w:rsidR="00A0483C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62F94BA5" w14:textId="77777777" w:rsidR="00254BC2" w:rsidRDefault="00254BC2">
      <w:pPr>
        <w:rPr>
          <w:lang w:val="en-US" w:bidi="th-TH"/>
        </w:rPr>
      </w:pPr>
    </w:p>
    <w:p w14:paraId="10D7DE53" w14:textId="77777777" w:rsidR="00751E02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4478C06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677A6711" w14:textId="77777777"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188CB591" w14:textId="77777777">
        <w:tc>
          <w:tcPr>
            <w:tcW w:w="1980" w:type="dxa"/>
            <w:shd w:val="clear" w:color="auto" w:fill="548DD4"/>
          </w:tcPr>
          <w:p w14:paraId="5DD0D8B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30176AC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D6937C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49B8A11C" w14:textId="77777777">
        <w:tc>
          <w:tcPr>
            <w:tcW w:w="1980" w:type="dxa"/>
            <w:shd w:val="clear" w:color="auto" w:fill="548DD4"/>
          </w:tcPr>
          <w:p w14:paraId="691E35F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4709511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B78018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$class)</w:t>
            </w:r>
          </w:p>
          <w:p w14:paraId="55E021D0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127E0D1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8CA089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B098C9B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#end</w:t>
      </w:r>
    </w:p>
    <w:p w14:paraId="4864038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FE931FB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14:paraId="4C048C5E" w14:textId="77777777" w:rsidR="000E75C1" w:rsidRDefault="000E75C1">
      <w:pPr>
        <w:rPr>
          <w:lang w:val="en-US"/>
        </w:rPr>
      </w:pPr>
    </w:p>
    <w:p w14:paraId="6589C0D2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interface.hasImage</w:t>
      </w:r>
      <w:proofErr w:type="spellEnd"/>
      <w:proofErr w:type="gramEnd"/>
      <w:r>
        <w:rPr>
          <w:lang w:val="en-US"/>
        </w:rPr>
        <w:t>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6564B8BB" w14:textId="77777777">
        <w:tc>
          <w:tcPr>
            <w:tcW w:w="2104" w:type="dxa"/>
            <w:shd w:val="clear" w:color="auto" w:fill="548DD4"/>
          </w:tcPr>
          <w:p w14:paraId="6DB4C6BC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4B39043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$interface.name</w:t>
            </w:r>
          </w:p>
        </w:tc>
      </w:tr>
      <w:tr w:rsidR="00044A9B" w14:paraId="699B3502" w14:textId="77777777">
        <w:tc>
          <w:tcPr>
            <w:tcW w:w="2104" w:type="dxa"/>
            <w:shd w:val="clear" w:color="auto" w:fill="548DD4"/>
          </w:tcPr>
          <w:p w14:paraId="640FC196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4B8287A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interface.qualifiedName</w:t>
            </w:r>
            <w:proofErr w:type="spellEnd"/>
            <w:proofErr w:type="gramEnd"/>
          </w:p>
        </w:tc>
      </w:tr>
      <w:tr w:rsidR="00044A9B" w14:paraId="45C6BC0E" w14:textId="77777777">
        <w:tc>
          <w:tcPr>
            <w:tcW w:w="2104" w:type="dxa"/>
            <w:shd w:val="clear" w:color="auto" w:fill="548DD4"/>
          </w:tcPr>
          <w:p w14:paraId="024D8D0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742836A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interface.visibility</w:t>
            </w:r>
            <w:proofErr w:type="spellEnd"/>
            <w:proofErr w:type="gramEnd"/>
          </w:p>
        </w:tc>
      </w:tr>
      <w:tr w:rsidR="00044A9B" w14:paraId="130B0BF1" w14:textId="77777777">
        <w:tc>
          <w:tcPr>
            <w:tcW w:w="2104" w:type="dxa"/>
            <w:shd w:val="clear" w:color="auto" w:fill="548DD4"/>
          </w:tcPr>
          <w:p w14:paraId="742945D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6E684FD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proofErr w:type="gramStart"/>
            <w:r>
              <w:rPr>
                <w:lang w:val="en-US"/>
              </w:rPr>
              <w:t>interface.hasGeneralization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32CCFC0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7CEE30B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($general in $</w:t>
            </w:r>
            <w:proofErr w:type="spellStart"/>
            <w:proofErr w:type="gramStart"/>
            <w:r>
              <w:rPr>
                <w:lang w:val="en-US"/>
              </w:rPr>
              <w:t>interface.generalization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58CF22C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proofErr w:type="gramStart"/>
            <w:r>
              <w:rPr>
                <w:lang w:val="en-US"/>
              </w:rPr>
              <w:t>general.general</w:t>
            </w:r>
            <w:proofErr w:type="spellEnd"/>
            <w:proofErr w:type="gramEnd"/>
            <w:r>
              <w:rPr>
                <w:lang w:val="en-US"/>
              </w:rPr>
              <w:t>))</w:t>
            </w:r>
          </w:p>
          <w:p w14:paraId="1D76584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0248A4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14:paraId="74D9CFBC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($gen.ID, $gen.name)</w:t>
            </w:r>
          </w:p>
          <w:p w14:paraId="630348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0010AE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29D5EADA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interface.hasOwnedAttribute</w:t>
      </w:r>
      <w:proofErr w:type="spellEnd"/>
      <w:proofErr w:type="gramEnd"/>
      <w:r>
        <w:rPr>
          <w:lang w:val="en-US"/>
        </w:rPr>
        <w:t>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lastRenderedPageBreak/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attr.visibility</w:t>
            </w:r>
            <w:proofErr w:type="spellEnd"/>
            <w:proofErr w:type="gramEnd"/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interface.hasOwnedOperation</w:t>
      </w:r>
      <w:proofErr w:type="spellEnd"/>
      <w:proofErr w:type="gramEnd"/>
      <w:r>
        <w:rPr>
          <w:lang w:val="en-US"/>
        </w:rPr>
        <w:t>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14:paraId="6FFE2FCC" w14:textId="77777777" w:rsidR="000E75C1" w:rsidRDefault="000E75C1">
      <w:pPr>
        <w:rPr>
          <w:lang w:val="en-US"/>
        </w:rPr>
      </w:pPr>
    </w:p>
    <w:p w14:paraId="057CA70A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enum.documentation</w:t>
      </w:r>
      <w:proofErr w:type="spellEnd"/>
      <w:proofErr w:type="gramEnd"/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enum.hasImage</w:t>
      </w:r>
      <w:proofErr w:type="spellEnd"/>
      <w:proofErr w:type="gramEnd"/>
      <w:r>
        <w:rPr>
          <w:lang w:val="en-US"/>
        </w:rPr>
        <w:t>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6252309A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55FDA3CD" w14:textId="77777777">
        <w:tc>
          <w:tcPr>
            <w:tcW w:w="2104" w:type="dxa"/>
            <w:shd w:val="clear" w:color="auto" w:fill="548DD4"/>
          </w:tcPr>
          <w:p w14:paraId="061F628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7D12D18A" w14:textId="77777777" w:rsidR="00044A9B" w:rsidRDefault="007923BC">
            <w:pPr>
              <w:pStyle w:val="TableofContent"/>
              <w:rPr>
                <w:lang w:val="en-US"/>
              </w:rPr>
            </w:pPr>
            <w:r>
              <w:rPr>
                <w:lang w:val="en-US"/>
              </w:rPr>
              <w:t>$enum.name</w:t>
            </w:r>
          </w:p>
        </w:tc>
      </w:tr>
      <w:tr w:rsidR="00044A9B" w14:paraId="2A0DDB58" w14:textId="77777777">
        <w:tc>
          <w:tcPr>
            <w:tcW w:w="2104" w:type="dxa"/>
            <w:shd w:val="clear" w:color="auto" w:fill="548DD4"/>
          </w:tcPr>
          <w:p w14:paraId="7E81D54C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55E0BF0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enum.qualifiedName</w:t>
            </w:r>
            <w:proofErr w:type="spellEnd"/>
            <w:proofErr w:type="gramEnd"/>
          </w:p>
        </w:tc>
      </w:tr>
      <w:tr w:rsidR="00044A9B" w14:paraId="363C8594" w14:textId="77777777">
        <w:tc>
          <w:tcPr>
            <w:tcW w:w="2104" w:type="dxa"/>
            <w:shd w:val="clear" w:color="auto" w:fill="548DD4"/>
          </w:tcPr>
          <w:p w14:paraId="70A48A5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735C47D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enum.visibility</w:t>
            </w:r>
            <w:proofErr w:type="spellEnd"/>
            <w:proofErr w:type="gramEnd"/>
          </w:p>
        </w:tc>
      </w:tr>
      <w:tr w:rsidR="00044A9B" w14:paraId="294E5381" w14:textId="77777777">
        <w:tc>
          <w:tcPr>
            <w:tcW w:w="2104" w:type="dxa"/>
            <w:shd w:val="clear" w:color="auto" w:fill="548DD4"/>
          </w:tcPr>
          <w:p w14:paraId="4ADD587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289744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($classifier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enum.baseClassifier</w:t>
            </w:r>
            <w:proofErr w:type="spellEnd"/>
            <w:r>
              <w:rPr>
                <w:lang w:val="en-US"/>
              </w:rPr>
              <w:t>))</w:t>
            </w:r>
          </w:p>
          <w:p w14:paraId="4E21B9CB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($classifier.ID, $classifier.name)</w:t>
            </w:r>
          </w:p>
          <w:p w14:paraId="7EE16E3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CE64AC3" w14:textId="77777777" w:rsidR="00044A9B" w:rsidRDefault="00044A9B">
      <w:pPr>
        <w:rPr>
          <w:lang w:val="en-US"/>
        </w:rPr>
      </w:pP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diagram.diagramType</w:t>
      </w:r>
      <w:proofErr w:type="spellEnd"/>
      <w:proofErr w:type="gramEnd"/>
      <w:r>
        <w:rPr>
          <w:lang w:val="en-US"/>
        </w:rP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r>
        <w:rPr>
          <w:b/>
          <w:bCs/>
          <w:color w:val="4F81BD"/>
          <w:sz w:val="32"/>
          <w:szCs w:val="32"/>
        </w:rPr>
        <w:t>displayedName</w:t>
      </w:r>
      <w:proofErr w:type="spellEnd"/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diagram.documentation</w:t>
      </w:r>
      <w:proofErr w:type="spellEnd"/>
      <w:proofErr w:type="gramEnd"/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D22CC" w14:textId="77777777" w:rsidR="00B55B6B" w:rsidRDefault="00B55B6B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1661A46F" w14:textId="77777777" w:rsidR="00B55B6B" w:rsidRDefault="00B55B6B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1A0AB238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0C794A" w:rsidRPr="000C794A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3ACCF2EB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0C794A">
            <w:rPr>
              <w:rStyle w:val="PageNumber"/>
              <w:noProof/>
              <w:color w:val="1F497D"/>
              <w:szCs w:val="18"/>
              <w:lang w:val="en-US"/>
            </w:rPr>
            <w:t>7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1FC28" w14:textId="77777777" w:rsidR="00B55B6B" w:rsidRDefault="00B55B6B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244F0400" w14:textId="77777777" w:rsidR="00B55B6B" w:rsidRDefault="00B55B6B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0A319BD3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0C794A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554E8E6D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0C794A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344C55D6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0C794A" w:rsidRPr="000C794A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793D365C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0C794A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4A9B"/>
    <w:rsid w:val="0005050C"/>
    <w:rsid w:val="000C18C0"/>
    <w:rsid w:val="000C794A"/>
    <w:rsid w:val="000E75C1"/>
    <w:rsid w:val="00177ED2"/>
    <w:rsid w:val="00186675"/>
    <w:rsid w:val="00200062"/>
    <w:rsid w:val="00244BB8"/>
    <w:rsid w:val="0025207B"/>
    <w:rsid w:val="00254BC2"/>
    <w:rsid w:val="00294851"/>
    <w:rsid w:val="00294F46"/>
    <w:rsid w:val="0038703A"/>
    <w:rsid w:val="004208FF"/>
    <w:rsid w:val="00430151"/>
    <w:rsid w:val="004D4674"/>
    <w:rsid w:val="00583F81"/>
    <w:rsid w:val="00641001"/>
    <w:rsid w:val="00682C26"/>
    <w:rsid w:val="00694B46"/>
    <w:rsid w:val="006C787E"/>
    <w:rsid w:val="00751E02"/>
    <w:rsid w:val="007923BC"/>
    <w:rsid w:val="00796450"/>
    <w:rsid w:val="007B2901"/>
    <w:rsid w:val="00821EED"/>
    <w:rsid w:val="008761D1"/>
    <w:rsid w:val="00880C34"/>
    <w:rsid w:val="00933B6F"/>
    <w:rsid w:val="009D1956"/>
    <w:rsid w:val="00A0483C"/>
    <w:rsid w:val="00A4508D"/>
    <w:rsid w:val="00A838DF"/>
    <w:rsid w:val="00AC27F5"/>
    <w:rsid w:val="00AD2754"/>
    <w:rsid w:val="00B55B6B"/>
    <w:rsid w:val="00B91E86"/>
    <w:rsid w:val="00BC4D9D"/>
    <w:rsid w:val="00BE54D6"/>
    <w:rsid w:val="00C000B8"/>
    <w:rsid w:val="00C75E77"/>
    <w:rsid w:val="00CC6C34"/>
    <w:rsid w:val="00D71D26"/>
    <w:rsid w:val="00D80735"/>
    <w:rsid w:val="00DB60CB"/>
    <w:rsid w:val="00E7014E"/>
    <w:rsid w:val="00EA21E2"/>
    <w:rsid w:val="00EF468A"/>
    <w:rsid w:val="00F15C24"/>
    <w:rsid w:val="00F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38</cp:revision>
  <dcterms:created xsi:type="dcterms:W3CDTF">2014-01-07T07:19:00Z</dcterms:created>
  <dcterms:modified xsi:type="dcterms:W3CDTF">2018-02-12T13:12:00Z</dcterms:modified>
</cp:coreProperties>
</file>