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0C12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TINY-HUB </w:t>
            </w:r>
            <w:r>
              <w:rPr>
                <w:rFonts w:ascii="Calibri" w:cs="Calibri" w:eastAsia="Calibri" w:hAnsi="Calibri"/>
                <w:b/>
                <w:bCs/>
                <w:color w:val="00C97B"/>
                <w:sz w:val="56"/>
                <w:szCs w:val="56"/>
              </w:rPr>
              <w:t xml:space="preserve">NETWORK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00C97B"/>
                <w:spacing w:val="200"/>
                <w:sz w:val="20"/>
                <w:szCs w:val="20"/>
              </w:rPr>
              <w:t xml:space="preserve">DECENTRALIZED POWER GRID ACCESS PROTOCOL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9CA3AF"/>
                <w:sz w:val="22"/>
                <w:szCs w:val="22"/>
              </w:rPr>
              <w:t xml:space="preserve">P2P Energy Marketplace  |  Blockchain Settlement  |  Real-Time Grid Data</w:t>
            </w:r>
          </w:p>
        </w:tc>
      </w:tr>
    </w:tbl>
    <w:p>
      <w:pPr>
        <w:spacing w:before="400" w:after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9CA3AF"/>
                <w:sz w:val="16"/>
                <w:szCs w:val="16"/>
              </w:rPr>
              <w:t xml:space="preserve">BUILDINGS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7B"/>
                <w:sz w:val="28"/>
                <w:szCs w:val="28"/>
              </w:rPr>
              <w:t xml:space="preserve">18,336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9CA3AF"/>
                <w:sz w:val="16"/>
                <w:szCs w:val="16"/>
              </w:rPr>
              <w:t xml:space="preserve">SELLERS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C97B"/>
                <w:sz w:val="28"/>
                <w:szCs w:val="28"/>
              </w:rPr>
              <w:t xml:space="preserve">1,300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9CA3AF"/>
                <w:sz w:val="16"/>
                <w:szCs w:val="16"/>
              </w:rPr>
              <w:t xml:space="preserve">BUYERS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82F6"/>
                <w:sz w:val="28"/>
                <w:szCs w:val="28"/>
              </w:rPr>
              <w:t xml:space="preserve">537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9CA3AF"/>
                <w:sz w:val="16"/>
                <w:szCs w:val="16"/>
              </w:rPr>
              <w:t xml:space="preserve">MWh/YR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28"/>
                <w:szCs w:val="28"/>
              </w:rPr>
              <w:t xml:space="preserve">720,252</w:t>
            </w:r>
          </w:p>
        </w:tc>
        <w:tc>
          <w:tcPr>
            <w:tcW w:type="dxa" w:w="187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aps/>
                <w:color w:val="9CA3AF"/>
                <w:sz w:val="16"/>
                <w:szCs w:val="16"/>
              </w:rPr>
              <w:t xml:space="preserve">DISTRICTS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78BFA"/>
                <w:sz w:val="28"/>
                <w:szCs w:val="28"/>
              </w:rPr>
              <w:t xml:space="preserve">2</w:t>
            </w:r>
          </w:p>
        </w:tc>
      </w:tr>
    </w:tbl>
    <w:p>
      <w:pPr>
        <w:spacing w:before="400" w:after="0"/>
      </w:pP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Tiny-Hub-Network is a functioning peer-to-peer energy marketplace that enables buildings with rooftop solar to sell surplus electricity directly to local buyers, bypassing traditional utility intermediaries. The platform combines real building data from OpenStreetMap, real-time wholesale electricity prices from MISO, blockchain-based trade settlement with ERC-20 tokenization, and a live operations dashboard.</w:t>
      </w:r>
    </w:p>
    <w:p>
      <w:pPr>
        <w:spacing w:before="100" w:after="0"/>
      </w:pP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system currently operates two active districts: McHenry County (D63, ComEd territory) and IL State House District 91 (Peoria, Tazewell, Woodford, and McLean counties in Ameren IL territory), with a cross-district bridge that routes energy surplus between them.</w:t>
      </w:r>
    </w:p>
    <w:p>
      <w:pPr>
        <w:spacing w:before="200" w:after="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0C1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LIVE DASHBOARD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http://35.209.110.230:5000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59E0B"/>
                <w:sz w:val="18"/>
                <w:szCs w:val="18"/>
              </w:rPr>
              <w:t xml:space="preserve">GCP PROJECT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1182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tiny-hub-network  |  VM: tiny-hub-vm (35.209.110.230)</w:t>
            </w:r>
          </w:p>
        </w:tc>
      </w:tr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0C12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78BFA"/>
                <w:sz w:val="18"/>
                <w:szCs w:val="18"/>
              </w:rPr>
              <w:t xml:space="preserve">BLOCKCHAIN</w:t>
            </w:r>
          </w:p>
        </w:tc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A0C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Hardhat Local (Chain 31337)  |  TinyHubMarketV2 + THN Token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March 2026</w:t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System Architecture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platform consists of six interconnected services running on a single GCP Compute Engine VM, communicating via Google Cloud Pub/Sub for real-time event streaming and a local Hardhat blockchain for immutable trade settlement.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Running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800"/>
        <w:gridCol w:w="2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 Marketplace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d63_marketplace_live.py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11 sellers, solar irradiance model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 Marketplace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d91_marketplace_live.py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1,289 sellers, MISO real-time LMP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Cross-District Bridge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d91_bridge.py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Surplus routing D63 &lt;-&gt; D91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On-Chain Settler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d91_settler.py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Pub/Sub -&gt; MarketV2 + THN mint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Hardhat Node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npx hardhat node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Local blockchain (chain 31337)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app.py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Flask + SSE at port 5000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Data Flow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complete data pipeline from energy production to blockchain settlement:</w:t>
      </w:r>
    </w:p>
    <w:p>
      <w:pPr>
        <w:spacing w:before="50" w:after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Marketplace simulators generate trades using real MISO LMP prices + solar irradiance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Trades publish to Google Cloud Pub/Sub (energy-pulse for D63, district91-energy for D91)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Bridge service detects surplus in either district and routes it cross-district with a toll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Settler subscribes to both topics, calls listResource() + purchaseResource() on TinyHubMarketV2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THN tokens are minted (1 THN = 1 MWh) and grid tolls are burned on every settled trade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Dashboard serves real-time data via SSE with three views: D91 map, D63 map, and live feeds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Smart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CONTRACT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ADDRESS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TinyHubMarketV2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0xB6b46DfD...56A0b8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listResource, purchaseResource, bridgeResource, district tracking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TinyHubToken (THN)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0xe7f1725E...fa6e0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ERC-20, 1 THN = 1 MWh, bridge-only mint/burn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TinyHubMarket (V1)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0x5FbDB231...80aa3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Original, no district field (deprecated)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District 91 — Peoria Region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Covers 15 towns across Peoria, Tazewell, Woodford, and McLean counties. Building data sourced from OpenStreetMap with Google Solar API verification for 886 of 1,289 qualified sellers.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Total buildings scanned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18,336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Qualified sellers (5,000+ sqft)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1,289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Commercial buyers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Residential homes represented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16,060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Total roof space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33,088,383 sqft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Solar panel potential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1,176,361 panels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Annual MWh potential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720,252 MWh/yr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CO2 offset potential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302,506 tons/yr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operator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Ameren IL (MISO)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toll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$0.025/MWh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Island threshold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$0.32/MWh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price source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MISO Real-Time 5-Min LMP (LIVE)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rPr>
          <w:rFonts w:ascii="Calibri" w:cs="Calibri" w:eastAsia="Calibri" w:hAnsi="Calibri"/>
          <w:b/>
          <w:bCs/>
        </w:rPr>
        <w:t xml:space="preserve">Top Sellers by Town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560"/>
        <w:gridCol w:w="25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TOWN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SELLERS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TOP SELLER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MWh/YR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East Peoria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419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Caterpillar Bldg LL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27,834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Pekin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336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Hanna Steel Corp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5,809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Morton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238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Mega Warehouse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29,533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Washington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120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BTD Manufacturing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4,137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Bartonville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Industrial Complex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7,395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Eureka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54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Eureka High School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1,241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 Paso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Heller Chevrolet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3,553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Metamora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McBride &amp; Shoff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2,827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McHenry County D63 — ComEd Territory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original pilot district with 11 energy nodes including commercial rooftops, solar farms, and battery storage. Operates in PJM territory via ComEd.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Sellers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11 (commercial + solar + battery)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Buyers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11 (residential, school, datacenter, grid)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Battery capacity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40 MWh (2x 20MW)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operator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ComEd (PJM)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toll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$0.02/MWh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 price source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Solar irradiance model + sim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Phase 2: Real-Time Data Integration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marketplace has been upgraded from simulation to live data for grid pricing and solar generation.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Grid 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D91 (Ameren IL): MISO Real-Time 5-Minute LMP via gridstatus Python library. No API key required. Refreshes every 5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D63 (ComEd): PJM Data Miner 2 API requires registration (pending approval). Currently using time-of-day simulation model.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Calibri" w:cs="Calibri" w:eastAsia="Calibri" w:hAnsi="Calibri"/>
          <w:b/>
          <w:bCs/>
        </w:rPr>
        <w:t xml:space="preserve">Solar Generation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Replaced random.uniform() with a solar irradiance model that calculates sun altitude angle based on building latitude/longitude, UTC time, and day of year. Cloud cover is randomized with realistic distribution (50% clear, 35% partly cloudy, 15% overcast). Nighttime output is zero for solar, with batteries able to discharge 5-35% capacity anytime.</w:t>
      </w:r>
    </w:p>
    <w:p>
      <w:pPr>
        <w:spacing w:before="200" w:after="0"/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THN Token Economics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TinyHub Energy (THN) is an ERC-20 token where 1 THN represents 1 MWh of renewable energy produced and settled on-chain.</w:t>
      </w:r>
    </w:p>
    <w:p>
      <w:pPr>
        <w:spacing w:before="100" w:after="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Minting: When a trade settles, the seller receives THN equal to the MWh produced.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Burning: Grid tolls (Ameren $0.025, ComEd $0.02) are burned on each trade, creating deflationary pressure.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Bridge: Only the deployer wallet (bridge) can mint and burn. This will be replaced by a DAO governance model.</w:t>
      </w:r>
    </w:p>
    <w:p>
      <w:pPr>
        <w:spacing w:before="200" w:after="0"/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Cross-District Bridge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bridge service monitors rolling 50-trade price windows in each district. When one district's average price drops below the other's, surplus energy is routed cross-district.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Bridge toll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$0.015/MWh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Transmission loss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Price markup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Contract fee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2x platform fee (bridgeResource)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Loop prevention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BRIDGE_LISTED messages are skipped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Roadmap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130"/>
        <w:gridCol w:w="313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MILESTONE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STATUS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Smart contract deployment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TinyHubMarketV2 on Hardhat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ERC-20 token (1 THN = 1 MWh)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Mint on settle, burn on toll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Pub/Sub -&gt; blockchain bridge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d91_settler.py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Multi-district architecture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 + D91 + bridge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 to L2 testnet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Arbitrum Sepolia (faucet pending)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 grid prices (MISO)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gridstatus library, 5-min refresh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Solar irradiance model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Sun angle + cloud cover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Real grid prices (PJM)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PENDING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 key approval required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Chainlink oracles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Needs L2 deployment first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IoT inverter integration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Enphase / SolarEdge API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Compute marketplace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SCAFFOLDED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ResourceType enum exists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REC/Carbon credit NFTs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ERC-721 per MWh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Live operations dashboard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3-tab map + feeds + SSE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Demand forecasting</w:t>
            </w:r>
          </w:p>
        </w:tc>
        <w:tc>
          <w:tcPr>
            <w:tcW w:type="dxa" w:w="2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Vertex AI / SageMaker</w:t>
            </w:r>
          </w:p>
        </w:tc>
      </w:tr>
    </w:tbl>
    <w:p>
      <w:pPr>
        <w:spacing w:before="200" w:after="0"/>
      </w:pPr>
    </w:p>
    <w:p>
      <w:pPr>
        <w:pStyle w:val="Heading1"/>
        <w:spacing w:before="300" w:after="150"/>
      </w:pPr>
      <w:r>
        <w:rPr>
          <w:rFonts w:ascii="Calibri" w:cs="Calibri" w:eastAsia="Calibri" w:hAnsi="Calibri"/>
          <w:b/>
          <w:bCs/>
        </w:rPr>
        <w:t xml:space="preserve">Repository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7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Flask dashboard server with SSE + buildings API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marketplace.py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 McHenry marketplace (original sim)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d63_marketplace_live.py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D63 with solar irradiance model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d91_marketplace.py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 marketplace sim (1,289 sellers)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d91_marketplace_live.py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 with MISO LMP + irradiance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d91_bridge.py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Cross-district surplus router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d91_settler.py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Pub/Sub -&gt; blockchain + THN minting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d91_topic_setup.py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Creates D91 Pub/Sub topic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d91_scanner.py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OSM + Google Solar API building scanner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district91_buildings.json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18,336 buildings with solar data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district91_names.json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75 named building overrides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TinyHubMarketV2.sol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V2 smart contract (district + bridge)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TinyHubToken.sol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ERC-20 energy token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deployment.json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Contract addresses + chain config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Three-tab live dashboard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templates/district91_map.html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 D91 building map (1,789 nodes)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key.json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GCP service account credentials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A0C1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2026-03-22T06:45:23.566Z</dcterms:created>
  <dcterms:modified xsi:type="dcterms:W3CDTF">2026-03-22T06:45:23.567Z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