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i w:val="0"/>
          <w:color w:val="000000"/>
          <w:sz w:val="32"/>
        </w:rPr>
        <w:t>HealthTracker: Personal Health Monitoring System</w:t>
      </w:r>
    </w:p>
    <w:p>
      <w:pPr>
        <w:spacing w:before="0" w:after="120"/>
        <w:jc w:val="center"/>
      </w:pPr>
      <w:r>
        <w:rPr>
          <w:rFonts w:ascii="Times New Roman" w:hAnsi="Times New Roman"/>
          <w:b/>
          <w:i w:val="0"/>
          <w:color w:val="000000"/>
          <w:sz w:val="28"/>
        </w:rPr>
        <w:t>(MERN Stack Project)</w:t>
      </w:r>
    </w:p>
    <w:p>
      <w:pPr>
        <w:spacing w:before="0" w:after="400"/>
        <w:jc w:val="center"/>
      </w:pPr>
      <w:r>
        <w:rPr>
          <w:rFonts w:ascii="Times New Roman" w:hAnsi="Times New Roman"/>
          <w:b/>
          <w:i w:val="0"/>
          <w:color w:val="000000"/>
          <w:sz w:val="28"/>
        </w:rPr>
        <w:t>Full Stack Development Lab (CS611PE)</w:t>
      </w:r>
    </w:p>
    <w:p>
      <w:pPr>
        <w:spacing w:before="0" w:after="80"/>
        <w:jc w:val="center"/>
      </w:pPr>
      <w:r>
        <w:rPr>
          <w:rFonts w:ascii="Times New Roman" w:hAnsi="Times New Roman"/>
          <w:b/>
          <w:i w:val="0"/>
          <w:color w:val="000000"/>
          <w:sz w:val="24"/>
        </w:rPr>
        <w:t>Submitted</w:t>
      </w:r>
    </w:p>
    <w:p>
      <w:pPr>
        <w:spacing w:before="0" w:after="120"/>
        <w:jc w:val="center"/>
      </w:pPr>
      <w:r>
        <w:rPr>
          <w:rFonts w:ascii="Times New Roman" w:hAnsi="Times New Roman"/>
          <w:b w:val="0"/>
          <w:i w:val="0"/>
          <w:color w:val="000000"/>
          <w:sz w:val="24"/>
        </w:rPr>
        <w:t>in partial fulfilment of the requirements for completion of</w:t>
      </w:r>
    </w:p>
    <w:p>
      <w:pPr>
        <w:spacing w:before="0" w:after="80"/>
        <w:jc w:val="center"/>
      </w:pPr>
      <w:r>
        <w:rPr>
          <w:rFonts w:ascii="Times New Roman" w:hAnsi="Times New Roman"/>
          <w:b/>
          <w:i w:val="0"/>
          <w:color w:val="000000"/>
          <w:sz w:val="24"/>
        </w:rPr>
        <w:t>Bachelor of Technology VI Semester</w:t>
      </w:r>
    </w:p>
    <w:p>
      <w:pPr>
        <w:spacing w:before="0" w:after="120"/>
        <w:jc w:val="center"/>
      </w:pPr>
      <w:r>
        <w:rPr>
          <w:rFonts w:ascii="Times New Roman" w:hAnsi="Times New Roman"/>
          <w:b w:val="0"/>
          <w:i w:val="0"/>
          <w:color w:val="000000"/>
          <w:sz w:val="24"/>
        </w:rPr>
        <w:t>in</w:t>
      </w:r>
    </w:p>
    <w:p>
      <w:pPr>
        <w:spacing w:before="0" w:after="120"/>
        <w:jc w:val="center"/>
      </w:pPr>
      <w:r>
        <w:rPr>
          <w:rFonts w:ascii="Times New Roman" w:hAnsi="Times New Roman"/>
          <w:b/>
          <w:i w:val="0"/>
          <w:color w:val="000000"/>
          <w:sz w:val="24"/>
        </w:rPr>
        <w:t>Computer Science Engineering</w:t>
      </w:r>
    </w:p>
    <w:p>
      <w:pPr>
        <w:spacing w:before="0" w:after="160"/>
        <w:jc w:val="center"/>
      </w:pPr>
      <w:r>
        <w:rPr>
          <w:rFonts w:ascii="Times New Roman" w:hAnsi="Times New Roman"/>
          <w:b w:val="0"/>
          <w:i w:val="0"/>
          <w:color w:val="000000"/>
          <w:sz w:val="24"/>
        </w:rPr>
        <w:t>by</w:t>
      </w:r>
    </w:p>
    <w:p>
      <w:pPr>
        <w:spacing w:before="0" w:after="120"/>
        <w:jc w:val="center"/>
      </w:pPr>
      <w:r>
        <w:rPr>
          <w:rFonts w:ascii="Times New Roman" w:hAnsi="Times New Roman"/>
          <w:b/>
          <w:i w:val="0"/>
          <w:color w:val="000000"/>
          <w:sz w:val="24"/>
        </w:rPr>
        <w:t>[STUDENT NAME 1] ([ROLL NUMBER 1])</w:t>
      </w:r>
    </w:p>
    <w:p>
      <w:pPr>
        <w:spacing w:before="0" w:after="120"/>
        <w:jc w:val="center"/>
      </w:pPr>
      <w:r>
        <w:rPr>
          <w:rFonts w:ascii="Times New Roman" w:hAnsi="Times New Roman"/>
          <w:b/>
          <w:i w:val="0"/>
          <w:color w:val="000000"/>
          <w:sz w:val="24"/>
        </w:rPr>
        <w:t>[STUDENT NAME 2] ([ROLL NUMBER 2])</w:t>
      </w:r>
    </w:p>
    <w:p>
      <w:pPr>
        <w:spacing w:before="0" w:after="120"/>
        <w:jc w:val="center"/>
      </w:pPr>
      <w:r>
        <w:rPr>
          <w:rFonts w:ascii="Times New Roman" w:hAnsi="Times New Roman"/>
          <w:b/>
          <w:i w:val="0"/>
          <w:color w:val="000000"/>
          <w:sz w:val="24"/>
        </w:rPr>
        <w:t>[STUDENT NAME 3] ([ROLL NUMBER 3])</w:t>
      </w:r>
    </w:p>
    <w:p>
      <w:pPr>
        <w:spacing w:before="0" w:after="120"/>
        <w:jc w:val="center"/>
      </w:pPr>
      <w:r>
        <w:rPr>
          <w:rFonts w:ascii="Times New Roman" w:hAnsi="Times New Roman"/>
          <w:b/>
          <w:i w:val="0"/>
          <w:color w:val="000000"/>
          <w:sz w:val="24"/>
        </w:rPr>
        <w:t>[STUDENT NAME 4] ([ROLL NUMBER 4])</w:t>
      </w:r>
    </w:p>
    <w:p>
      <w:pPr>
        <w:spacing w:before="160" w:after="80"/>
        <w:jc w:val="center"/>
      </w:pPr>
      <w:r>
        <w:rPr>
          <w:rFonts w:ascii="Times New Roman" w:hAnsi="Times New Roman"/>
          <w:b w:val="0"/>
          <w:i w:val="0"/>
          <w:color w:val="000000"/>
          <w:sz w:val="24"/>
        </w:rPr>
        <w:t>Under the guidance of</w:t>
      </w:r>
    </w:p>
    <w:p>
      <w:pPr>
        <w:spacing w:before="0" w:after="40"/>
        <w:jc w:val="center"/>
      </w:pPr>
      <w:r>
        <w:rPr>
          <w:rFonts w:ascii="Times New Roman" w:hAnsi="Times New Roman"/>
          <w:b/>
          <w:i w:val="0"/>
          <w:color w:val="000000"/>
          <w:sz w:val="24"/>
        </w:rPr>
        <w:t>Mr. [GUIDE NAME]</w:t>
      </w:r>
    </w:p>
    <w:p>
      <w:pPr>
        <w:spacing w:before="0" w:after="400"/>
        <w:jc w:val="center"/>
      </w:pPr>
      <w:r>
        <w:rPr>
          <w:rFonts w:ascii="Times New Roman" w:hAnsi="Times New Roman"/>
          <w:b w:val="0"/>
          <w:i w:val="0"/>
          <w:color w:val="000000"/>
          <w:sz w:val="24"/>
        </w:rPr>
        <w:t>(Assistant Professor)</w:t>
      </w:r>
    </w:p>
    <w:p>
      <w:pPr>
        <w:spacing w:before="120" w:after="40"/>
        <w:jc w:val="center"/>
        <w:shd w:val="clear" w:color="auto" w:fill="D9D9D9"/>
      </w:pPr>
      <w:r>
        <w:rPr>
          <w:rFonts w:ascii="Courier New" w:hAnsi="Courier New"/>
          <w:b/>
          <w:color w:val="555555"/>
          <w:sz w:val="20"/>
        </w:rPr>
        <w:t>[ INSERT SCREENSHOT: College Logo / Institute Seal (centre-aligned, approx 1.5 inch) ]</w:t>
      </w:r>
    </w:p>
    <w:p>
      <w:pPr>
        <w:spacing w:before="0" w:after="120"/>
        <w:jc w:val="both"/>
      </w:pPr>
      <w:r>
        <w:rPr>
          <w:rFonts w:ascii="Times New Roman" w:hAnsi="Times New Roman"/>
          <w:b w:val="0"/>
          <w:i w:val="0"/>
          <w:color w:val="000000"/>
          <w:sz w:val="24"/>
        </w:rPr>
      </w:r>
    </w:p>
    <w:p>
      <w:pPr>
        <w:spacing w:before="200" w:after="80"/>
        <w:jc w:val="center"/>
      </w:pPr>
      <w:r>
        <w:rPr>
          <w:rFonts w:ascii="Times New Roman" w:hAnsi="Times New Roman"/>
          <w:b/>
          <w:i w:val="0"/>
          <w:color w:val="000000"/>
          <w:sz w:val="24"/>
        </w:rPr>
        <w:t>Department of Computer Science and Engineering,</w:t>
      </w:r>
    </w:p>
    <w:p>
      <w:pPr>
        <w:spacing w:before="0" w:after="80"/>
        <w:jc w:val="center"/>
      </w:pPr>
      <w:r>
        <w:rPr>
          <w:rFonts w:ascii="Times New Roman" w:hAnsi="Times New Roman"/>
          <w:b/>
          <w:i w:val="0"/>
          <w:color w:val="000000"/>
          <w:sz w:val="24"/>
        </w:rPr>
        <w:t>MAHATMA GANDHI INSTITUTE OF TECHNOLOGY,</w:t>
      </w:r>
    </w:p>
    <w:p>
      <w:pPr>
        <w:spacing w:before="0" w:after="120"/>
        <w:jc w:val="center"/>
      </w:pPr>
      <w:r>
        <w:rPr>
          <w:rFonts w:ascii="Times New Roman" w:hAnsi="Times New Roman"/>
          <w:b/>
          <w:i w:val="0"/>
          <w:color w:val="000000"/>
          <w:sz w:val="24"/>
        </w:rPr>
        <w:t>GANDIPET, HYDERABAD-500 075, INDIA.</w:t>
      </w:r>
    </w:p>
    <w:p>
      <w:pPr>
        <w:spacing w:before="0" w:after="0"/>
        <w:jc w:val="center"/>
      </w:pPr>
      <w:r>
        <w:rPr>
          <w:rFonts w:ascii="Times New Roman" w:hAnsi="Times New Roman"/>
          <w:b/>
          <w:i w:val="0"/>
          <w:color w:val="000000"/>
          <w:sz w:val="24"/>
        </w:rPr>
        <w:t>2025-2026</w:t>
      </w:r>
    </w:p>
    <w:p>
      <w:r>
        <w:br w:type="page"/>
      </w:r>
    </w:p>
    <w:p>
      <w:pPr>
        <w:spacing w:before="0" w:after="280"/>
        <w:jc w:val="center"/>
      </w:pPr>
      <w:r>
        <w:rPr>
          <w:rFonts w:ascii="Times New Roman" w:hAnsi="Times New Roman"/>
          <w:b/>
          <w:i w:val="0"/>
          <w:color w:val="000000"/>
          <w:sz w:val="28"/>
        </w:rPr>
        <w:t>TABLE OF CONTENTS</w:t>
      </w:r>
    </w:p>
    <w:p>
      <w:pPr>
        <w:spacing w:before="40" w:after="40"/>
        <w:jc w:val="left"/>
      </w:pPr>
      <w:r>
        <w:rPr>
          <w:rFonts w:ascii="Times New Roman" w:hAnsi="Times New Roman"/>
          <w:color w:val="1F497D"/>
          <w:sz w:val="24"/>
        </w:rPr>
        <w:t>1.  ABSTRACT</w:t>
      </w:r>
      <w:r>
        <w:rPr>
          <w:rFonts w:ascii="Times New Roman" w:hAnsi="Times New Roman"/>
          <w:color w:val="1F497D"/>
          <w:sz w:val="24"/>
        </w:rPr>
        <w:tab/>
        <w:t>1</w:t>
      </w:r>
    </w:p>
    <w:p>
      <w:pPr>
        <w:spacing w:before="40" w:after="40"/>
        <w:jc w:val="left"/>
      </w:pPr>
      <w:r>
        <w:rPr>
          <w:rFonts w:ascii="Times New Roman" w:hAnsi="Times New Roman"/>
          <w:color w:val="1F497D"/>
          <w:sz w:val="24"/>
        </w:rPr>
        <w:t>2.  INTRODUCTION</w:t>
      </w:r>
      <w:r>
        <w:rPr>
          <w:rFonts w:ascii="Times New Roman" w:hAnsi="Times New Roman"/>
          <w:color w:val="1F497D"/>
          <w:sz w:val="24"/>
        </w:rPr>
        <w:tab/>
        <w:t>2</w:t>
      </w:r>
    </w:p>
    <w:p>
      <w:pPr>
        <w:spacing w:before="40" w:after="40"/>
        <w:jc w:val="left"/>
      </w:pPr>
      <w:r>
        <w:rPr>
          <w:rFonts w:ascii="Times New Roman" w:hAnsi="Times New Roman"/>
          <w:color w:val="1F497D"/>
          <w:sz w:val="24"/>
        </w:rPr>
        <w:t xml:space="preserve">    2.1. BACKGROUND OF HEALTHTRACKER</w:t>
      </w:r>
      <w:r>
        <w:rPr>
          <w:rFonts w:ascii="Times New Roman" w:hAnsi="Times New Roman"/>
          <w:color w:val="1F497D"/>
          <w:sz w:val="24"/>
        </w:rPr>
        <w:tab/>
        <w:t>2</w:t>
      </w:r>
    </w:p>
    <w:p>
      <w:pPr>
        <w:spacing w:before="40" w:after="40"/>
        <w:jc w:val="left"/>
      </w:pPr>
      <w:r>
        <w:rPr>
          <w:rFonts w:ascii="Times New Roman" w:hAnsi="Times New Roman"/>
          <w:color w:val="1F497D"/>
          <w:sz w:val="24"/>
        </w:rPr>
        <w:t xml:space="preserve">    2.2. OBJECTIVE OF HEALTHTRACKER</w:t>
      </w:r>
      <w:r>
        <w:rPr>
          <w:rFonts w:ascii="Times New Roman" w:hAnsi="Times New Roman"/>
          <w:color w:val="1F497D"/>
          <w:sz w:val="24"/>
        </w:rPr>
        <w:tab/>
        <w:t>2</w:t>
      </w:r>
    </w:p>
    <w:p>
      <w:pPr>
        <w:spacing w:before="40" w:after="40"/>
        <w:jc w:val="left"/>
      </w:pPr>
      <w:r>
        <w:rPr>
          <w:rFonts w:ascii="Times New Roman" w:hAnsi="Times New Roman"/>
          <w:color w:val="1F497D"/>
          <w:sz w:val="24"/>
        </w:rPr>
        <w:t>3.  SYSTEM DESIGN OF HEALTHTRACKER</w:t>
      </w:r>
      <w:r>
        <w:rPr>
          <w:rFonts w:ascii="Times New Roman" w:hAnsi="Times New Roman"/>
          <w:color w:val="1F497D"/>
          <w:sz w:val="24"/>
        </w:rPr>
        <w:tab/>
        <w:t>4</w:t>
      </w:r>
    </w:p>
    <w:p>
      <w:pPr>
        <w:spacing w:before="40" w:after="40"/>
        <w:jc w:val="left"/>
      </w:pPr>
      <w:r>
        <w:rPr>
          <w:rFonts w:ascii="Times New Roman" w:hAnsi="Times New Roman"/>
          <w:color w:val="1F497D"/>
          <w:sz w:val="24"/>
        </w:rPr>
        <w:t xml:space="preserve">    3.1. TOOLS AND TECHNOLOGIES USED</w:t>
      </w:r>
      <w:r>
        <w:rPr>
          <w:rFonts w:ascii="Times New Roman" w:hAnsi="Times New Roman"/>
          <w:color w:val="1F497D"/>
          <w:sz w:val="24"/>
        </w:rPr>
        <w:tab/>
        <w:t>4</w:t>
      </w:r>
    </w:p>
    <w:p>
      <w:pPr>
        <w:spacing w:before="40" w:after="40"/>
        <w:jc w:val="left"/>
      </w:pPr>
      <w:r>
        <w:rPr>
          <w:rFonts w:ascii="Times New Roman" w:hAnsi="Times New Roman"/>
          <w:color w:val="1F497D"/>
          <w:sz w:val="24"/>
        </w:rPr>
        <w:t xml:space="preserve">    3.2. ARCHITECTURE</w:t>
      </w:r>
      <w:r>
        <w:rPr>
          <w:rFonts w:ascii="Times New Roman" w:hAnsi="Times New Roman"/>
          <w:color w:val="1F497D"/>
          <w:sz w:val="24"/>
        </w:rPr>
        <w:tab/>
        <w:t>5</w:t>
      </w:r>
    </w:p>
    <w:p>
      <w:pPr>
        <w:spacing w:before="40" w:after="40"/>
        <w:jc w:val="left"/>
      </w:pPr>
      <w:r>
        <w:rPr>
          <w:rFonts w:ascii="Times New Roman" w:hAnsi="Times New Roman"/>
          <w:color w:val="1F497D"/>
          <w:sz w:val="24"/>
        </w:rPr>
        <w:t>4.  IMPLEMENTATION AND RESULTS</w:t>
      </w:r>
      <w:r>
        <w:rPr>
          <w:rFonts w:ascii="Times New Roman" w:hAnsi="Times New Roman"/>
          <w:color w:val="1F497D"/>
          <w:sz w:val="24"/>
        </w:rPr>
        <w:tab/>
        <w:t>8</w:t>
      </w:r>
    </w:p>
    <w:p>
      <w:pPr>
        <w:spacing w:before="40" w:after="40"/>
        <w:jc w:val="left"/>
      </w:pPr>
      <w:r>
        <w:rPr>
          <w:rFonts w:ascii="Times New Roman" w:hAnsi="Times New Roman"/>
          <w:color w:val="1F497D"/>
          <w:sz w:val="24"/>
        </w:rPr>
        <w:t xml:space="preserve">    4.1 STEP BY STEP EXPLANATION</w:t>
      </w:r>
      <w:r>
        <w:rPr>
          <w:rFonts w:ascii="Times New Roman" w:hAnsi="Times New Roman"/>
          <w:color w:val="1F497D"/>
          <w:sz w:val="24"/>
        </w:rPr>
        <w:tab/>
        <w:t>8</w:t>
      </w:r>
    </w:p>
    <w:p>
      <w:pPr>
        <w:spacing w:before="40" w:after="40"/>
        <w:jc w:val="left"/>
      </w:pPr>
      <w:r>
        <w:rPr>
          <w:rFonts w:ascii="Times New Roman" w:hAnsi="Times New Roman"/>
          <w:color w:val="1F497D"/>
          <w:sz w:val="24"/>
        </w:rPr>
        <w:t xml:space="preserve">    4.2 RESULTS OF HEALTHTRACKER</w:t>
      </w:r>
      <w:r>
        <w:rPr>
          <w:rFonts w:ascii="Times New Roman" w:hAnsi="Times New Roman"/>
          <w:color w:val="1F497D"/>
          <w:sz w:val="24"/>
        </w:rPr>
        <w:tab/>
        <w:t>11</w:t>
      </w:r>
    </w:p>
    <w:p>
      <w:pPr>
        <w:spacing w:before="40" w:after="40"/>
        <w:jc w:val="left"/>
      </w:pPr>
      <w:r>
        <w:rPr>
          <w:rFonts w:ascii="Times New Roman" w:hAnsi="Times New Roman"/>
          <w:color w:val="1F497D"/>
          <w:sz w:val="24"/>
        </w:rPr>
        <w:t>5.  CONCLUSION AND FUTURE SCOPE</w:t>
      </w:r>
      <w:r>
        <w:rPr>
          <w:rFonts w:ascii="Times New Roman" w:hAnsi="Times New Roman"/>
          <w:color w:val="1F497D"/>
          <w:sz w:val="24"/>
        </w:rPr>
        <w:tab/>
        <w:t>14</w:t>
      </w:r>
    </w:p>
    <w:p>
      <w:pPr>
        <w:spacing w:before="40" w:after="40"/>
        <w:jc w:val="left"/>
      </w:pPr>
      <w:r>
        <w:rPr>
          <w:rFonts w:ascii="Times New Roman" w:hAnsi="Times New Roman"/>
          <w:color w:val="1F497D"/>
          <w:sz w:val="24"/>
        </w:rPr>
        <w:t xml:space="preserve">    5.1. CONCLUSION</w:t>
      </w:r>
      <w:r>
        <w:rPr>
          <w:rFonts w:ascii="Times New Roman" w:hAnsi="Times New Roman"/>
          <w:color w:val="1F497D"/>
          <w:sz w:val="24"/>
        </w:rPr>
        <w:tab/>
        <w:t>14</w:t>
      </w:r>
    </w:p>
    <w:p>
      <w:pPr>
        <w:spacing w:before="40" w:after="40"/>
        <w:jc w:val="left"/>
      </w:pPr>
      <w:r>
        <w:rPr>
          <w:rFonts w:ascii="Times New Roman" w:hAnsi="Times New Roman"/>
          <w:color w:val="1F497D"/>
          <w:sz w:val="24"/>
        </w:rPr>
        <w:t xml:space="preserve">    5.2. FUTURE SCOPE</w:t>
      </w:r>
      <w:r>
        <w:rPr>
          <w:rFonts w:ascii="Times New Roman" w:hAnsi="Times New Roman"/>
          <w:color w:val="1F497D"/>
          <w:sz w:val="24"/>
        </w:rPr>
        <w:tab/>
        <w:t>14</w:t>
      </w:r>
    </w:p>
    <w:p>
      <w:pPr>
        <w:spacing w:before="40" w:after="40"/>
        <w:jc w:val="left"/>
      </w:pPr>
      <w:r>
        <w:rPr>
          <w:rFonts w:ascii="Times New Roman" w:hAnsi="Times New Roman"/>
          <w:color w:val="1F497D"/>
          <w:sz w:val="24"/>
        </w:rPr>
        <w:t>BIBLIOGRAPHY</w:t>
      </w:r>
      <w:r>
        <w:rPr>
          <w:rFonts w:ascii="Times New Roman" w:hAnsi="Times New Roman"/>
          <w:color w:val="1F497D"/>
          <w:sz w:val="24"/>
        </w:rPr>
        <w:tab/>
        <w:t>15</w:t>
      </w:r>
    </w:p>
    <w:p>
      <w:r>
        <w:br w:type="page"/>
      </w:r>
    </w:p>
    <w:p>
      <w:pPr>
        <w:spacing w:before="240" w:after="120"/>
        <w:jc w:val="left"/>
      </w:pPr>
      <w:r>
        <w:rPr>
          <w:rFonts w:ascii="Times New Roman" w:hAnsi="Times New Roman"/>
          <w:b/>
          <w:color w:val="1F497D"/>
          <w:sz w:val="28"/>
        </w:rPr>
        <w:t>1. Abstract</w:t>
      </w:r>
    </w:p>
    <w:p>
      <w:pPr>
        <w:spacing w:before="0" w:after="120"/>
        <w:jc w:val="both"/>
      </w:pPr>
      <w:r>
        <w:rPr>
          <w:rFonts w:ascii="Times New Roman" w:hAnsi="Times New Roman"/>
          <w:b w:val="0"/>
          <w:i w:val="0"/>
          <w:color w:val="000000"/>
          <w:sz w:val="24"/>
        </w:rPr>
        <w:t>The HealthTracker application is a full-stack web application developed using the MERN (MongoDB, Express.js, React, Node.js) stack. The project addresses the increasing need for individuals to conveniently monitor and manage their daily health metrics — including weight, calorie intake, step count, water consumption, and sleep duration — through a centralised, secure, and responsive digital platform. The core problem this system solves is the fragmentation of personal health data, which is often tracked manually across notebooks, spreadsheets, or disconnected mobile applications. HealthTracker consolidates all these functions into a single, intuitive web application accessible from any device.</w:t>
      </w:r>
    </w:p>
    <w:p>
      <w:pPr>
        <w:spacing w:before="0" w:after="120"/>
        <w:jc w:val="both"/>
      </w:pPr>
      <w:r>
        <w:rPr>
          <w:rFonts w:ascii="Times New Roman" w:hAnsi="Times New Roman"/>
          <w:b w:val="0"/>
          <w:i w:val="0"/>
          <w:color w:val="000000"/>
          <w:sz w:val="24"/>
        </w:rPr>
        <w:t>The methodology employed follows the Model-View-Controller (MVC) architectural pattern on the backend and a component-based architecture on the frontend. The backend is built with Node.js and Express.js, exposing RESTful API endpoints protected by JSON Web Token (JWT) authentication. MongoDB serves as the database, with Mongoose providing schema validation and ORM capabilities. The React frontend uses Axios with a request interceptor for authenticated API communication, React Router v6 for client-side navigation, and Recharts for interactive data visualisation. The key outcomes of this project include a secure user authentication system, a comprehensive daily health logging form, an interactive dashboard with trend charts and summary statistics, a full history log with delete functionality, and a responsive layout compatible with desktop and mobile devices. The application demonstrates proficiency in full-stack JavaScript development and modern web engineering practices.</w:t>
      </w:r>
    </w:p>
    <w:p>
      <w:r>
        <w:br w:type="page"/>
      </w:r>
    </w:p>
    <w:p>
      <w:pPr>
        <w:spacing w:before="240" w:after="120"/>
        <w:jc w:val="left"/>
      </w:pPr>
      <w:r>
        <w:rPr>
          <w:rFonts w:ascii="Times New Roman" w:hAnsi="Times New Roman"/>
          <w:b/>
          <w:color w:val="1F497D"/>
          <w:sz w:val="28"/>
        </w:rPr>
        <w:t>2. Introduction</w:t>
      </w:r>
    </w:p>
    <w:p>
      <w:pPr>
        <w:spacing w:before="160" w:after="80"/>
        <w:jc w:val="left"/>
      </w:pPr>
      <w:r>
        <w:rPr>
          <w:rFonts w:ascii="Times New Roman" w:hAnsi="Times New Roman"/>
          <w:b/>
          <w:color w:val="1F497D"/>
          <w:sz w:val="24"/>
        </w:rPr>
        <w:t>2.1 Background of HealthTracker</w:t>
      </w:r>
    </w:p>
    <w:p>
      <w:pPr>
        <w:spacing w:before="0" w:after="160"/>
        <w:jc w:val="both"/>
      </w:pPr>
      <w:r>
        <w:rPr>
          <w:rFonts w:ascii="Times New Roman" w:hAnsi="Times New Roman"/>
          <w:b w:val="0"/>
          <w:i w:val="0"/>
          <w:color w:val="000000"/>
          <w:sz w:val="24"/>
        </w:rPr>
        <w:t>In today's fast-paced world, maintaining awareness of one's personal health indicators has become increasingly important for disease prevention and well-being. The global rise in lifestyle diseases such as obesity, diabetes, and cardiovascular disorders has underscored the need for accessible tools that empower individuals to take charge of their health through consistent self-monitoring. While dedicated mobile applications exist for specific metrics, few solutions offer a unified, browser-based platform where users can log, visualise, and track multiple health indicators simultaneously.</w:t>
      </w:r>
    </w:p>
    <w:p>
      <w:pPr>
        <w:spacing w:before="0" w:after="160"/>
        <w:jc w:val="both"/>
      </w:pPr>
      <w:r>
        <w:rPr>
          <w:rFonts w:ascii="Times New Roman" w:hAnsi="Times New Roman"/>
          <w:b w:val="0"/>
          <w:i w:val="0"/>
          <w:color w:val="000000"/>
          <w:sz w:val="24"/>
        </w:rPr>
        <w:t>With the proliferation of web technologies and the widespread adoption of JavaScript as a full-stack language, the MERN stack has emerged as a leading solution for building scalable, maintainable, and high-performance web applications. MongoDB's flexible document model is well-suited to the varied nature of health log entries, while React's component model enables the creation of rich, interactive dashboards. This project leverages these technologies to build a real-world, production-grade application that addresses a genuine personal health management need.</w:t>
      </w:r>
    </w:p>
    <w:p>
      <w:pPr>
        <w:spacing w:before="160" w:after="80"/>
        <w:jc w:val="left"/>
      </w:pPr>
      <w:r>
        <w:rPr>
          <w:rFonts w:ascii="Times New Roman" w:hAnsi="Times New Roman"/>
          <w:b/>
          <w:color w:val="1F497D"/>
          <w:sz w:val="24"/>
        </w:rPr>
        <w:t>2.2 Objective of HealthTracker</w:t>
      </w:r>
    </w:p>
    <w:p>
      <w:pPr>
        <w:spacing w:before="0" w:after="80"/>
        <w:jc w:val="both"/>
      </w:pPr>
      <w:r>
        <w:rPr>
          <w:rFonts w:ascii="Times New Roman" w:hAnsi="Times New Roman"/>
          <w:b w:val="0"/>
          <w:i w:val="0"/>
          <w:color w:val="000000"/>
          <w:sz w:val="24"/>
        </w:rPr>
        <w:t>The primary objectives of the HealthTracker application are as follows:</w:t>
      </w:r>
    </w:p>
    <w:p>
      <w:pPr>
        <w:pStyle w:val="ListBullet"/>
        <w:spacing w:before="0" w:after="80"/>
        <w:jc w:val="both"/>
      </w:pPr>
      <w:r>
        <w:rPr>
          <w:rFonts w:ascii="Times New Roman" w:hAnsi="Times New Roman"/>
          <w:color w:val="000000"/>
          <w:sz w:val="24"/>
        </w:rPr>
        <w:t>To design and implement a secure, token-based authentication system using JSON Web Tokens (JWT), allowing individual users to maintain private health logs accessible only to themselves.</w:t>
      </w:r>
    </w:p>
    <w:p>
      <w:pPr>
        <w:pStyle w:val="ListBullet"/>
        <w:spacing w:before="0" w:after="80"/>
        <w:jc w:val="both"/>
      </w:pPr>
      <w:r>
        <w:rPr>
          <w:rFonts w:ascii="Times New Roman" w:hAnsi="Times New Roman"/>
          <w:color w:val="000000"/>
          <w:sz w:val="24"/>
        </w:rPr>
        <w:t>To develop a comprehensive backend REST API using Node.js and Express.js that exposes endpoints for user registration, login, and full CRUD operations on daily health log entries.</w:t>
      </w:r>
    </w:p>
    <w:p>
      <w:pPr>
        <w:pStyle w:val="ListBullet"/>
        <w:spacing w:before="0" w:after="80"/>
        <w:jc w:val="both"/>
      </w:pPr>
      <w:r>
        <w:rPr>
          <w:rFonts w:ascii="Times New Roman" w:hAnsi="Times New Roman"/>
          <w:color w:val="000000"/>
          <w:sz w:val="24"/>
        </w:rPr>
        <w:t>To build an interactive and responsive frontend using React 18, providing features such as a daily health logging form, a personalised dashboard with summary statistics, trend visualisation charts, and a complete history view.</w:t>
      </w:r>
    </w:p>
    <w:p>
      <w:pPr>
        <w:pStyle w:val="ListBullet"/>
        <w:spacing w:before="0" w:after="80"/>
        <w:jc w:val="both"/>
      </w:pPr>
      <w:r>
        <w:rPr>
          <w:rFonts w:ascii="Times New Roman" w:hAnsi="Times New Roman"/>
          <w:color w:val="000000"/>
          <w:sz w:val="24"/>
        </w:rPr>
        <w:t>To integrate Recharts for rendering a multi-series line chart on the dashboard, enabling users to visually identify trends in weight and step count across their last ten entries.</w:t>
      </w:r>
    </w:p>
    <w:p>
      <w:pPr>
        <w:pStyle w:val="ListBullet"/>
        <w:spacing w:before="0" w:after="80"/>
        <w:jc w:val="both"/>
      </w:pPr>
      <w:r>
        <w:rPr>
          <w:rFonts w:ascii="Times New Roman" w:hAnsi="Times New Roman"/>
          <w:color w:val="000000"/>
          <w:sz w:val="24"/>
        </w:rPr>
        <w:t>To demonstrate best practices in full-stack web development, including separation of concerns, middleware usage, input validation, and secure data handling.</w:t>
      </w:r>
    </w:p>
    <w:p>
      <w:pPr>
        <w:pStyle w:val="ListBullet"/>
        <w:spacing w:before="0" w:after="80"/>
        <w:jc w:val="both"/>
      </w:pPr>
      <w:r>
        <w:rPr>
          <w:rFonts w:ascii="Times New Roman" w:hAnsi="Times New Roman"/>
          <w:color w:val="000000"/>
          <w:sz w:val="24"/>
        </w:rPr>
        <w:t>To deliver a clean, modern, and fully responsive user experience using CSS Modules for component-scoped styling, compatible with both desktop and mobile viewports.</w:t>
      </w:r>
    </w:p>
    <w:p>
      <w:r>
        <w:br w:type="page"/>
      </w:r>
    </w:p>
    <w:p>
      <w:pPr>
        <w:spacing w:before="240" w:after="120"/>
        <w:jc w:val="left"/>
      </w:pPr>
      <w:r>
        <w:rPr>
          <w:rFonts w:ascii="Times New Roman" w:hAnsi="Times New Roman"/>
          <w:b/>
          <w:color w:val="1F497D"/>
          <w:sz w:val="28"/>
        </w:rPr>
        <w:t>3. System Design of HealthTracker</w:t>
      </w:r>
    </w:p>
    <w:p>
      <w:pPr>
        <w:spacing w:before="160" w:after="80"/>
        <w:jc w:val="left"/>
      </w:pPr>
      <w:r>
        <w:rPr>
          <w:rFonts w:ascii="Times New Roman" w:hAnsi="Times New Roman"/>
          <w:b/>
          <w:color w:val="1F497D"/>
          <w:sz w:val="24"/>
        </w:rPr>
        <w:t>3.1 Tools and Technologies Used</w:t>
      </w:r>
    </w:p>
    <w:p>
      <w:pPr>
        <w:spacing w:before="0" w:after="160"/>
        <w:jc w:val="both"/>
      </w:pPr>
      <w:r>
        <w:rPr>
          <w:rFonts w:ascii="Times New Roman" w:hAnsi="Times New Roman"/>
          <w:b w:val="0"/>
          <w:i w:val="0"/>
          <w:color w:val="000000"/>
          <w:sz w:val="24"/>
        </w:rPr>
        <w:t>The HealthTracker system is built using a carefully selected set of modern, industry-standard technologies that collectively form the MERN stack ecosystem. The following table summarises the tools and their roles within the application:</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F497D"/>
          </w:tcPr>
          <w:p>
            <w:pPr>
              <w:jc w:val="center"/>
            </w:pPr>
            <w:r/>
            <w:r>
              <w:rPr>
                <w:rFonts w:ascii="Times New Roman" w:hAnsi="Times New Roman"/>
                <w:b/>
                <w:color w:val="FFFFFF"/>
                <w:sz w:val="22"/>
              </w:rPr>
              <w:t>Layer</w:t>
            </w:r>
          </w:p>
        </w:tc>
        <w:tc>
          <w:tcPr>
            <w:tcW w:type="dxa" w:w="2592"/>
            <w:shd w:val="clear" w:color="auto" w:fill="1F497D"/>
          </w:tcPr>
          <w:p>
            <w:pPr>
              <w:jc w:val="center"/>
            </w:pPr>
            <w:r/>
            <w:r>
              <w:rPr>
                <w:rFonts w:ascii="Times New Roman" w:hAnsi="Times New Roman"/>
                <w:b/>
                <w:color w:val="FFFFFF"/>
                <w:sz w:val="22"/>
              </w:rPr>
              <w:t>Technology / Tool</w:t>
            </w:r>
          </w:p>
        </w:tc>
        <w:tc>
          <w:tcPr>
            <w:tcW w:type="dxa" w:w="4752"/>
            <w:shd w:val="clear" w:color="auto" w:fill="1F497D"/>
          </w:tcPr>
          <w:p>
            <w:pPr>
              <w:jc w:val="center"/>
            </w:pPr>
            <w:r/>
            <w:r>
              <w:rPr>
                <w:rFonts w:ascii="Times New Roman" w:hAnsi="Times New Roman"/>
                <w:b/>
                <w:color w:val="FFFFFF"/>
                <w:sz w:val="22"/>
              </w:rPr>
              <w:t>Purpose</w:t>
            </w:r>
          </w:p>
        </w:tc>
      </w:tr>
      <w:tr>
        <w:tc>
          <w:tcPr>
            <w:tcW w:type="dxa" w:w="1728"/>
          </w:tcPr>
          <w:p>
            <w:pPr>
              <w:jc w:val="left"/>
            </w:pPr>
            <w:r/>
            <w:r>
              <w:rPr>
                <w:rFonts w:ascii="Times New Roman" w:hAnsi="Times New Roman"/>
                <w:b w:val="0"/>
                <w:sz w:val="22"/>
              </w:rPr>
              <w:t>Frontend</w:t>
            </w:r>
          </w:p>
        </w:tc>
        <w:tc>
          <w:tcPr>
            <w:tcW w:type="dxa" w:w="2592"/>
          </w:tcPr>
          <w:p>
            <w:pPr>
              <w:jc w:val="left"/>
            </w:pPr>
            <w:r/>
            <w:r>
              <w:rPr>
                <w:rFonts w:ascii="Times New Roman" w:hAnsi="Times New Roman"/>
                <w:b w:val="0"/>
                <w:sz w:val="22"/>
              </w:rPr>
              <w:t>React 18.2</w:t>
            </w:r>
          </w:p>
        </w:tc>
        <w:tc>
          <w:tcPr>
            <w:tcW w:type="dxa" w:w="4752"/>
          </w:tcPr>
          <w:p>
            <w:pPr>
              <w:jc w:val="left"/>
            </w:pPr>
            <w:r/>
            <w:r>
              <w:rPr>
                <w:rFonts w:ascii="Times New Roman" w:hAnsi="Times New Roman"/>
                <w:b w:val="0"/>
                <w:sz w:val="22"/>
              </w:rPr>
              <w:t>UI framework with component-based architecture</w:t>
            </w:r>
          </w:p>
        </w:tc>
      </w:tr>
      <w:tr>
        <w:tc>
          <w:tcPr>
            <w:tcW w:type="dxa" w:w="1728"/>
          </w:tcPr>
          <w:p>
            <w:pPr>
              <w:jc w:val="left"/>
            </w:pPr>
            <w:r/>
            <w:r>
              <w:rPr>
                <w:rFonts w:ascii="Times New Roman" w:hAnsi="Times New Roman"/>
                <w:b w:val="0"/>
                <w:sz w:val="22"/>
              </w:rPr>
              <w:t>Frontend</w:t>
            </w:r>
          </w:p>
        </w:tc>
        <w:tc>
          <w:tcPr>
            <w:tcW w:type="dxa" w:w="2592"/>
          </w:tcPr>
          <w:p>
            <w:pPr>
              <w:jc w:val="left"/>
            </w:pPr>
            <w:r/>
            <w:r>
              <w:rPr>
                <w:rFonts w:ascii="Times New Roman" w:hAnsi="Times New Roman"/>
                <w:b w:val="0"/>
                <w:sz w:val="22"/>
              </w:rPr>
              <w:t>React Router v6</w:t>
            </w:r>
          </w:p>
        </w:tc>
        <w:tc>
          <w:tcPr>
            <w:tcW w:type="dxa" w:w="4752"/>
          </w:tcPr>
          <w:p>
            <w:pPr>
              <w:jc w:val="left"/>
            </w:pPr>
            <w:r/>
            <w:r>
              <w:rPr>
                <w:rFonts w:ascii="Times New Roman" w:hAnsi="Times New Roman"/>
                <w:b w:val="0"/>
                <w:sz w:val="22"/>
              </w:rPr>
              <w:t>Client-side routing &amp; protected routes</w:t>
            </w:r>
          </w:p>
        </w:tc>
      </w:tr>
      <w:tr>
        <w:tc>
          <w:tcPr>
            <w:tcW w:type="dxa" w:w="1728"/>
          </w:tcPr>
          <w:p>
            <w:pPr>
              <w:jc w:val="left"/>
            </w:pPr>
            <w:r/>
            <w:r>
              <w:rPr>
                <w:rFonts w:ascii="Times New Roman" w:hAnsi="Times New Roman"/>
                <w:b w:val="0"/>
                <w:sz w:val="22"/>
              </w:rPr>
              <w:t>Frontend</w:t>
            </w:r>
          </w:p>
        </w:tc>
        <w:tc>
          <w:tcPr>
            <w:tcW w:type="dxa" w:w="2592"/>
          </w:tcPr>
          <w:p>
            <w:pPr>
              <w:jc w:val="left"/>
            </w:pPr>
            <w:r/>
            <w:r>
              <w:rPr>
                <w:rFonts w:ascii="Times New Roman" w:hAnsi="Times New Roman"/>
                <w:b w:val="0"/>
                <w:sz w:val="22"/>
              </w:rPr>
              <w:t>Axios v1.6</w:t>
            </w:r>
          </w:p>
        </w:tc>
        <w:tc>
          <w:tcPr>
            <w:tcW w:type="dxa" w:w="4752"/>
          </w:tcPr>
          <w:p>
            <w:pPr>
              <w:jc w:val="left"/>
            </w:pPr>
            <w:r/>
            <w:r>
              <w:rPr>
                <w:rFonts w:ascii="Times New Roman" w:hAnsi="Times New Roman"/>
                <w:b w:val="0"/>
                <w:sz w:val="22"/>
              </w:rPr>
              <w:t>HTTP client for REST API communication</w:t>
            </w:r>
          </w:p>
        </w:tc>
      </w:tr>
      <w:tr>
        <w:tc>
          <w:tcPr>
            <w:tcW w:type="dxa" w:w="1728"/>
          </w:tcPr>
          <w:p>
            <w:pPr>
              <w:jc w:val="left"/>
            </w:pPr>
            <w:r/>
            <w:r>
              <w:rPr>
                <w:rFonts w:ascii="Times New Roman" w:hAnsi="Times New Roman"/>
                <w:b w:val="0"/>
                <w:sz w:val="22"/>
              </w:rPr>
              <w:t>Frontend</w:t>
            </w:r>
          </w:p>
        </w:tc>
        <w:tc>
          <w:tcPr>
            <w:tcW w:type="dxa" w:w="2592"/>
          </w:tcPr>
          <w:p>
            <w:pPr>
              <w:jc w:val="left"/>
            </w:pPr>
            <w:r/>
            <w:r>
              <w:rPr>
                <w:rFonts w:ascii="Times New Roman" w:hAnsi="Times New Roman"/>
                <w:b w:val="0"/>
                <w:sz w:val="22"/>
              </w:rPr>
              <w:t>Recharts v2.12</w:t>
            </w:r>
          </w:p>
        </w:tc>
        <w:tc>
          <w:tcPr>
            <w:tcW w:type="dxa" w:w="4752"/>
          </w:tcPr>
          <w:p>
            <w:pPr>
              <w:jc w:val="left"/>
            </w:pPr>
            <w:r/>
            <w:r>
              <w:rPr>
                <w:rFonts w:ascii="Times New Roman" w:hAnsi="Times New Roman"/>
                <w:b w:val="0"/>
                <w:sz w:val="22"/>
              </w:rPr>
              <w:t>Interactive line chart for health trend visualisation</w:t>
            </w:r>
          </w:p>
        </w:tc>
      </w:tr>
      <w:tr>
        <w:tc>
          <w:tcPr>
            <w:tcW w:type="dxa" w:w="1728"/>
          </w:tcPr>
          <w:p>
            <w:pPr>
              <w:jc w:val="left"/>
            </w:pPr>
            <w:r/>
            <w:r>
              <w:rPr>
                <w:rFonts w:ascii="Times New Roman" w:hAnsi="Times New Roman"/>
                <w:b w:val="0"/>
                <w:sz w:val="22"/>
              </w:rPr>
              <w:t>Frontend</w:t>
            </w:r>
          </w:p>
        </w:tc>
        <w:tc>
          <w:tcPr>
            <w:tcW w:type="dxa" w:w="2592"/>
          </w:tcPr>
          <w:p>
            <w:pPr>
              <w:jc w:val="left"/>
            </w:pPr>
            <w:r/>
            <w:r>
              <w:rPr>
                <w:rFonts w:ascii="Times New Roman" w:hAnsi="Times New Roman"/>
                <w:b w:val="0"/>
                <w:sz w:val="22"/>
              </w:rPr>
              <w:t>CSS Modules</w:t>
            </w:r>
          </w:p>
        </w:tc>
        <w:tc>
          <w:tcPr>
            <w:tcW w:type="dxa" w:w="4752"/>
          </w:tcPr>
          <w:p>
            <w:pPr>
              <w:jc w:val="left"/>
            </w:pPr>
            <w:r/>
            <w:r>
              <w:rPr>
                <w:rFonts w:ascii="Times New Roman" w:hAnsi="Times New Roman"/>
                <w:b w:val="0"/>
                <w:sz w:val="22"/>
              </w:rPr>
              <w:t>Component-scoped styling system</w:t>
            </w:r>
          </w:p>
        </w:tc>
      </w:tr>
      <w:tr>
        <w:tc>
          <w:tcPr>
            <w:tcW w:type="dxa" w:w="1728"/>
          </w:tcPr>
          <w:p>
            <w:pPr>
              <w:jc w:val="left"/>
            </w:pPr>
            <w:r/>
            <w:r>
              <w:rPr>
                <w:rFonts w:ascii="Times New Roman" w:hAnsi="Times New Roman"/>
                <w:b w:val="0"/>
                <w:sz w:val="22"/>
              </w:rPr>
              <w:t>Backend</w:t>
            </w:r>
          </w:p>
        </w:tc>
        <w:tc>
          <w:tcPr>
            <w:tcW w:type="dxa" w:w="2592"/>
          </w:tcPr>
          <w:p>
            <w:pPr>
              <w:jc w:val="left"/>
            </w:pPr>
            <w:r/>
            <w:r>
              <w:rPr>
                <w:rFonts w:ascii="Times New Roman" w:hAnsi="Times New Roman"/>
                <w:b w:val="0"/>
                <w:sz w:val="22"/>
              </w:rPr>
              <w:t>Node.js v18+</w:t>
            </w:r>
          </w:p>
        </w:tc>
        <w:tc>
          <w:tcPr>
            <w:tcW w:type="dxa" w:w="4752"/>
          </w:tcPr>
          <w:p>
            <w:pPr>
              <w:jc w:val="left"/>
            </w:pPr>
            <w:r/>
            <w:r>
              <w:rPr>
                <w:rFonts w:ascii="Times New Roman" w:hAnsi="Times New Roman"/>
                <w:b w:val="0"/>
                <w:sz w:val="22"/>
              </w:rPr>
              <w:t>JavaScript runtime environment</w:t>
            </w:r>
          </w:p>
        </w:tc>
      </w:tr>
      <w:tr>
        <w:tc>
          <w:tcPr>
            <w:tcW w:type="dxa" w:w="1728"/>
          </w:tcPr>
          <w:p>
            <w:pPr>
              <w:jc w:val="left"/>
            </w:pPr>
            <w:r/>
            <w:r>
              <w:rPr>
                <w:rFonts w:ascii="Times New Roman" w:hAnsi="Times New Roman"/>
                <w:b w:val="0"/>
                <w:sz w:val="22"/>
              </w:rPr>
              <w:t>Backend</w:t>
            </w:r>
          </w:p>
        </w:tc>
        <w:tc>
          <w:tcPr>
            <w:tcW w:type="dxa" w:w="2592"/>
          </w:tcPr>
          <w:p>
            <w:pPr>
              <w:jc w:val="left"/>
            </w:pPr>
            <w:r/>
            <w:r>
              <w:rPr>
                <w:rFonts w:ascii="Times New Roman" w:hAnsi="Times New Roman"/>
                <w:b w:val="0"/>
                <w:sz w:val="22"/>
              </w:rPr>
              <w:t>Express.js 4.x</w:t>
            </w:r>
          </w:p>
        </w:tc>
        <w:tc>
          <w:tcPr>
            <w:tcW w:type="dxa" w:w="4752"/>
          </w:tcPr>
          <w:p>
            <w:pPr>
              <w:jc w:val="left"/>
            </w:pPr>
            <w:r/>
            <w:r>
              <w:rPr>
                <w:rFonts w:ascii="Times New Roman" w:hAnsi="Times New Roman"/>
                <w:b w:val="0"/>
                <w:sz w:val="22"/>
              </w:rPr>
              <w:t>REST API framework and middleware management</w:t>
            </w:r>
          </w:p>
        </w:tc>
      </w:tr>
      <w:tr>
        <w:tc>
          <w:tcPr>
            <w:tcW w:type="dxa" w:w="1728"/>
          </w:tcPr>
          <w:p>
            <w:pPr>
              <w:jc w:val="left"/>
            </w:pPr>
            <w:r/>
            <w:r>
              <w:rPr>
                <w:rFonts w:ascii="Times New Roman" w:hAnsi="Times New Roman"/>
                <w:b w:val="0"/>
                <w:sz w:val="22"/>
              </w:rPr>
              <w:t>Backend</w:t>
            </w:r>
          </w:p>
        </w:tc>
        <w:tc>
          <w:tcPr>
            <w:tcW w:type="dxa" w:w="2592"/>
          </w:tcPr>
          <w:p>
            <w:pPr>
              <w:jc w:val="left"/>
            </w:pPr>
            <w:r/>
            <w:r>
              <w:rPr>
                <w:rFonts w:ascii="Times New Roman" w:hAnsi="Times New Roman"/>
                <w:b w:val="0"/>
                <w:sz w:val="22"/>
              </w:rPr>
              <w:t>Mongoose 8.x</w:t>
            </w:r>
          </w:p>
        </w:tc>
        <w:tc>
          <w:tcPr>
            <w:tcW w:type="dxa" w:w="4752"/>
          </w:tcPr>
          <w:p>
            <w:pPr>
              <w:jc w:val="left"/>
            </w:pPr>
            <w:r/>
            <w:r>
              <w:rPr>
                <w:rFonts w:ascii="Times New Roman" w:hAnsi="Times New Roman"/>
                <w:b w:val="0"/>
                <w:sz w:val="22"/>
              </w:rPr>
              <w:t>MongoDB ODM for schema modelling and validation</w:t>
            </w:r>
          </w:p>
        </w:tc>
      </w:tr>
      <w:tr>
        <w:tc>
          <w:tcPr>
            <w:tcW w:type="dxa" w:w="1728"/>
          </w:tcPr>
          <w:p>
            <w:pPr>
              <w:jc w:val="left"/>
            </w:pPr>
            <w:r/>
            <w:r>
              <w:rPr>
                <w:rFonts w:ascii="Times New Roman" w:hAnsi="Times New Roman"/>
                <w:b w:val="0"/>
                <w:sz w:val="22"/>
              </w:rPr>
              <w:t>Database</w:t>
            </w:r>
          </w:p>
        </w:tc>
        <w:tc>
          <w:tcPr>
            <w:tcW w:type="dxa" w:w="2592"/>
          </w:tcPr>
          <w:p>
            <w:pPr>
              <w:jc w:val="left"/>
            </w:pPr>
            <w:r/>
            <w:r>
              <w:rPr>
                <w:rFonts w:ascii="Times New Roman" w:hAnsi="Times New Roman"/>
                <w:b w:val="0"/>
                <w:sz w:val="22"/>
              </w:rPr>
              <w:t>MongoDB</w:t>
            </w:r>
          </w:p>
        </w:tc>
        <w:tc>
          <w:tcPr>
            <w:tcW w:type="dxa" w:w="4752"/>
          </w:tcPr>
          <w:p>
            <w:pPr>
              <w:jc w:val="left"/>
            </w:pPr>
            <w:r/>
            <w:r>
              <w:rPr>
                <w:rFonts w:ascii="Times New Roman" w:hAnsi="Times New Roman"/>
                <w:b w:val="0"/>
                <w:sz w:val="22"/>
              </w:rPr>
              <w:t>NoSQL document database for health logs and users</w:t>
            </w:r>
          </w:p>
        </w:tc>
      </w:tr>
      <w:tr>
        <w:tc>
          <w:tcPr>
            <w:tcW w:type="dxa" w:w="1728"/>
          </w:tcPr>
          <w:p>
            <w:pPr>
              <w:jc w:val="left"/>
            </w:pPr>
            <w:r/>
            <w:r>
              <w:rPr>
                <w:rFonts w:ascii="Times New Roman" w:hAnsi="Times New Roman"/>
                <w:b w:val="0"/>
                <w:sz w:val="22"/>
              </w:rPr>
              <w:t>Auth</w:t>
            </w:r>
          </w:p>
        </w:tc>
        <w:tc>
          <w:tcPr>
            <w:tcW w:type="dxa" w:w="2592"/>
          </w:tcPr>
          <w:p>
            <w:pPr>
              <w:jc w:val="left"/>
            </w:pPr>
            <w:r/>
            <w:r>
              <w:rPr>
                <w:rFonts w:ascii="Times New Roman" w:hAnsi="Times New Roman"/>
                <w:b w:val="0"/>
                <w:sz w:val="22"/>
              </w:rPr>
              <w:t>JSON Web Token (JWT)</w:t>
            </w:r>
          </w:p>
        </w:tc>
        <w:tc>
          <w:tcPr>
            <w:tcW w:type="dxa" w:w="4752"/>
          </w:tcPr>
          <w:p>
            <w:pPr>
              <w:jc w:val="left"/>
            </w:pPr>
            <w:r/>
            <w:r>
              <w:rPr>
                <w:rFonts w:ascii="Times New Roman" w:hAnsi="Times New Roman"/>
                <w:b w:val="0"/>
                <w:sz w:val="22"/>
              </w:rPr>
              <w:t>Stateless user authentication (7-day expiry)</w:t>
            </w:r>
          </w:p>
        </w:tc>
      </w:tr>
      <w:tr>
        <w:tc>
          <w:tcPr>
            <w:tcW w:type="dxa" w:w="1728"/>
          </w:tcPr>
          <w:p>
            <w:pPr>
              <w:jc w:val="left"/>
            </w:pPr>
            <w:r/>
            <w:r>
              <w:rPr>
                <w:rFonts w:ascii="Times New Roman" w:hAnsi="Times New Roman"/>
                <w:b w:val="0"/>
                <w:sz w:val="22"/>
              </w:rPr>
              <w:t>Auth</w:t>
            </w:r>
          </w:p>
        </w:tc>
        <w:tc>
          <w:tcPr>
            <w:tcW w:type="dxa" w:w="2592"/>
          </w:tcPr>
          <w:p>
            <w:pPr>
              <w:jc w:val="left"/>
            </w:pPr>
            <w:r/>
            <w:r>
              <w:rPr>
                <w:rFonts w:ascii="Times New Roman" w:hAnsi="Times New Roman"/>
                <w:b w:val="0"/>
                <w:sz w:val="22"/>
              </w:rPr>
              <w:t>bcryptjs</w:t>
            </w:r>
          </w:p>
        </w:tc>
        <w:tc>
          <w:tcPr>
            <w:tcW w:type="dxa" w:w="4752"/>
          </w:tcPr>
          <w:p>
            <w:pPr>
              <w:jc w:val="left"/>
            </w:pPr>
            <w:r/>
            <w:r>
              <w:rPr>
                <w:rFonts w:ascii="Times New Roman" w:hAnsi="Times New Roman"/>
                <w:b w:val="0"/>
                <w:sz w:val="22"/>
              </w:rPr>
              <w:t>Password hashing and salting (salt rounds: 10)</w:t>
            </w:r>
          </w:p>
        </w:tc>
      </w:tr>
      <w:tr>
        <w:tc>
          <w:tcPr>
            <w:tcW w:type="dxa" w:w="1728"/>
          </w:tcPr>
          <w:p>
            <w:pPr>
              <w:jc w:val="left"/>
            </w:pPr>
            <w:r/>
            <w:r>
              <w:rPr>
                <w:rFonts w:ascii="Times New Roman" w:hAnsi="Times New Roman"/>
                <w:b w:val="0"/>
                <w:sz w:val="22"/>
              </w:rPr>
              <w:t>DevTools</w:t>
            </w:r>
          </w:p>
        </w:tc>
        <w:tc>
          <w:tcPr>
            <w:tcW w:type="dxa" w:w="2592"/>
          </w:tcPr>
          <w:p>
            <w:pPr>
              <w:jc w:val="left"/>
            </w:pPr>
            <w:r/>
            <w:r>
              <w:rPr>
                <w:rFonts w:ascii="Times New Roman" w:hAnsi="Times New Roman"/>
                <w:b w:val="0"/>
                <w:sz w:val="22"/>
              </w:rPr>
              <w:t>Nodemon</w:t>
            </w:r>
          </w:p>
        </w:tc>
        <w:tc>
          <w:tcPr>
            <w:tcW w:type="dxa" w:w="4752"/>
          </w:tcPr>
          <w:p>
            <w:pPr>
              <w:jc w:val="left"/>
            </w:pPr>
            <w:r/>
            <w:r>
              <w:rPr>
                <w:rFonts w:ascii="Times New Roman" w:hAnsi="Times New Roman"/>
                <w:b w:val="0"/>
                <w:sz w:val="22"/>
              </w:rPr>
              <w:t>Auto-restart server on file change during development</w:t>
            </w:r>
          </w:p>
        </w:tc>
      </w:tr>
      <w:tr>
        <w:tc>
          <w:tcPr>
            <w:tcW w:type="dxa" w:w="1728"/>
          </w:tcPr>
          <w:p>
            <w:pPr>
              <w:jc w:val="left"/>
            </w:pPr>
            <w:r/>
            <w:r>
              <w:rPr>
                <w:rFonts w:ascii="Times New Roman" w:hAnsi="Times New Roman"/>
                <w:b w:val="0"/>
                <w:sz w:val="22"/>
              </w:rPr>
              <w:t>Config</w:t>
            </w:r>
          </w:p>
        </w:tc>
        <w:tc>
          <w:tcPr>
            <w:tcW w:type="dxa" w:w="2592"/>
          </w:tcPr>
          <w:p>
            <w:pPr>
              <w:jc w:val="left"/>
            </w:pPr>
            <w:r/>
            <w:r>
              <w:rPr>
                <w:rFonts w:ascii="Times New Roman" w:hAnsi="Times New Roman"/>
                <w:b w:val="0"/>
                <w:sz w:val="22"/>
              </w:rPr>
              <w:t>dotenv</w:t>
            </w:r>
          </w:p>
        </w:tc>
        <w:tc>
          <w:tcPr>
            <w:tcW w:type="dxa" w:w="4752"/>
          </w:tcPr>
          <w:p>
            <w:pPr>
              <w:jc w:val="left"/>
            </w:pPr>
            <w:r/>
            <w:r>
              <w:rPr>
                <w:rFonts w:ascii="Times New Roman" w:hAnsi="Times New Roman"/>
                <w:b w:val="0"/>
                <w:sz w:val="22"/>
              </w:rPr>
              <w:t>Environment variable management (.env file)</w:t>
            </w:r>
          </w:p>
        </w:tc>
      </w:tr>
      <w:tr>
        <w:tc>
          <w:tcPr>
            <w:tcW w:type="dxa" w:w="1728"/>
          </w:tcPr>
          <w:p>
            <w:pPr>
              <w:jc w:val="left"/>
            </w:pPr>
            <w:r/>
            <w:r>
              <w:rPr>
                <w:rFonts w:ascii="Times New Roman" w:hAnsi="Times New Roman"/>
                <w:b w:val="0"/>
                <w:sz w:val="22"/>
              </w:rPr>
              <w:t>Build</w:t>
            </w:r>
          </w:p>
        </w:tc>
        <w:tc>
          <w:tcPr>
            <w:tcW w:type="dxa" w:w="2592"/>
          </w:tcPr>
          <w:p>
            <w:pPr>
              <w:jc w:val="left"/>
            </w:pPr>
            <w:r/>
            <w:r>
              <w:rPr>
                <w:rFonts w:ascii="Times New Roman" w:hAnsi="Times New Roman"/>
                <w:b w:val="0"/>
                <w:sz w:val="22"/>
              </w:rPr>
              <w:t>Create React App</w:t>
            </w:r>
          </w:p>
        </w:tc>
        <w:tc>
          <w:tcPr>
            <w:tcW w:type="dxa" w:w="4752"/>
          </w:tcPr>
          <w:p>
            <w:pPr>
              <w:jc w:val="left"/>
            </w:pPr>
            <w:r/>
            <w:r>
              <w:rPr>
                <w:rFonts w:ascii="Times New Roman" w:hAnsi="Times New Roman"/>
                <w:b w:val="0"/>
                <w:sz w:val="22"/>
              </w:rPr>
              <w:t>Frontend scaffolding and production build pipeline</w:t>
            </w:r>
          </w:p>
        </w:tc>
      </w:tr>
    </w:tbl>
    <w:p>
      <w:pPr>
        <w:spacing w:before="80" w:after="80"/>
        <w:jc w:val="both"/>
      </w:pPr>
      <w:r>
        <w:rPr>
          <w:rFonts w:ascii="Times New Roman" w:hAnsi="Times New Roman"/>
          <w:b w:val="0"/>
          <w:i w:val="0"/>
          <w:color w:val="000000"/>
          <w:sz w:val="24"/>
        </w:rPr>
      </w:r>
    </w:p>
    <w:p>
      <w:pPr>
        <w:spacing w:before="0" w:after="160"/>
        <w:jc w:val="both"/>
      </w:pPr>
      <w:r>
        <w:rPr>
          <w:rFonts w:ascii="Times New Roman" w:hAnsi="Times New Roman"/>
          <w:b w:val="0"/>
          <w:i w:val="0"/>
          <w:color w:val="000000"/>
          <w:sz w:val="24"/>
        </w:rPr>
        <w:t>The frontend is scaffolded with Create React App, providing a preconfigured development environment with hot reloading and an optimised production build pipeline. CSS Modules are used for all component-level styling, ensuring there are no global style conflicts and making the codebase highly maintainable. Recharts provides the interactive line chart on the dashboard using a ResponsiveContainer wrapper, ensuring the visualisation adapts gracefully to all screen sizes.</w:t>
      </w:r>
    </w:p>
    <w:p>
      <w:pPr>
        <w:spacing w:before="160" w:after="80"/>
        <w:jc w:val="left"/>
      </w:pPr>
      <w:r>
        <w:rPr>
          <w:rFonts w:ascii="Times New Roman" w:hAnsi="Times New Roman"/>
          <w:b/>
          <w:color w:val="1F497D"/>
          <w:sz w:val="24"/>
        </w:rPr>
        <w:t>3.2 Flowcharts, Diagrams, and Architecture</w:t>
      </w:r>
    </w:p>
    <w:p>
      <w:pPr>
        <w:spacing w:before="0" w:after="160"/>
        <w:jc w:val="both"/>
      </w:pPr>
      <w:r>
        <w:rPr>
          <w:rFonts w:ascii="Times New Roman" w:hAnsi="Times New Roman"/>
          <w:b w:val="0"/>
          <w:i w:val="0"/>
          <w:color w:val="000000"/>
          <w:sz w:val="24"/>
        </w:rPr>
        <w:t>The application follows a three-tier architecture: the Presentation Tier (React frontend), the Application Tier (Node.js/Express REST API), and the Data Tier (MongoDB database). The following diagrams illustrate the key design decisions and data flows within the system.</w:t>
      </w:r>
    </w:p>
    <w:p>
      <w:pPr>
        <w:spacing w:before="120" w:after="80"/>
        <w:jc w:val="both"/>
      </w:pPr>
      <w:r>
        <w:rPr>
          <w:rFonts w:ascii="Times New Roman" w:hAnsi="Times New Roman"/>
          <w:b/>
          <w:i w:val="0"/>
          <w:color w:val="000000"/>
          <w:sz w:val="24"/>
        </w:rPr>
        <w:t>a. Overall System Architecture Diagram</w:t>
      </w:r>
    </w:p>
    <w:p>
      <w:pPr>
        <w:spacing w:before="120" w:after="40"/>
        <w:jc w:val="center"/>
        <w:shd w:val="clear" w:color="auto" w:fill="D9D9D9"/>
      </w:pPr>
      <w:r>
        <w:rPr>
          <w:rFonts w:ascii="Courier New" w:hAnsi="Courier New"/>
          <w:b/>
          <w:color w:val="555555"/>
          <w:sz w:val="20"/>
        </w:rPr>
        <w:t>[ INSERT SCREENSHOT: Overall Three-Tier System Architecture Diagram</w:t>
        <w:br/>
        <w:t xml:space="preserve">   Show: React Frontend → Axios/JWT → Express API → Mongoose → MongoDB</w:t>
        <w:br/>
        <w:t xml:space="preserve">   Include the three layers clearly labelled (Presentation, Application, Data) ]</w:t>
      </w:r>
    </w:p>
    <w:p>
      <w:pPr>
        <w:spacing w:before="0" w:after="200"/>
        <w:jc w:val="center"/>
      </w:pPr>
      <w:r>
        <w:rPr>
          <w:rFonts w:ascii="Times New Roman" w:hAnsi="Times New Roman"/>
          <w:b w:val="0"/>
          <w:i/>
          <w:color w:val="000000"/>
          <w:sz w:val="20"/>
        </w:rPr>
        <w:t>Figure 1: Three-Tier System Architecture — Client, API Server, and MongoDB Database</w:t>
      </w:r>
    </w:p>
    <w:p>
      <w:pPr>
        <w:spacing w:before="160" w:after="80"/>
        <w:jc w:val="both"/>
      </w:pPr>
      <w:r>
        <w:rPr>
          <w:rFonts w:ascii="Times New Roman" w:hAnsi="Times New Roman"/>
          <w:b/>
          <w:i w:val="0"/>
          <w:color w:val="000000"/>
          <w:sz w:val="24"/>
        </w:rPr>
        <w:t>b. User Authentication Flow (JWT)</w:t>
      </w:r>
    </w:p>
    <w:p>
      <w:pPr>
        <w:spacing w:before="120" w:after="40"/>
        <w:jc w:val="center"/>
        <w:shd w:val="clear" w:color="auto" w:fill="D9D9D9"/>
      </w:pPr>
      <w:r>
        <w:rPr>
          <w:rFonts w:ascii="Courier New" w:hAnsi="Courier New"/>
          <w:b/>
          <w:color w:val="555555"/>
          <w:sz w:val="20"/>
        </w:rPr>
        <w:t>[ INSERT SCREENSHOT: JWT Authentication Flow Diagram</w:t>
        <w:br/>
        <w:t xml:space="preserve">   Show: Register form → POST /api/auth/register → bcrypt.hash → User saved → JWT returned</w:t>
        <w:br/>
        <w:t xml:space="preserve">         Login form → POST /api/auth/login → bcrypt.compare → JWT returned → localStorage</w:t>
        <w:br/>
        <w:t xml:space="preserve">         Protected API request → Authorization: Bearer &lt;token&gt; → auth middleware → access granted ]</w:t>
      </w:r>
    </w:p>
    <w:p>
      <w:pPr>
        <w:spacing w:before="0" w:after="200"/>
        <w:jc w:val="center"/>
      </w:pPr>
      <w:r>
        <w:rPr>
          <w:rFonts w:ascii="Times New Roman" w:hAnsi="Times New Roman"/>
          <w:b w:val="0"/>
          <w:i/>
          <w:color w:val="000000"/>
          <w:sz w:val="20"/>
        </w:rPr>
        <w:t>Figure 2: JWT Authentication Flow — Registration, Login, Token Issuance, and Protected Route Access</w:t>
      </w:r>
    </w:p>
    <w:p>
      <w:pPr>
        <w:spacing w:before="160" w:after="80"/>
        <w:jc w:val="both"/>
      </w:pPr>
      <w:r>
        <w:rPr>
          <w:rFonts w:ascii="Times New Roman" w:hAnsi="Times New Roman"/>
          <w:b/>
          <w:i w:val="0"/>
          <w:color w:val="000000"/>
          <w:sz w:val="24"/>
        </w:rPr>
        <w:t>c. MongoDB Data Model (Entity Relationship Diagram)</w:t>
      </w:r>
    </w:p>
    <w:p>
      <w:pPr>
        <w:spacing w:before="120" w:after="40"/>
        <w:jc w:val="center"/>
        <w:shd w:val="clear" w:color="auto" w:fill="D9D9D9"/>
      </w:pPr>
      <w:r>
        <w:rPr>
          <w:rFonts w:ascii="Courier New" w:hAnsi="Courier New"/>
          <w:b/>
          <w:color w:val="555555"/>
          <w:sz w:val="20"/>
        </w:rPr>
        <w:t>[ INSERT SCREENSHOT: ER Diagram showing two MongoDB collections:</w:t>
        <w:br/>
        <w:t xml:space="preserve">   User (name, email, password, age, height, createdAt)</w:t>
        <w:br/>
        <w:t xml:space="preserve">   HealthLog (user ref, date, weight, calories, steps, water, sleep, notes, createdAt)</w:t>
        <w:br/>
        <w:t xml:space="preserve">   Relationship: One User → Many HealthLogs ]</w:t>
      </w:r>
    </w:p>
    <w:p>
      <w:pPr>
        <w:spacing w:before="0" w:after="200"/>
        <w:jc w:val="center"/>
      </w:pPr>
      <w:r>
        <w:rPr>
          <w:rFonts w:ascii="Times New Roman" w:hAnsi="Times New Roman"/>
          <w:b w:val="0"/>
          <w:i/>
          <w:color w:val="000000"/>
          <w:sz w:val="20"/>
        </w:rPr>
        <w:t>Figure 3: ER Diagram — User and HealthLog Collections with Relationships</w:t>
      </w:r>
    </w:p>
    <w:p>
      <w:pPr>
        <w:spacing w:before="160" w:after="80"/>
        <w:jc w:val="both"/>
      </w:pPr>
      <w:r>
        <w:rPr>
          <w:rFonts w:ascii="Times New Roman" w:hAnsi="Times New Roman"/>
          <w:b/>
          <w:i w:val="0"/>
          <w:color w:val="000000"/>
          <w:sz w:val="24"/>
        </w:rPr>
        <w:t>d. Frontend Component Hierarchy</w:t>
      </w:r>
    </w:p>
    <w:p>
      <w:pPr>
        <w:spacing w:before="120" w:after="40"/>
        <w:jc w:val="center"/>
        <w:shd w:val="clear" w:color="auto" w:fill="D9D9D9"/>
      </w:pPr>
      <w:r>
        <w:rPr>
          <w:rFonts w:ascii="Courier New" w:hAnsi="Courier New"/>
          <w:b/>
          <w:color w:val="555555"/>
          <w:sz w:val="20"/>
        </w:rPr>
        <w:t>[ INSERT SCREENSHOT: React Component Tree diagram:</w:t>
        <w:br/>
        <w:t xml:space="preserve">   App.js (root) → AuthContext → BrowserRouter → Routes</w:t>
        <w:br/>
        <w:t xml:space="preserve">       Public routes: /login (Login.js), /register (Register.js)</w:t>
        <w:br/>
        <w:t xml:space="preserve">       Private routes (PrivateRoute wrapper): /dashboard, /log, /history</w:t>
        <w:br/>
        <w:t xml:space="preserve">   Shared: Navbar.js</w:t>
        <w:br/>
        <w:t xml:space="preserve">   Pages: Dashboard.js, LogHealth.js, History.js ]</w:t>
      </w:r>
    </w:p>
    <w:p>
      <w:pPr>
        <w:spacing w:before="0" w:after="200"/>
        <w:jc w:val="center"/>
      </w:pPr>
      <w:r>
        <w:rPr>
          <w:rFonts w:ascii="Times New Roman" w:hAnsi="Times New Roman"/>
          <w:b w:val="0"/>
          <w:i/>
          <w:color w:val="000000"/>
          <w:sz w:val="20"/>
        </w:rPr>
        <w:t>Figure 4: React Component Tree — App.js, Routes, Pages, and Reusable Components</w:t>
      </w:r>
    </w:p>
    <w:p>
      <w:pPr>
        <w:spacing w:before="160" w:after="80"/>
        <w:jc w:val="left"/>
      </w:pPr>
      <w:r>
        <w:rPr>
          <w:rFonts w:ascii="Times New Roman" w:hAnsi="Times New Roman"/>
          <w:b/>
          <w:color w:val="1F497D"/>
          <w:sz w:val="24"/>
        </w:rPr>
        <w:t>Project Folder Structure</w:t>
      </w:r>
    </w:p>
    <w:p>
      <w:pPr>
        <w:spacing w:before="0" w:after="120"/>
        <w:jc w:val="both"/>
      </w:pPr>
      <w:r>
        <w:rPr>
          <w:rFonts w:ascii="Times New Roman" w:hAnsi="Times New Roman"/>
          <w:b w:val="0"/>
          <w:i w:val="0"/>
          <w:color w:val="000000"/>
          <w:sz w:val="24"/>
        </w:rPr>
        <w:t>The project adheres to a clean separation between frontend and backend codebases:</w:t>
      </w:r>
    </w:p>
    <w:p>
      <w:pPr>
        <w:spacing w:before="0" w:after="200"/>
      </w:pPr>
      <w:r>
        <w:rPr>
          <w:rFonts w:ascii="Courier New" w:hAnsi="Courier New"/>
          <w:color w:val="000000"/>
          <w:sz w:val="18"/>
        </w:rPr>
        <w:t>healthtracker/</w:t>
        <w:br/>
        <w:t>├── backend/</w:t>
        <w:br/>
        <w:t>│   ├── .env                  — Environment variables (MONGO_URI, JWT_SECRET, PORT)</w:t>
        <w:br/>
        <w:t>│   ├── server.js             — Express app entry point</w:t>
        <w:br/>
        <w:t>│   ├── middleware/</w:t>
        <w:br/>
        <w:t>│   │   └── auth.js           — JWT verification middleware (protect routes)</w:t>
        <w:br/>
        <w:t>│   ├── models/</w:t>
        <w:br/>
        <w:t>│   │   ├── User.js           — Mongoose schema: name, email, password, age, height</w:t>
        <w:br/>
        <w:t>│   │   └── HealthLog.js      — Mongoose schema: weight, calories, steps, water, sleep</w:t>
        <w:br/>
        <w:t>│   └── routes/</w:t>
        <w:br/>
        <w:t>│       ├── auth.js           — POST /register, POST /login</w:t>
        <w:br/>
        <w:t>│       └── health.js         — GET, POST, PUT, DELETE /api/health</w:t>
        <w:br/>
        <w:t>└── frontend/</w:t>
        <w:br/>
        <w:t xml:space="preserve">    ├── src/api/axios.js      — Centralised Axios instance with auth interceptor</w:t>
        <w:br/>
        <w:t xml:space="preserve">    ├── src/context/</w:t>
        <w:br/>
        <w:t xml:space="preserve">    │   └── AuthContext.js    — Global user &amp; token state (login / logout)</w:t>
        <w:br/>
        <w:t xml:space="preserve">    ├── src/components/</w:t>
        <w:br/>
        <w:t xml:space="preserve">    │   └── Navbar.js         — Navigation bar with active-link highlighting</w:t>
        <w:br/>
        <w:t xml:space="preserve">    └── src/pages/</w:t>
        <w:br/>
        <w:t xml:space="preserve">        ├── Dashboard.js      — Stats cards + Recharts trend line chart</w:t>
        <w:br/>
        <w:t xml:space="preserve">        ├── LogHealth.js      — Daily health metrics entry form</w:t>
        <w:br/>
        <w:t xml:space="preserve">        ├── History.js        — All entries table with delete functionality</w:t>
        <w:br/>
        <w:t xml:space="preserve">        ├── Login.js          — Email &amp; password login form</w:t>
        <w:br/>
        <w:t xml:space="preserve">        └── Register.js       — New user registration form</w:t>
      </w:r>
    </w:p>
    <w:p>
      <w:r>
        <w:br w:type="page"/>
      </w:r>
    </w:p>
    <w:p>
      <w:pPr>
        <w:spacing w:before="240" w:after="120"/>
        <w:jc w:val="left"/>
      </w:pPr>
      <w:r>
        <w:rPr>
          <w:rFonts w:ascii="Times New Roman" w:hAnsi="Times New Roman"/>
          <w:b/>
          <w:color w:val="1F497D"/>
          <w:sz w:val="28"/>
        </w:rPr>
        <w:t>4. Implementation &amp; Results</w:t>
      </w:r>
    </w:p>
    <w:p>
      <w:pPr>
        <w:spacing w:before="160" w:after="80"/>
        <w:jc w:val="left"/>
      </w:pPr>
      <w:r>
        <w:rPr>
          <w:rFonts w:ascii="Times New Roman" w:hAnsi="Times New Roman"/>
          <w:b/>
          <w:color w:val="1F497D"/>
          <w:sz w:val="24"/>
        </w:rPr>
        <w:t>4.1 Step-by-Step Explanation of How the Project Was Built</w:t>
      </w:r>
    </w:p>
    <w:p>
      <w:pPr>
        <w:spacing w:before="0" w:after="160"/>
        <w:jc w:val="both"/>
      </w:pPr>
      <w:r>
        <w:rPr>
          <w:rFonts w:ascii="Times New Roman" w:hAnsi="Times New Roman"/>
          <w:b w:val="0"/>
          <w:i w:val="0"/>
          <w:color w:val="000000"/>
          <w:sz w:val="24"/>
        </w:rPr>
        <w:t>The development of HealthTracker followed an iterative, feature-driven approach, proceeding from backend infrastructure to frontend implementation. The steps are described in detail below.</w:t>
      </w:r>
    </w:p>
    <w:p>
      <w:pPr>
        <w:spacing w:before="120" w:after="80"/>
        <w:jc w:val="both"/>
      </w:pPr>
      <w:r>
        <w:rPr>
          <w:rFonts w:ascii="Times New Roman" w:hAnsi="Times New Roman"/>
          <w:b/>
          <w:i w:val="0"/>
          <w:color w:val="000000"/>
          <w:sz w:val="24"/>
        </w:rPr>
        <w:t>Step 1: Project Initialisation and Environment Setup</w:t>
      </w:r>
    </w:p>
    <w:p>
      <w:pPr>
        <w:spacing w:before="0" w:after="160"/>
        <w:jc w:val="both"/>
      </w:pPr>
      <w:r>
        <w:rPr>
          <w:rFonts w:ascii="Times New Roman" w:hAnsi="Times New Roman"/>
          <w:b w:val="0"/>
          <w:i w:val="0"/>
          <w:color w:val="000000"/>
          <w:sz w:val="24"/>
        </w:rPr>
        <w:t>The project was initialised with two separate directories — backend and frontend. The backend was set up as a standard Node.js project using npm init, with Express, Mongoose, bcryptjs, jsonwebtoken, cors, and dotenv installed as dependencies. Nodemon was installed as a development dependency for automatic server restarts. The frontend was bootstrapped using Create React App with the standard React template. Environment variables were configured in a .env file for the MongoDB connection string (MONGO_URI), JWT secret (JWT_SECRET), and server port (PORT=5000). A proxy setting was added to the frontend package.json to redirect API calls to the backend during development, eliminating the need to specify the full URL in every Axios call.</w:t>
      </w:r>
    </w:p>
    <w:p>
      <w:pPr>
        <w:spacing w:before="120" w:after="80"/>
        <w:jc w:val="both"/>
      </w:pPr>
      <w:r>
        <w:rPr>
          <w:rFonts w:ascii="Times New Roman" w:hAnsi="Times New Roman"/>
          <w:b/>
          <w:i w:val="0"/>
          <w:color w:val="000000"/>
          <w:sz w:val="24"/>
        </w:rPr>
        <w:t>Step 2: Database Modelling with Mongoose</w:t>
      </w:r>
    </w:p>
    <w:p>
      <w:pPr>
        <w:spacing w:before="0" w:after="160"/>
        <w:jc w:val="both"/>
      </w:pPr>
      <w:r>
        <w:rPr>
          <w:rFonts w:ascii="Times New Roman" w:hAnsi="Times New Roman"/>
          <w:b w:val="0"/>
          <w:i w:val="0"/>
          <w:color w:val="000000"/>
          <w:sz w:val="24"/>
        </w:rPr>
        <w:t>Two Mongoose schemas were designed to model the core entities of the application. The User schema captures the user's name, email (unique), bcrypt-hashed password, optional age, and optional height in centimetres, along with automatic timestamps. Passwords are hashed at the application level using bcrypt with a salt round of 10 before saving. The HealthLog schema is the primary data model, containing a required reference to the User document (enabling user-scoped queries), a date field defaulting to the current date, and five optional numeric metric fields — weight (kg), calories (kcal), steps, water (litres), and sleep (hours) — along with a free-text notes field. The optional nature of metric fields allows users to log only the metrics they choose to track on a given day.</w:t>
      </w:r>
    </w:p>
    <w:p>
      <w:pPr>
        <w:spacing w:before="120" w:after="80"/>
        <w:jc w:val="both"/>
      </w:pPr>
      <w:r>
        <w:rPr>
          <w:rFonts w:ascii="Times New Roman" w:hAnsi="Times New Roman"/>
          <w:b/>
          <w:i w:val="0"/>
          <w:color w:val="000000"/>
          <w:sz w:val="24"/>
        </w:rPr>
        <w:t>Step 3: REST API Development</w:t>
      </w:r>
    </w:p>
    <w:p>
      <w:pPr>
        <w:spacing w:before="0" w:after="160"/>
        <w:jc w:val="both"/>
      </w:pPr>
      <w:r>
        <w:rPr>
          <w:rFonts w:ascii="Times New Roman" w:hAnsi="Times New Roman"/>
          <w:b w:val="0"/>
          <w:i w:val="0"/>
          <w:color w:val="000000"/>
          <w:sz w:val="24"/>
        </w:rPr>
        <w:t>The Express application was configured with CORS middleware to allow cross-origin requests from the React frontend during development, along with JSON body parsing. Two sets of route handlers were created corresponding to the two main concerns of the application. Authentication routes handle user registration (hashing the password and saving to MongoDB) and login (verifying credentials with bcrypt.compare and issuing a signed JWT with a 7-day expiry on success). Health log routes implement full CRUD operations: GET retrieves all logs for the authenticated user sorted by date descending, POST creates a new log entry, PUT updates an existing entry by ID, and DELETE removes an entry by ID. A custom protect middleware extracts and verifies the Bearer token from the Authorization header on each protected request, attaching the decoded user ID to req.user for downstream handlers. All health routes are wrapped by this middleware, ensuring user data isolation.</w:t>
      </w:r>
    </w:p>
    <w:p>
      <w:pPr>
        <w:spacing w:before="0" w:after="120"/>
        <w:jc w:val="both"/>
      </w:pPr>
      <w:r>
        <w:rPr>
          <w:rFonts w:ascii="Times New Roman" w:hAnsi="Times New Roman"/>
          <w:b w:val="0"/>
          <w:i w:val="0"/>
          <w:color w:val="000000"/>
          <w:sz w:val="24"/>
        </w:rPr>
        <w:t>The complete REST API endpoint reference is summarised in the table below: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97D"/>
          </w:tcPr>
          <w:p>
            <w:pPr>
              <w:jc w:val="center"/>
            </w:pPr>
            <w:r/>
            <w:r>
              <w:rPr>
                <w:rFonts w:ascii="Times New Roman" w:hAnsi="Times New Roman"/>
                <w:b/>
                <w:color w:val="FFFFFF"/>
                <w:sz w:val="22"/>
              </w:rPr>
              <w:t>Method</w:t>
            </w:r>
          </w:p>
        </w:tc>
        <w:tc>
          <w:tcPr>
            <w:tcW w:type="dxa" w:w="2160"/>
            <w:shd w:val="clear" w:color="auto" w:fill="1F497D"/>
          </w:tcPr>
          <w:p>
            <w:pPr>
              <w:jc w:val="center"/>
            </w:pPr>
            <w:r/>
            <w:r>
              <w:rPr>
                <w:rFonts w:ascii="Times New Roman" w:hAnsi="Times New Roman"/>
                <w:b/>
                <w:color w:val="FFFFFF"/>
                <w:sz w:val="22"/>
              </w:rPr>
              <w:t>Endpoint</w:t>
            </w:r>
          </w:p>
        </w:tc>
        <w:tc>
          <w:tcPr>
            <w:tcW w:type="dxa" w:w="2160"/>
            <w:shd w:val="clear" w:color="auto" w:fill="1F497D"/>
          </w:tcPr>
          <w:p>
            <w:pPr>
              <w:jc w:val="center"/>
            </w:pPr>
            <w:r/>
            <w:r>
              <w:rPr>
                <w:rFonts w:ascii="Times New Roman" w:hAnsi="Times New Roman"/>
                <w:b/>
                <w:color w:val="FFFFFF"/>
                <w:sz w:val="22"/>
              </w:rPr>
              <w:t>Access</w:t>
            </w:r>
          </w:p>
        </w:tc>
        <w:tc>
          <w:tcPr>
            <w:tcW w:type="dxa" w:w="2160"/>
            <w:shd w:val="clear" w:color="auto" w:fill="1F497D"/>
          </w:tcPr>
          <w:p>
            <w:pPr>
              <w:jc w:val="center"/>
            </w:pPr>
            <w:r/>
            <w:r>
              <w:rPr>
                <w:rFonts w:ascii="Times New Roman" w:hAnsi="Times New Roman"/>
                <w:b/>
                <w:color w:val="FFFFFF"/>
                <w:sz w:val="22"/>
              </w:rPr>
              <w:t>Description</w:t>
            </w:r>
          </w:p>
        </w:tc>
      </w:tr>
      <w:tr>
        <w:tc>
          <w:tcPr>
            <w:tcW w:type="dxa" w:w="2160"/>
          </w:tcPr>
          <w:p>
            <w:pPr>
              <w:jc w:val="left"/>
            </w:pPr>
            <w:r/>
            <w:r>
              <w:rPr>
                <w:rFonts w:ascii="Times New Roman" w:hAnsi="Times New Roman"/>
                <w:b w:val="0"/>
                <w:sz w:val="22"/>
              </w:rPr>
              <w:t>POST</w:t>
            </w:r>
          </w:p>
        </w:tc>
        <w:tc>
          <w:tcPr>
            <w:tcW w:type="dxa" w:w="2160"/>
          </w:tcPr>
          <w:p>
            <w:pPr>
              <w:jc w:val="left"/>
            </w:pPr>
            <w:r/>
            <w:r>
              <w:rPr>
                <w:rFonts w:ascii="Times New Roman" w:hAnsi="Times New Roman"/>
                <w:b w:val="0"/>
                <w:sz w:val="22"/>
              </w:rPr>
              <w:t>/api/auth/register</w:t>
            </w:r>
          </w:p>
        </w:tc>
        <w:tc>
          <w:tcPr>
            <w:tcW w:type="dxa" w:w="2160"/>
          </w:tcPr>
          <w:p>
            <w:pPr>
              <w:jc w:val="left"/>
            </w:pPr>
            <w:r/>
            <w:r>
              <w:rPr>
                <w:rFonts w:ascii="Times New Roman" w:hAnsi="Times New Roman"/>
                <w:b w:val="0"/>
                <w:sz w:val="22"/>
              </w:rPr>
              <w:t>Public</w:t>
            </w:r>
          </w:p>
        </w:tc>
        <w:tc>
          <w:tcPr>
            <w:tcW w:type="dxa" w:w="2160"/>
          </w:tcPr>
          <w:p>
            <w:pPr>
              <w:jc w:val="left"/>
            </w:pPr>
            <w:r/>
            <w:r>
              <w:rPr>
                <w:rFonts w:ascii="Times New Roman" w:hAnsi="Times New Roman"/>
                <w:b w:val="0"/>
                <w:sz w:val="22"/>
              </w:rPr>
              <w:t>Register a new user account</w:t>
            </w:r>
          </w:p>
        </w:tc>
      </w:tr>
      <w:tr>
        <w:tc>
          <w:tcPr>
            <w:tcW w:type="dxa" w:w="2160"/>
          </w:tcPr>
          <w:p>
            <w:pPr>
              <w:jc w:val="left"/>
            </w:pPr>
            <w:r/>
            <w:r>
              <w:rPr>
                <w:rFonts w:ascii="Times New Roman" w:hAnsi="Times New Roman"/>
                <w:b w:val="0"/>
                <w:sz w:val="22"/>
              </w:rPr>
              <w:t>POST</w:t>
            </w:r>
          </w:p>
        </w:tc>
        <w:tc>
          <w:tcPr>
            <w:tcW w:type="dxa" w:w="2160"/>
          </w:tcPr>
          <w:p>
            <w:pPr>
              <w:jc w:val="left"/>
            </w:pPr>
            <w:r/>
            <w:r>
              <w:rPr>
                <w:rFonts w:ascii="Times New Roman" w:hAnsi="Times New Roman"/>
                <w:b w:val="0"/>
                <w:sz w:val="22"/>
              </w:rPr>
              <w:t>/api/auth/login</w:t>
            </w:r>
          </w:p>
        </w:tc>
        <w:tc>
          <w:tcPr>
            <w:tcW w:type="dxa" w:w="2160"/>
          </w:tcPr>
          <w:p>
            <w:pPr>
              <w:jc w:val="left"/>
            </w:pPr>
            <w:r/>
            <w:r>
              <w:rPr>
                <w:rFonts w:ascii="Times New Roman" w:hAnsi="Times New Roman"/>
                <w:b w:val="0"/>
                <w:sz w:val="22"/>
              </w:rPr>
              <w:t>Public</w:t>
            </w:r>
          </w:p>
        </w:tc>
        <w:tc>
          <w:tcPr>
            <w:tcW w:type="dxa" w:w="2160"/>
          </w:tcPr>
          <w:p>
            <w:pPr>
              <w:jc w:val="left"/>
            </w:pPr>
            <w:r/>
            <w:r>
              <w:rPr>
                <w:rFonts w:ascii="Times New Roman" w:hAnsi="Times New Roman"/>
                <w:b w:val="0"/>
                <w:sz w:val="22"/>
              </w:rPr>
              <w:t>Authenticate user and return JWT token</w:t>
            </w:r>
          </w:p>
        </w:tc>
      </w:tr>
      <w:tr>
        <w:tc>
          <w:tcPr>
            <w:tcW w:type="dxa" w:w="2160"/>
          </w:tcPr>
          <w:p>
            <w:pPr>
              <w:jc w:val="left"/>
            </w:pPr>
            <w:r/>
            <w:r>
              <w:rPr>
                <w:rFonts w:ascii="Times New Roman" w:hAnsi="Times New Roman"/>
                <w:b w:val="0"/>
                <w:sz w:val="22"/>
              </w:rPr>
              <w:t>GET</w:t>
            </w:r>
          </w:p>
        </w:tc>
        <w:tc>
          <w:tcPr>
            <w:tcW w:type="dxa" w:w="2160"/>
          </w:tcPr>
          <w:p>
            <w:pPr>
              <w:jc w:val="left"/>
            </w:pPr>
            <w:r/>
            <w:r>
              <w:rPr>
                <w:rFonts w:ascii="Times New Roman" w:hAnsi="Times New Roman"/>
                <w:b w:val="0"/>
                <w:sz w:val="22"/>
              </w:rPr>
              <w:t>/api/health</w:t>
            </w:r>
          </w:p>
        </w:tc>
        <w:tc>
          <w:tcPr>
            <w:tcW w:type="dxa" w:w="2160"/>
          </w:tcPr>
          <w:p>
            <w:pPr>
              <w:jc w:val="left"/>
            </w:pPr>
            <w:r/>
            <w:r>
              <w:rPr>
                <w:rFonts w:ascii="Times New Roman" w:hAnsi="Times New Roman"/>
                <w:b w:val="0"/>
                <w:sz w:val="22"/>
              </w:rPr>
              <w:t>Private</w:t>
            </w:r>
          </w:p>
        </w:tc>
        <w:tc>
          <w:tcPr>
            <w:tcW w:type="dxa" w:w="2160"/>
          </w:tcPr>
          <w:p>
            <w:pPr>
              <w:jc w:val="left"/>
            </w:pPr>
            <w:r/>
            <w:r>
              <w:rPr>
                <w:rFonts w:ascii="Times New Roman" w:hAnsi="Times New Roman"/>
                <w:b w:val="0"/>
                <w:sz w:val="22"/>
              </w:rPr>
              <w:t>Retrieve all health logs for authenticated user</w:t>
            </w:r>
          </w:p>
        </w:tc>
      </w:tr>
      <w:tr>
        <w:tc>
          <w:tcPr>
            <w:tcW w:type="dxa" w:w="2160"/>
          </w:tcPr>
          <w:p>
            <w:pPr>
              <w:jc w:val="left"/>
            </w:pPr>
            <w:r/>
            <w:r>
              <w:rPr>
                <w:rFonts w:ascii="Times New Roman" w:hAnsi="Times New Roman"/>
                <w:b w:val="0"/>
                <w:sz w:val="22"/>
              </w:rPr>
              <w:t>POST</w:t>
            </w:r>
          </w:p>
        </w:tc>
        <w:tc>
          <w:tcPr>
            <w:tcW w:type="dxa" w:w="2160"/>
          </w:tcPr>
          <w:p>
            <w:pPr>
              <w:jc w:val="left"/>
            </w:pPr>
            <w:r/>
            <w:r>
              <w:rPr>
                <w:rFonts w:ascii="Times New Roman" w:hAnsi="Times New Roman"/>
                <w:b w:val="0"/>
                <w:sz w:val="22"/>
              </w:rPr>
              <w:t>/api/health</w:t>
            </w:r>
          </w:p>
        </w:tc>
        <w:tc>
          <w:tcPr>
            <w:tcW w:type="dxa" w:w="2160"/>
          </w:tcPr>
          <w:p>
            <w:pPr>
              <w:jc w:val="left"/>
            </w:pPr>
            <w:r/>
            <w:r>
              <w:rPr>
                <w:rFonts w:ascii="Times New Roman" w:hAnsi="Times New Roman"/>
                <w:b w:val="0"/>
                <w:sz w:val="22"/>
              </w:rPr>
              <w:t>Private</w:t>
            </w:r>
          </w:p>
        </w:tc>
        <w:tc>
          <w:tcPr>
            <w:tcW w:type="dxa" w:w="2160"/>
          </w:tcPr>
          <w:p>
            <w:pPr>
              <w:jc w:val="left"/>
            </w:pPr>
            <w:r/>
            <w:r>
              <w:rPr>
                <w:rFonts w:ascii="Times New Roman" w:hAnsi="Times New Roman"/>
                <w:b w:val="0"/>
                <w:sz w:val="22"/>
              </w:rPr>
              <w:t>Create a new daily health log entry</w:t>
            </w:r>
          </w:p>
        </w:tc>
      </w:tr>
      <w:tr>
        <w:tc>
          <w:tcPr>
            <w:tcW w:type="dxa" w:w="2160"/>
          </w:tcPr>
          <w:p>
            <w:pPr>
              <w:jc w:val="left"/>
            </w:pPr>
            <w:r/>
            <w:r>
              <w:rPr>
                <w:rFonts w:ascii="Times New Roman" w:hAnsi="Times New Roman"/>
                <w:b w:val="0"/>
                <w:sz w:val="22"/>
              </w:rPr>
              <w:t>PUT</w:t>
            </w:r>
          </w:p>
        </w:tc>
        <w:tc>
          <w:tcPr>
            <w:tcW w:type="dxa" w:w="2160"/>
          </w:tcPr>
          <w:p>
            <w:pPr>
              <w:jc w:val="left"/>
            </w:pPr>
            <w:r/>
            <w:r>
              <w:rPr>
                <w:rFonts w:ascii="Times New Roman" w:hAnsi="Times New Roman"/>
                <w:b w:val="0"/>
                <w:sz w:val="22"/>
              </w:rPr>
              <w:t>/api/health/:id</w:t>
            </w:r>
          </w:p>
        </w:tc>
        <w:tc>
          <w:tcPr>
            <w:tcW w:type="dxa" w:w="2160"/>
          </w:tcPr>
          <w:p>
            <w:pPr>
              <w:jc w:val="left"/>
            </w:pPr>
            <w:r/>
            <w:r>
              <w:rPr>
                <w:rFonts w:ascii="Times New Roman" w:hAnsi="Times New Roman"/>
                <w:b w:val="0"/>
                <w:sz w:val="22"/>
              </w:rPr>
              <w:t>Private</w:t>
            </w:r>
          </w:p>
        </w:tc>
        <w:tc>
          <w:tcPr>
            <w:tcW w:type="dxa" w:w="2160"/>
          </w:tcPr>
          <w:p>
            <w:pPr>
              <w:jc w:val="left"/>
            </w:pPr>
            <w:r/>
            <w:r>
              <w:rPr>
                <w:rFonts w:ascii="Times New Roman" w:hAnsi="Times New Roman"/>
                <w:b w:val="0"/>
                <w:sz w:val="22"/>
              </w:rPr>
              <w:t>Update an existing health log entry by ID</w:t>
            </w:r>
          </w:p>
        </w:tc>
      </w:tr>
      <w:tr>
        <w:tc>
          <w:tcPr>
            <w:tcW w:type="dxa" w:w="2160"/>
          </w:tcPr>
          <w:p>
            <w:pPr>
              <w:jc w:val="left"/>
            </w:pPr>
            <w:r/>
            <w:r>
              <w:rPr>
                <w:rFonts w:ascii="Times New Roman" w:hAnsi="Times New Roman"/>
                <w:b w:val="0"/>
                <w:sz w:val="22"/>
              </w:rPr>
              <w:t>DELETE</w:t>
            </w:r>
          </w:p>
        </w:tc>
        <w:tc>
          <w:tcPr>
            <w:tcW w:type="dxa" w:w="2160"/>
          </w:tcPr>
          <w:p>
            <w:pPr>
              <w:jc w:val="left"/>
            </w:pPr>
            <w:r/>
            <w:r>
              <w:rPr>
                <w:rFonts w:ascii="Times New Roman" w:hAnsi="Times New Roman"/>
                <w:b w:val="0"/>
                <w:sz w:val="22"/>
              </w:rPr>
              <w:t>/api/health/:id</w:t>
            </w:r>
          </w:p>
        </w:tc>
        <w:tc>
          <w:tcPr>
            <w:tcW w:type="dxa" w:w="2160"/>
          </w:tcPr>
          <w:p>
            <w:pPr>
              <w:jc w:val="left"/>
            </w:pPr>
            <w:r/>
            <w:r>
              <w:rPr>
                <w:rFonts w:ascii="Times New Roman" w:hAnsi="Times New Roman"/>
                <w:b w:val="0"/>
                <w:sz w:val="22"/>
              </w:rPr>
              <w:t>Private</w:t>
            </w:r>
          </w:p>
        </w:tc>
        <w:tc>
          <w:tcPr>
            <w:tcW w:type="dxa" w:w="2160"/>
          </w:tcPr>
          <w:p>
            <w:pPr>
              <w:jc w:val="left"/>
            </w:pPr>
            <w:r/>
            <w:r>
              <w:rPr>
                <w:rFonts w:ascii="Times New Roman" w:hAnsi="Times New Roman"/>
                <w:b w:val="0"/>
                <w:sz w:val="22"/>
              </w:rPr>
              <w:t>Delete a health log entry permanently</w:t>
            </w:r>
          </w:p>
        </w:tc>
      </w:tr>
    </w:tbl>
    <w:p>
      <w:pPr>
        <w:spacing w:before="80" w:after="80"/>
        <w:jc w:val="both"/>
      </w:pPr>
      <w:r>
        <w:rPr>
          <w:rFonts w:ascii="Times New Roman" w:hAnsi="Times New Roman"/>
          <w:b w:val="0"/>
          <w:i w:val="0"/>
          <w:color w:val="000000"/>
          <w:sz w:val="24"/>
        </w:rPr>
      </w:r>
    </w:p>
    <w:p>
      <w:pPr>
        <w:spacing w:before="120" w:after="80"/>
        <w:jc w:val="both"/>
      </w:pPr>
      <w:r>
        <w:rPr>
          <w:rFonts w:ascii="Times New Roman" w:hAnsi="Times New Roman"/>
          <w:b/>
          <w:i w:val="0"/>
          <w:color w:val="000000"/>
          <w:sz w:val="24"/>
        </w:rPr>
        <w:t>Step 4: Frontend Architecture and Routing</w:t>
      </w:r>
    </w:p>
    <w:p>
      <w:pPr>
        <w:spacing w:before="0" w:after="160"/>
        <w:jc w:val="both"/>
      </w:pPr>
      <w:r>
        <w:rPr>
          <w:rFonts w:ascii="Times New Roman" w:hAnsi="Times New Roman"/>
          <w:b w:val="0"/>
          <w:i w:val="0"/>
          <w:color w:val="000000"/>
          <w:sz w:val="24"/>
        </w:rPr>
        <w:t>The React frontend was architected around a global AuthContext implemented using the React Context API with useState hooks, which stores the authenticated user's profile object and JWT token (both persisted to and hydrated from localStorage on page load). The context exposes login() and logout() utility functions consumed throughout the component tree. React Router v6 was used for all client-side navigation, with a custom PrivateRoute component that wraps protected pages (Dashboard, Log Health, History) and redirects unauthenticated users to the Login page. A centralised Axios instance was configured in src/api/axios.js with a request interceptor that automatically attaches the stored Bearer token to the Authorization header of every outgoing API request, ensuring all authenticated calls are handled consistently without repetitive token retrieval in individual components.</w:t>
      </w:r>
    </w:p>
    <w:p>
      <w:pPr>
        <w:spacing w:before="120" w:after="80"/>
        <w:jc w:val="both"/>
      </w:pPr>
      <w:r>
        <w:rPr>
          <w:rFonts w:ascii="Times New Roman" w:hAnsi="Times New Roman"/>
          <w:b/>
          <w:i w:val="0"/>
          <w:color w:val="000000"/>
          <w:sz w:val="24"/>
        </w:rPr>
        <w:t>Step 5: Core Pages and Components</w:t>
      </w:r>
    </w:p>
    <w:p>
      <w:pPr>
        <w:spacing w:before="0" w:after="80"/>
        <w:jc w:val="both"/>
      </w:pPr>
      <w:r>
        <w:rPr>
          <w:rFonts w:ascii="Times New Roman" w:hAnsi="Times New Roman"/>
          <w:b w:val="0"/>
          <w:i w:val="0"/>
          <w:color w:val="000000"/>
          <w:sz w:val="24"/>
        </w:rPr>
        <w:t>The following pages and their key functionalities were implemented:</w:t>
      </w:r>
    </w:p>
    <w:p>
      <w:pPr>
        <w:pStyle w:val="ListBullet"/>
        <w:spacing w:before="0" w:after="80"/>
        <w:jc w:val="both"/>
      </w:pPr>
      <w:r>
        <w:rPr>
          <w:rFonts w:ascii="Times New Roman" w:hAnsi="Times New Roman"/>
          <w:color w:val="000000"/>
          <w:sz w:val="24"/>
        </w:rPr>
        <w:t>Dashboard Page: Fetches all health log entries for the authenticated user on mount via GET /api/health. Displays the most recent values of all five metrics (weight, calories, steps, water, sleep) in labelled stat cards. A Recharts ComposedChart with dual Y-axes renders weight and step count trends over the last ten entries, using a ResponsiveContainer for full-width adaptive rendering. An empty state with a call-to-action link is shown when no entries exist.</w:t>
      </w:r>
    </w:p>
    <w:p>
      <w:pPr>
        <w:pStyle w:val="ListBullet"/>
        <w:spacing w:before="0" w:after="80"/>
        <w:jc w:val="both"/>
      </w:pPr>
      <w:r>
        <w:rPr>
          <w:rFonts w:ascii="Times New Roman" w:hAnsi="Times New Roman"/>
          <w:color w:val="000000"/>
          <w:sz w:val="24"/>
        </w:rPr>
        <w:t>Log Health Page: Provides a multi-field form with inputs for date (defaulting to today), weight, calories, steps, water, sleep, and a notes textarea. All metric fields are optional, allowing partial daily logging. On successful form submission (POST /api/health), a success message is displayed and the user is automatically redirected to the dashboard.</w:t>
      </w:r>
    </w:p>
    <w:p>
      <w:pPr>
        <w:pStyle w:val="ListBullet"/>
        <w:spacing w:before="0" w:after="80"/>
        <w:jc w:val="both"/>
      </w:pPr>
      <w:r>
        <w:rPr>
          <w:rFonts w:ascii="Times New Roman" w:hAnsi="Times New Roman"/>
          <w:color w:val="000000"/>
          <w:sz w:val="24"/>
        </w:rPr>
        <w:t>History Page: Retrieves and displays all health log entries in a responsive data table with columns for Date, Weight, Calories, Steps, Water, Sleep, and Notes. Dates are formatted using the en-IN locale. Missing values are shown as a dash (—). Each row includes a delete button that triggers a browser confirmation dialog before calling DELETE /api/health/:id and refreshing the table.</w:t>
      </w:r>
    </w:p>
    <w:p>
      <w:pPr>
        <w:pStyle w:val="ListBullet"/>
        <w:spacing w:before="0" w:after="80"/>
        <w:jc w:val="both"/>
      </w:pPr>
      <w:r>
        <w:rPr>
          <w:rFonts w:ascii="Times New Roman" w:hAnsi="Times New Roman"/>
          <w:color w:val="000000"/>
          <w:sz w:val="24"/>
        </w:rPr>
        <w:t>Login and Register Pages: Clean card-based layouts centred on the viewport. The Login form collects email and password, submits to POST /api/auth/login, and on success calls AuthContext.login() with the returned user and token before redirecting to the dashboard. The Register form additionally collects name, optional phone/age/height, and confirms registration via POST /api/auth/register.</w:t>
      </w:r>
    </w:p>
    <w:p>
      <w:pPr>
        <w:pStyle w:val="ListBullet"/>
        <w:spacing w:before="0" w:after="80"/>
        <w:jc w:val="both"/>
      </w:pPr>
      <w:r>
        <w:rPr>
          <w:rFonts w:ascii="Times New Roman" w:hAnsi="Times New Roman"/>
          <w:color w:val="000000"/>
          <w:sz w:val="24"/>
        </w:rPr>
        <w:t>Navbar Component: Renders the brand logo (HealthTracker), navigation links to Dashboard, Log Health, and History with active-link highlighting via NavLink, a personalised greeting displaying the user's name, and a Logout button that calls AuthContext.logout() and redirects to Login.</w:t>
      </w:r>
    </w:p>
    <w:p>
      <w:pPr>
        <w:spacing w:before="120" w:after="80"/>
        <w:jc w:val="both"/>
      </w:pPr>
      <w:r>
        <w:rPr>
          <w:rFonts w:ascii="Times New Roman" w:hAnsi="Times New Roman"/>
          <w:b/>
          <w:i w:val="0"/>
          <w:color w:val="000000"/>
          <w:sz w:val="24"/>
        </w:rPr>
        <w:t>Step 6: State Management and Data Flow</w:t>
      </w:r>
    </w:p>
    <w:p>
      <w:pPr>
        <w:spacing w:before="0" w:after="160"/>
        <w:jc w:val="both"/>
      </w:pPr>
      <w:r>
        <w:rPr>
          <w:rFonts w:ascii="Times New Roman" w:hAnsi="Times New Roman"/>
          <w:b w:val="0"/>
          <w:i w:val="0"/>
          <w:color w:val="000000"/>
          <w:sz w:val="24"/>
        </w:rPr>
        <w:t>Global authentication state is managed through AuthContext, which wraps the entire application via App.js. On initial load, AuthContext reads the user object and token from localStorage, restoring the session without requiring re-login after a page refresh. The Axios interceptor reads the token from localStorage immediately before each request and injects it as a Bearer token, ensuring that even if the token changes (e.g., after re-login), the latest value is always used. Page-level components maintain their own local state for form fields and fetched data using useState and useEffect hooks, keeping the global context lean and focused solely on authentication.</w:t>
      </w:r>
    </w:p>
    <w:p>
      <w:pPr>
        <w:spacing w:before="120" w:after="80"/>
        <w:jc w:val="both"/>
      </w:pPr>
      <w:r>
        <w:rPr>
          <w:rFonts w:ascii="Times New Roman" w:hAnsi="Times New Roman"/>
          <w:b/>
          <w:i w:val="0"/>
          <w:color w:val="000000"/>
          <w:sz w:val="24"/>
        </w:rPr>
        <w:t>Step 7: Styling and Visual Design</w:t>
      </w:r>
    </w:p>
    <w:p>
      <w:pPr>
        <w:spacing w:before="0" w:after="160"/>
        <w:jc w:val="both"/>
      </w:pPr>
      <w:r>
        <w:rPr>
          <w:rFonts w:ascii="Times New Roman" w:hAnsi="Times New Roman"/>
          <w:b w:val="0"/>
          <w:i w:val="0"/>
          <w:color w:val="000000"/>
          <w:sz w:val="24"/>
        </w:rPr>
        <w:t>All styling is implemented using CSS Modules, where each page and component has a corresponding .module.css file. This approach provides full CSS scoping, preventing class name conflicts across components. The design language uses a clean, modern health-focused aesthetic with a white and green colour scheme, card-based layouts with subtle box shadows, and a consistent sans-serif typography. The dashboard stat cards are arranged in a responsive CSS Grid that collapses from a five-column layout on desktop to a two-column or single-column layout on mobile viewports. The history table wraps in a horizontally scrollable container on small screens, ensuring data is never clipped.</w:t>
      </w:r>
    </w:p>
    <w:p>
      <w:pPr>
        <w:spacing w:before="160" w:after="80"/>
        <w:jc w:val="left"/>
      </w:pPr>
      <w:r>
        <w:rPr>
          <w:rFonts w:ascii="Times New Roman" w:hAnsi="Times New Roman"/>
          <w:b/>
          <w:color w:val="1F497D"/>
          <w:sz w:val="24"/>
        </w:rPr>
        <w:t>4.2 Results of HealthTracker</w:t>
      </w:r>
    </w:p>
    <w:p>
      <w:pPr>
        <w:spacing w:before="0" w:after="160"/>
        <w:jc w:val="both"/>
      </w:pPr>
      <w:r>
        <w:rPr>
          <w:rFonts w:ascii="Times New Roman" w:hAnsi="Times New Roman"/>
          <w:b w:val="0"/>
          <w:i w:val="0"/>
          <w:color w:val="000000"/>
          <w:sz w:val="24"/>
        </w:rPr>
        <w:t>The following screenshots illustrate the key screens and functionalities of the completed HealthTracker application.</w:t>
      </w:r>
    </w:p>
    <w:p>
      <w:pPr>
        <w:spacing w:before="160" w:after="80"/>
        <w:jc w:val="both"/>
      </w:pPr>
      <w:r>
        <w:rPr>
          <w:rFonts w:ascii="Times New Roman" w:hAnsi="Times New Roman"/>
          <w:b/>
          <w:i w:val="0"/>
          <w:color w:val="000000"/>
          <w:sz w:val="24"/>
        </w:rPr>
        <w:t>a. Login Page</w:t>
      </w:r>
    </w:p>
    <w:p>
      <w:pPr>
        <w:spacing w:before="120" w:after="40"/>
        <w:jc w:val="center"/>
        <w:shd w:val="clear" w:color="auto" w:fill="D9D9D9"/>
      </w:pPr>
      <w:r>
        <w:rPr>
          <w:rFonts w:ascii="Courier New" w:hAnsi="Courier New"/>
          <w:b/>
          <w:color w:val="555555"/>
          <w:sz w:val="20"/>
        </w:rPr>
        <w:t>[ INSERT SCREENSHOT: Login Page — Email and Password Form with Brand Logo ]</w:t>
      </w:r>
    </w:p>
    <w:p>
      <w:pPr>
        <w:spacing w:before="0" w:after="200"/>
        <w:jc w:val="center"/>
      </w:pPr>
      <w:r>
        <w:rPr>
          <w:rFonts w:ascii="Times New Roman" w:hAnsi="Times New Roman"/>
          <w:b w:val="0"/>
          <w:i/>
          <w:color w:val="000000"/>
          <w:sz w:val="20"/>
        </w:rPr>
        <w:t>Figure 5: Login Page — User Authentication Interface</w:t>
      </w:r>
    </w:p>
    <w:p>
      <w:pPr>
        <w:spacing w:before="160" w:after="80"/>
        <w:jc w:val="both"/>
      </w:pPr>
      <w:r>
        <w:rPr>
          <w:rFonts w:ascii="Times New Roman" w:hAnsi="Times New Roman"/>
          <w:b/>
          <w:i w:val="0"/>
          <w:color w:val="000000"/>
          <w:sz w:val="24"/>
        </w:rPr>
        <w:t>b. Register Page</w:t>
      </w:r>
    </w:p>
    <w:p>
      <w:pPr>
        <w:spacing w:before="120" w:after="40"/>
        <w:jc w:val="center"/>
        <w:shd w:val="clear" w:color="auto" w:fill="D9D9D9"/>
      </w:pPr>
      <w:r>
        <w:rPr>
          <w:rFonts w:ascii="Courier New" w:hAnsi="Courier New"/>
          <w:b/>
          <w:color w:val="555555"/>
          <w:sz w:val="20"/>
        </w:rPr>
        <w:t>[ INSERT SCREENSHOT: Register Page — Full Registration Form (Name, Email, Password, Age, Height) ]</w:t>
      </w:r>
    </w:p>
    <w:p>
      <w:pPr>
        <w:spacing w:before="0" w:after="200"/>
        <w:jc w:val="center"/>
      </w:pPr>
      <w:r>
        <w:rPr>
          <w:rFonts w:ascii="Times New Roman" w:hAnsi="Times New Roman"/>
          <w:b w:val="0"/>
          <w:i/>
          <w:color w:val="000000"/>
          <w:sz w:val="20"/>
        </w:rPr>
        <w:t>Figure 6: Register Page — New User Account Creation</w:t>
      </w:r>
    </w:p>
    <w:p>
      <w:pPr>
        <w:spacing w:before="160" w:after="80"/>
        <w:jc w:val="both"/>
      </w:pPr>
      <w:r>
        <w:rPr>
          <w:rFonts w:ascii="Times New Roman" w:hAnsi="Times New Roman"/>
          <w:b/>
          <w:i w:val="0"/>
          <w:color w:val="000000"/>
          <w:sz w:val="24"/>
        </w:rPr>
        <w:t>c. Dashboard — Empty State</w:t>
      </w:r>
    </w:p>
    <w:p>
      <w:pPr>
        <w:spacing w:before="120" w:after="40"/>
        <w:jc w:val="center"/>
        <w:shd w:val="clear" w:color="auto" w:fill="D9D9D9"/>
      </w:pPr>
      <w:r>
        <w:rPr>
          <w:rFonts w:ascii="Courier New" w:hAnsi="Courier New"/>
          <w:b/>
          <w:color w:val="555555"/>
          <w:sz w:val="20"/>
        </w:rPr>
        <w:t>[ INSERT SCREENSHOT: Dashboard (Empty State) — Welcome message + 'Log your first entry' call-to-action ]</w:t>
      </w:r>
    </w:p>
    <w:p>
      <w:pPr>
        <w:spacing w:before="0" w:after="200"/>
        <w:jc w:val="center"/>
      </w:pPr>
      <w:r>
        <w:rPr>
          <w:rFonts w:ascii="Times New Roman" w:hAnsi="Times New Roman"/>
          <w:b w:val="0"/>
          <w:i/>
          <w:color w:val="000000"/>
          <w:sz w:val="20"/>
        </w:rPr>
        <w:t>Figure 7: Dashboard — Empty State with CTA to Log First Entry</w:t>
      </w:r>
    </w:p>
    <w:p>
      <w:pPr>
        <w:spacing w:before="160" w:after="80"/>
        <w:jc w:val="both"/>
      </w:pPr>
      <w:r>
        <w:rPr>
          <w:rFonts w:ascii="Times New Roman" w:hAnsi="Times New Roman"/>
          <w:b/>
          <w:i w:val="0"/>
          <w:color w:val="000000"/>
          <w:sz w:val="24"/>
        </w:rPr>
        <w:t>d. Dashboard — With Data</w:t>
      </w:r>
    </w:p>
    <w:p>
      <w:pPr>
        <w:spacing w:before="120" w:after="40"/>
        <w:jc w:val="center"/>
        <w:shd w:val="clear" w:color="auto" w:fill="D9D9D9"/>
      </w:pPr>
      <w:r>
        <w:rPr>
          <w:rFonts w:ascii="Courier New" w:hAnsi="Courier New"/>
          <w:b/>
          <w:color w:val="555555"/>
          <w:sz w:val="20"/>
        </w:rPr>
        <w:t>[ INSERT SCREENSHOT: Dashboard (With Data) — Five stat cards (Weight, Calories, Steps, Water, Sleep) + Recharts line chart showing trends ]</w:t>
      </w:r>
    </w:p>
    <w:p>
      <w:pPr>
        <w:spacing w:before="0" w:after="200"/>
        <w:jc w:val="center"/>
      </w:pPr>
      <w:r>
        <w:rPr>
          <w:rFonts w:ascii="Times New Roman" w:hAnsi="Times New Roman"/>
          <w:b w:val="0"/>
          <w:i/>
          <w:color w:val="000000"/>
          <w:sz w:val="20"/>
        </w:rPr>
        <w:t>Figure 8: Dashboard — Health Summary Cards and Trend Chart</w:t>
      </w:r>
    </w:p>
    <w:p>
      <w:pPr>
        <w:spacing w:before="160" w:after="80"/>
        <w:jc w:val="both"/>
      </w:pPr>
      <w:r>
        <w:rPr>
          <w:rFonts w:ascii="Times New Roman" w:hAnsi="Times New Roman"/>
          <w:b/>
          <w:i w:val="0"/>
          <w:color w:val="000000"/>
          <w:sz w:val="24"/>
        </w:rPr>
        <w:t>e. Log Health Page</w:t>
      </w:r>
    </w:p>
    <w:p>
      <w:pPr>
        <w:spacing w:before="120" w:after="40"/>
        <w:jc w:val="center"/>
        <w:shd w:val="clear" w:color="auto" w:fill="D9D9D9"/>
      </w:pPr>
      <w:r>
        <w:rPr>
          <w:rFonts w:ascii="Courier New" w:hAnsi="Courier New"/>
          <w:b/>
          <w:color w:val="555555"/>
          <w:sz w:val="20"/>
        </w:rPr>
        <w:t>[ INSERT SCREENSHOT: Log Health Form — Date picker, Weight, Calories, Steps, Water, Sleep fields, Notes textarea ]</w:t>
      </w:r>
    </w:p>
    <w:p>
      <w:pPr>
        <w:spacing w:before="0" w:after="200"/>
        <w:jc w:val="center"/>
      </w:pPr>
      <w:r>
        <w:rPr>
          <w:rFonts w:ascii="Times New Roman" w:hAnsi="Times New Roman"/>
          <w:b w:val="0"/>
          <w:i/>
          <w:color w:val="000000"/>
          <w:sz w:val="20"/>
        </w:rPr>
        <w:t>Figure 9: Log Health Page — Daily Health Metrics Entry Form</w:t>
      </w:r>
    </w:p>
    <w:p>
      <w:pPr>
        <w:spacing w:before="160" w:after="80"/>
        <w:jc w:val="both"/>
      </w:pPr>
      <w:r>
        <w:rPr>
          <w:rFonts w:ascii="Times New Roman" w:hAnsi="Times New Roman"/>
          <w:b/>
          <w:i w:val="0"/>
          <w:color w:val="000000"/>
          <w:sz w:val="24"/>
        </w:rPr>
        <w:t>f. History Page</w:t>
      </w:r>
    </w:p>
    <w:p>
      <w:pPr>
        <w:spacing w:before="120" w:after="40"/>
        <w:jc w:val="center"/>
        <w:shd w:val="clear" w:color="auto" w:fill="D9D9D9"/>
      </w:pPr>
      <w:r>
        <w:rPr>
          <w:rFonts w:ascii="Courier New" w:hAnsi="Courier New"/>
          <w:b/>
          <w:color w:val="555555"/>
          <w:sz w:val="20"/>
        </w:rPr>
        <w:t>[ INSERT SCREENSHOT: History Table — All entries with Date, Weight, Calories, Steps, Water, Sleep, Notes, Delete button ]</w:t>
      </w:r>
    </w:p>
    <w:p>
      <w:pPr>
        <w:spacing w:before="0" w:after="200"/>
        <w:jc w:val="center"/>
      </w:pPr>
      <w:r>
        <w:rPr>
          <w:rFonts w:ascii="Times New Roman" w:hAnsi="Times New Roman"/>
          <w:b w:val="0"/>
          <w:i/>
          <w:color w:val="000000"/>
          <w:sz w:val="20"/>
        </w:rPr>
        <w:t>Figure 10: History Page — Complete Health Log Table with Delete Actions</w:t>
      </w:r>
    </w:p>
    <w:p>
      <w:pPr>
        <w:spacing w:before="160" w:after="80"/>
        <w:jc w:val="both"/>
      </w:pPr>
      <w:r>
        <w:rPr>
          <w:rFonts w:ascii="Times New Roman" w:hAnsi="Times New Roman"/>
          <w:b/>
          <w:i w:val="0"/>
          <w:color w:val="000000"/>
          <w:sz w:val="24"/>
        </w:rPr>
        <w:t>g. Navbar</w:t>
      </w:r>
    </w:p>
    <w:p>
      <w:pPr>
        <w:spacing w:before="120" w:after="40"/>
        <w:jc w:val="center"/>
        <w:shd w:val="clear" w:color="auto" w:fill="D9D9D9"/>
      </w:pPr>
      <w:r>
        <w:rPr>
          <w:rFonts w:ascii="Courier New" w:hAnsi="Courier New"/>
          <w:b/>
          <w:color w:val="555555"/>
          <w:sz w:val="20"/>
        </w:rPr>
        <w:t>[ INSERT SCREENSHOT: Navbar — HealthTracker logo, Dashboard/Log Health/History links, username greeting, Logout button ]</w:t>
      </w:r>
    </w:p>
    <w:p>
      <w:pPr>
        <w:spacing w:before="0" w:after="200"/>
        <w:jc w:val="center"/>
      </w:pPr>
      <w:r>
        <w:rPr>
          <w:rFonts w:ascii="Times New Roman" w:hAnsi="Times New Roman"/>
          <w:b w:val="0"/>
          <w:i/>
          <w:color w:val="000000"/>
          <w:sz w:val="20"/>
        </w:rPr>
        <w:t>Figure 11: Navigation Bar — Brand Logo, Links, User Greeting, and Logout</w:t>
      </w:r>
    </w:p>
    <w:p>
      <w:r>
        <w:br w:type="page"/>
      </w:r>
    </w:p>
    <w:p>
      <w:pPr>
        <w:spacing w:before="240" w:after="120"/>
        <w:jc w:val="left"/>
      </w:pPr>
      <w:r>
        <w:rPr>
          <w:rFonts w:ascii="Times New Roman" w:hAnsi="Times New Roman"/>
          <w:b/>
          <w:color w:val="1F497D"/>
          <w:sz w:val="28"/>
        </w:rPr>
        <w:t>5. Conclusion and Future Scope</w:t>
      </w:r>
    </w:p>
    <w:p>
      <w:pPr>
        <w:spacing w:before="160" w:after="80"/>
        <w:jc w:val="left"/>
      </w:pPr>
      <w:r>
        <w:rPr>
          <w:rFonts w:ascii="Times New Roman" w:hAnsi="Times New Roman"/>
          <w:b/>
          <w:color w:val="1F497D"/>
          <w:sz w:val="24"/>
        </w:rPr>
        <w:t>5.1 Conclusion</w:t>
      </w:r>
    </w:p>
    <w:p>
      <w:pPr>
        <w:spacing w:before="0" w:after="120"/>
        <w:jc w:val="both"/>
      </w:pPr>
      <w:r>
        <w:rPr>
          <w:rFonts w:ascii="Times New Roman" w:hAnsi="Times New Roman"/>
          <w:b w:val="0"/>
          <w:i w:val="0"/>
          <w:color w:val="000000"/>
          <w:sz w:val="24"/>
        </w:rPr>
        <w:t>The HealthTracker application successfully demonstrates the development of a full-stack web application using the MERN stack, integrating MongoDB, Express.js, React, and Node.js into a cohesive and functional personal health management solution. The project effectively addresses the challenges of fragmented health data tracking by providing a centralised, secure, and responsive digital platform where users can log, visualise, and review their daily health metrics with ease.</w:t>
      </w:r>
    </w:p>
    <w:p>
      <w:pPr>
        <w:spacing w:before="0" w:after="160"/>
        <w:jc w:val="both"/>
      </w:pPr>
      <w:r>
        <w:rPr>
          <w:rFonts w:ascii="Times New Roman" w:hAnsi="Times New Roman"/>
          <w:b w:val="0"/>
          <w:i w:val="0"/>
          <w:color w:val="000000"/>
          <w:sz w:val="24"/>
        </w:rPr>
        <w:t>The system implements secure JSON Web Token (JWT)-based authentication, ensuring that each user's health data remains private and accessible only to them. The backend REST API is structured following the MVC architecture, promoting maintainability and scalability, while the React frontend delivers a dynamic and responsive user experience through reusable components and efficient local state management. Key features such as the interactive Recharts dashboard, the comprehensive health logging form, and the delete-enabled history table highlight the practical applicability of the project in real-world personal health monitoring scenarios. Overall, this project reflects a strong understanding of modern full-stack JavaScript development, secure API design, and component-based frontend architecture.</w:t>
      </w:r>
    </w:p>
    <w:p>
      <w:pPr>
        <w:spacing w:before="160" w:after="80"/>
        <w:jc w:val="left"/>
      </w:pPr>
      <w:r>
        <w:rPr>
          <w:rFonts w:ascii="Times New Roman" w:hAnsi="Times New Roman"/>
          <w:b/>
          <w:color w:val="1F497D"/>
          <w:sz w:val="24"/>
        </w:rPr>
        <w:t>5.2 Future Scope</w:t>
      </w:r>
    </w:p>
    <w:p>
      <w:pPr>
        <w:spacing w:before="0" w:after="80"/>
        <w:jc w:val="both"/>
      </w:pPr>
      <w:r>
        <w:rPr>
          <w:rFonts w:ascii="Times New Roman" w:hAnsi="Times New Roman"/>
          <w:b w:val="0"/>
          <w:i w:val="0"/>
          <w:color w:val="000000"/>
          <w:sz w:val="24"/>
        </w:rPr>
        <w:t>The HealthTracker system can be further enhanced with several advanced features to improve its functionality, analytical depth, and user experience:</w:t>
      </w:r>
    </w:p>
    <w:p>
      <w:pPr>
        <w:pStyle w:val="ListBullet"/>
        <w:spacing w:before="0" w:after="80"/>
        <w:jc w:val="both"/>
      </w:pPr>
      <w:r>
        <w:rPr>
          <w:rFonts w:ascii="Times New Roman" w:hAnsi="Times New Roman"/>
          <w:color w:val="000000"/>
          <w:sz w:val="24"/>
        </w:rPr>
        <w:t>Goal Setting and Notifications: Allow users to define daily or weekly health goals (e.g., target steps or calorie intake) and receive in-app or email notifications when targets are met or missed.</w:t>
      </w:r>
    </w:p>
    <w:p>
      <w:pPr>
        <w:pStyle w:val="ListBullet"/>
        <w:spacing w:before="0" w:after="80"/>
        <w:jc w:val="both"/>
      </w:pPr>
      <w:r>
        <w:rPr>
          <w:rFonts w:ascii="Times New Roman" w:hAnsi="Times New Roman"/>
          <w:color w:val="000000"/>
          <w:sz w:val="24"/>
        </w:rPr>
        <w:t>Extended Analytics Dashboard: Introduce additional chart types such as bar charts for weekly calorie summaries, scatter plots for BMI trends, and heatmaps for sleep consistency analysis.</w:t>
      </w:r>
    </w:p>
    <w:p>
      <w:pPr>
        <w:pStyle w:val="ListBullet"/>
        <w:spacing w:before="0" w:after="80"/>
        <w:jc w:val="both"/>
      </w:pPr>
      <w:r>
        <w:rPr>
          <w:rFonts w:ascii="Times New Roman" w:hAnsi="Times New Roman"/>
          <w:color w:val="000000"/>
          <w:sz w:val="24"/>
        </w:rPr>
        <w:t>Mobile Application: Develop a companion mobile app using React Native, enabling users to log health data on the go with native device integrations such as pedometer access and camera-based food logging.</w:t>
      </w:r>
    </w:p>
    <w:p>
      <w:pPr>
        <w:pStyle w:val="ListBullet"/>
        <w:spacing w:before="0" w:after="80"/>
        <w:jc w:val="both"/>
      </w:pPr>
      <w:r>
        <w:rPr>
          <w:rFonts w:ascii="Times New Roman" w:hAnsi="Times New Roman"/>
          <w:color w:val="000000"/>
          <w:sz w:val="24"/>
        </w:rPr>
        <w:t>Wearable Device Integration: Connect with fitness APIs (Google Fit, Apple HealthKit, Fitbit) to automatically import step count, heart rate, and sleep data, reducing manual entry burden.</w:t>
      </w:r>
    </w:p>
    <w:p>
      <w:pPr>
        <w:pStyle w:val="ListBullet"/>
        <w:spacing w:before="0" w:after="80"/>
        <w:jc w:val="both"/>
      </w:pPr>
      <w:r>
        <w:rPr>
          <w:rFonts w:ascii="Times New Roman" w:hAnsi="Times New Roman"/>
          <w:color w:val="000000"/>
          <w:sz w:val="24"/>
        </w:rPr>
        <w:t>AI-Powered Health Insights: Integrate a machine learning model to identify patterns in logged data and provide personalised recommendations, such as suggesting hydration improvements based on water intake history.</w:t>
      </w:r>
    </w:p>
    <w:p>
      <w:pPr>
        <w:pStyle w:val="ListBullet"/>
        <w:spacing w:before="0" w:after="80"/>
        <w:jc w:val="both"/>
      </w:pPr>
      <w:r>
        <w:rPr>
          <w:rFonts w:ascii="Times New Roman" w:hAnsi="Times New Roman"/>
          <w:color w:val="000000"/>
          <w:sz w:val="24"/>
        </w:rPr>
        <w:t>Admin Panel: Add an administrative interface for monitoring platform-wide usage statistics, managing registered users, and overseeing data integrity.</w:t>
      </w:r>
    </w:p>
    <w:p>
      <w:pPr>
        <w:pStyle w:val="ListBullet"/>
        <w:spacing w:before="0" w:after="80"/>
        <w:jc w:val="both"/>
      </w:pPr>
      <w:r>
        <w:rPr>
          <w:rFonts w:ascii="Times New Roman" w:hAnsi="Times New Roman"/>
          <w:color w:val="000000"/>
          <w:sz w:val="24"/>
        </w:rPr>
        <w:t>Cloud Deployment: Deploy the application on a cloud platform such as AWS, Render, or Railway with MongoDB Atlas as the cloud database, making the application publicly accessible and production-ready.</w:t>
      </w:r>
    </w:p>
    <w:p>
      <w:pPr>
        <w:pStyle w:val="ListBullet"/>
        <w:spacing w:before="0" w:after="80"/>
        <w:jc w:val="both"/>
      </w:pPr>
      <w:r>
        <w:rPr>
          <w:rFonts w:ascii="Times New Roman" w:hAnsi="Times New Roman"/>
          <w:color w:val="000000"/>
          <w:sz w:val="24"/>
        </w:rPr>
        <w:t>Progressive Web App (PWA): Convert the frontend into a PWA with offline caching support and a home-screen install prompt, improving accessibility on mobile devices without requiring an app store download.</w:t>
      </w:r>
    </w:p>
    <w:p>
      <w:r>
        <w:br w:type="page"/>
      </w:r>
    </w:p>
    <w:p>
      <w:pPr>
        <w:spacing w:before="240" w:after="120"/>
        <w:jc w:val="left"/>
      </w:pPr>
      <w:r>
        <w:rPr>
          <w:rFonts w:ascii="Times New Roman" w:hAnsi="Times New Roman"/>
          <w:b/>
          <w:color w:val="1F497D"/>
          <w:sz w:val="28"/>
        </w:rPr>
        <w:t>Bibliography</w:t>
      </w:r>
    </w:p>
    <w:p>
      <w:pPr>
        <w:spacing w:before="40" w:after="80"/>
        <w:ind w:left="576" w:hanging="576"/>
        <w:jc w:val="both"/>
      </w:pPr>
      <w:r>
        <w:rPr>
          <w:rFonts w:ascii="Times New Roman" w:hAnsi="Times New Roman"/>
          <w:color w:val="000000"/>
          <w:sz w:val="24"/>
        </w:rPr>
        <w:t>1. MongoDB Inc., "MongoDB Documentation," [Online]. Available: https://www.mongodb.com/docs/</w:t>
      </w:r>
    </w:p>
    <w:p>
      <w:pPr>
        <w:spacing w:before="40" w:after="80"/>
        <w:ind w:left="576" w:hanging="576"/>
        <w:jc w:val="both"/>
      </w:pPr>
      <w:r>
        <w:rPr>
          <w:rFonts w:ascii="Times New Roman" w:hAnsi="Times New Roman"/>
          <w:color w:val="000000"/>
          <w:sz w:val="24"/>
        </w:rPr>
        <w:t>2. Express.js, "Express — Node.js Web Application Framework," [Online]. Available: https://expressjs.com/</w:t>
      </w:r>
    </w:p>
    <w:p>
      <w:pPr>
        <w:spacing w:before="40" w:after="80"/>
        <w:ind w:left="576" w:hanging="576"/>
        <w:jc w:val="both"/>
      </w:pPr>
      <w:r>
        <w:rPr>
          <w:rFonts w:ascii="Times New Roman" w:hAnsi="Times New Roman"/>
          <w:color w:val="000000"/>
          <w:sz w:val="24"/>
        </w:rPr>
        <w:t>3. React Documentation Team, "React Official Documentation," [Online]. Available: https://react.dev/</w:t>
      </w:r>
    </w:p>
    <w:p>
      <w:pPr>
        <w:spacing w:before="40" w:after="80"/>
        <w:ind w:left="576" w:hanging="576"/>
        <w:jc w:val="both"/>
      </w:pPr>
      <w:r>
        <w:rPr>
          <w:rFonts w:ascii="Times New Roman" w:hAnsi="Times New Roman"/>
          <w:color w:val="000000"/>
          <w:sz w:val="24"/>
        </w:rPr>
        <w:t>4. Node.js Foundation, "Node.js Documentation," [Online]. Available: https://nodejs.org/en/docs/</w:t>
      </w:r>
    </w:p>
    <w:p>
      <w:pPr>
        <w:spacing w:before="40" w:after="80"/>
        <w:ind w:left="576" w:hanging="576"/>
        <w:jc w:val="both"/>
      </w:pPr>
      <w:r>
        <w:rPr>
          <w:rFonts w:ascii="Times New Roman" w:hAnsi="Times New Roman"/>
          <w:color w:val="000000"/>
          <w:sz w:val="24"/>
        </w:rPr>
        <w:t>5. Auth0, "Introduction to JSON Web Tokens (JWT)," [Online]. Available: https://jwt.io/introduction</w:t>
      </w:r>
    </w:p>
    <w:p>
      <w:pPr>
        <w:spacing w:before="40" w:after="80"/>
        <w:ind w:left="576" w:hanging="576"/>
        <w:jc w:val="both"/>
      </w:pPr>
      <w:r>
        <w:rPr>
          <w:rFonts w:ascii="Times New Roman" w:hAnsi="Times New Roman"/>
          <w:color w:val="000000"/>
          <w:sz w:val="24"/>
        </w:rPr>
        <w:t>6. Recharts, "Recharts — Redefined Chart Library Built with React and D3," [Online]. Available: https://recharts.org/</w:t>
      </w:r>
    </w:p>
    <w:p>
      <w:pPr>
        <w:spacing w:before="40" w:after="80"/>
        <w:ind w:left="576" w:hanging="576"/>
        <w:jc w:val="both"/>
      </w:pPr>
      <w:r>
        <w:rPr>
          <w:rFonts w:ascii="Times New Roman" w:hAnsi="Times New Roman"/>
          <w:color w:val="000000"/>
          <w:sz w:val="24"/>
        </w:rPr>
        <w:t>7. Mongoose, "Mongoose ODM Documentation," [Online]. Available: https://mongoosejs.com/docs/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