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72F7" w14:textId="06924612" w:rsidR="00441EED" w:rsidRPr="00E075A7" w:rsidRDefault="008A1FEF" w:rsidP="00506A3E">
      <w:pPr>
        <w:jc w:val="center"/>
        <w:rPr>
          <w:b/>
          <w:sz w:val="48"/>
          <w:szCs w:val="48"/>
        </w:rPr>
      </w:pPr>
      <w:r>
        <w:rPr>
          <w:b/>
          <w:sz w:val="48"/>
          <w:szCs w:val="48"/>
        </w:rPr>
        <w:t>Customer</w:t>
      </w:r>
      <w:r w:rsidR="00F41398" w:rsidRPr="00E075A7">
        <w:rPr>
          <w:b/>
          <w:sz w:val="48"/>
          <w:szCs w:val="48"/>
        </w:rPr>
        <w:t xml:space="preserve"> Dashboard</w:t>
      </w:r>
    </w:p>
    <w:p w14:paraId="4071022D" w14:textId="77777777" w:rsidR="00F41398" w:rsidRDefault="00F41398">
      <w:pPr>
        <w:rPr>
          <w:b/>
        </w:rPr>
      </w:pPr>
    </w:p>
    <w:p w14:paraId="1A626D20" w14:textId="3E79F807" w:rsidR="000000B4" w:rsidRPr="00E075A7" w:rsidRDefault="00E125E1" w:rsidP="00F70FAE">
      <w:pPr>
        <w:pStyle w:val="ListParagraph"/>
        <w:numPr>
          <w:ilvl w:val="0"/>
          <w:numId w:val="17"/>
        </w:numPr>
        <w:rPr>
          <w:color w:val="FF0000"/>
        </w:rPr>
      </w:pPr>
      <w:r w:rsidRPr="00E075A7">
        <w:rPr>
          <w:b/>
          <w:bCs/>
          <w:color w:val="FF0000"/>
          <w:sz w:val="32"/>
          <w:szCs w:val="32"/>
        </w:rPr>
        <w:t>Problem Statement:</w:t>
      </w:r>
    </w:p>
    <w:p w14:paraId="14E57278" w14:textId="0338D0A9" w:rsidR="00485949" w:rsidRPr="00485949" w:rsidRDefault="000000B4" w:rsidP="00485949">
      <w:pPr>
        <w:pStyle w:val="NoSpacing"/>
        <w:numPr>
          <w:ilvl w:val="0"/>
          <w:numId w:val="5"/>
        </w:numPr>
        <w:rPr>
          <w:b/>
          <w:bCs/>
          <w:sz w:val="32"/>
          <w:szCs w:val="32"/>
        </w:rPr>
      </w:pPr>
      <w:r>
        <w:rPr>
          <w:sz w:val="28"/>
          <w:szCs w:val="28"/>
        </w:rPr>
        <w:t>Financial Analysis is a Business</w:t>
      </w:r>
      <w:r w:rsidR="008A1FEF">
        <w:rPr>
          <w:sz w:val="28"/>
          <w:szCs w:val="28"/>
        </w:rPr>
        <w:t>/</w:t>
      </w:r>
      <w:proofErr w:type="spellStart"/>
      <w:r w:rsidR="008A1FEF">
        <w:rPr>
          <w:sz w:val="28"/>
          <w:szCs w:val="28"/>
        </w:rPr>
        <w:t>Organation</w:t>
      </w:r>
      <w:proofErr w:type="spellEnd"/>
      <w:r>
        <w:rPr>
          <w:sz w:val="28"/>
          <w:szCs w:val="28"/>
        </w:rPr>
        <w:t xml:space="preserve"> enforcement duty that involves a systematic patterns and trends in </w:t>
      </w:r>
      <w:r w:rsidR="007B0A56">
        <w:rPr>
          <w:sz w:val="28"/>
          <w:szCs w:val="28"/>
        </w:rPr>
        <w:t>Marketing</w:t>
      </w:r>
      <w:r>
        <w:rPr>
          <w:sz w:val="28"/>
          <w:szCs w:val="28"/>
        </w:rPr>
        <w:t xml:space="preserve"> State. Pattern information can help Company deploy resources more effectively and detectives</w:t>
      </w:r>
      <w:r w:rsidR="00485949">
        <w:rPr>
          <w:sz w:val="28"/>
          <w:szCs w:val="28"/>
        </w:rPr>
        <w:t xml:space="preserve">. </w:t>
      </w:r>
    </w:p>
    <w:p w14:paraId="0E8FAE20" w14:textId="77777777" w:rsidR="00485949" w:rsidRDefault="00485949" w:rsidP="00485949">
      <w:pPr>
        <w:pStyle w:val="NoSpacing"/>
        <w:ind w:left="720"/>
        <w:rPr>
          <w:b/>
          <w:bCs/>
          <w:sz w:val="32"/>
          <w:szCs w:val="32"/>
        </w:rPr>
      </w:pPr>
    </w:p>
    <w:p w14:paraId="6588E946" w14:textId="00107BE5" w:rsidR="00485949" w:rsidRPr="00485949" w:rsidRDefault="00485949" w:rsidP="0028069D">
      <w:pPr>
        <w:pStyle w:val="NoSpacing"/>
        <w:ind w:left="720"/>
        <w:rPr>
          <w:b/>
          <w:bCs/>
          <w:sz w:val="32"/>
          <w:szCs w:val="32"/>
          <w:u w:val="single"/>
        </w:rPr>
      </w:pPr>
      <w:r w:rsidRPr="00485949">
        <w:rPr>
          <w:b/>
          <w:bCs/>
          <w:sz w:val="28"/>
          <w:szCs w:val="28"/>
          <w:u w:val="single"/>
        </w:rPr>
        <w:t>Solution:</w:t>
      </w:r>
    </w:p>
    <w:p w14:paraId="590DF4D9" w14:textId="4C2FAB16" w:rsidR="00485949" w:rsidRPr="00485949" w:rsidRDefault="00485949" w:rsidP="00485949">
      <w:pPr>
        <w:pStyle w:val="NoSpacing"/>
        <w:numPr>
          <w:ilvl w:val="0"/>
          <w:numId w:val="6"/>
        </w:numPr>
        <w:rPr>
          <w:sz w:val="28"/>
          <w:szCs w:val="28"/>
          <w:lang w:val="en-IN" w:eastAsia="en-IN" w:bidi="gu-IN"/>
        </w:rPr>
      </w:pPr>
      <w:r w:rsidRPr="00485949">
        <w:rPr>
          <w:sz w:val="28"/>
          <w:szCs w:val="28"/>
          <w:lang w:val="en-IN" w:eastAsia="en-IN" w:bidi="gu-IN"/>
        </w:rPr>
        <w:t xml:space="preserve">This solution empowers </w:t>
      </w:r>
      <w:r w:rsidR="007B0A56">
        <w:rPr>
          <w:sz w:val="28"/>
          <w:szCs w:val="28"/>
          <w:lang w:val="en-IN" w:eastAsia="en-IN" w:bidi="gu-IN"/>
        </w:rPr>
        <w:t xml:space="preserve">Customer </w:t>
      </w:r>
      <w:proofErr w:type="spellStart"/>
      <w:r w:rsidR="007B0A56">
        <w:rPr>
          <w:sz w:val="28"/>
          <w:szCs w:val="28"/>
          <w:lang w:val="en-IN" w:eastAsia="en-IN" w:bidi="gu-IN"/>
        </w:rPr>
        <w:t>Engengement</w:t>
      </w:r>
      <w:proofErr w:type="spellEnd"/>
      <w:r w:rsidR="007B0A56">
        <w:rPr>
          <w:sz w:val="28"/>
          <w:szCs w:val="28"/>
          <w:lang w:val="en-IN" w:eastAsia="en-IN" w:bidi="gu-IN"/>
        </w:rPr>
        <w:t xml:space="preserve"> Analysis</w:t>
      </w:r>
      <w:r w:rsidRPr="00485949">
        <w:rPr>
          <w:sz w:val="28"/>
          <w:szCs w:val="28"/>
          <w:lang w:val="en-IN" w:eastAsia="en-IN" w:bidi="gu-IN"/>
        </w:rPr>
        <w:t xml:space="preserve"> to make informed decisions regarding the </w:t>
      </w:r>
      <w:r w:rsidR="007B0A56">
        <w:rPr>
          <w:sz w:val="28"/>
          <w:szCs w:val="28"/>
          <w:lang w:val="en-IN" w:eastAsia="en-IN" w:bidi="gu-IN"/>
        </w:rPr>
        <w:t>Marketing</w:t>
      </w:r>
      <w:r w:rsidRPr="00485949">
        <w:rPr>
          <w:sz w:val="28"/>
          <w:szCs w:val="28"/>
          <w:lang w:val="en-IN" w:eastAsia="en-IN" w:bidi="gu-IN"/>
        </w:rPr>
        <w:t xml:space="preserve"> performance of your company. Developed using the latest </w:t>
      </w:r>
      <w:proofErr w:type="spellStart"/>
      <w:r w:rsidR="007B0A56">
        <w:rPr>
          <w:sz w:val="28"/>
          <w:szCs w:val="28"/>
          <w:lang w:val="en-IN" w:eastAsia="en-IN" w:bidi="gu-IN"/>
        </w:rPr>
        <w:t>Teblueau</w:t>
      </w:r>
      <w:proofErr w:type="spellEnd"/>
      <w:r w:rsidRPr="00485949">
        <w:rPr>
          <w:sz w:val="28"/>
          <w:szCs w:val="28"/>
          <w:lang w:val="en-IN" w:eastAsia="en-IN" w:bidi="gu-IN"/>
        </w:rPr>
        <w:t xml:space="preserve"> functionality, this solution is easy-to-use and highly customisable to match your company’s branding. </w:t>
      </w:r>
    </w:p>
    <w:p w14:paraId="077708D2" w14:textId="0E1CF8AF" w:rsidR="00485949" w:rsidRDefault="00485949" w:rsidP="00485949">
      <w:pPr>
        <w:pStyle w:val="NoSpacing"/>
        <w:numPr>
          <w:ilvl w:val="0"/>
          <w:numId w:val="6"/>
        </w:numPr>
        <w:rPr>
          <w:sz w:val="28"/>
          <w:szCs w:val="28"/>
          <w:lang w:val="en-IN" w:eastAsia="en-IN" w:bidi="gu-IN"/>
        </w:rPr>
      </w:pPr>
      <w:r w:rsidRPr="00485949">
        <w:rPr>
          <w:sz w:val="28"/>
          <w:szCs w:val="28"/>
          <w:lang w:val="en-IN" w:eastAsia="en-IN" w:bidi="gu-IN"/>
        </w:rPr>
        <w:t xml:space="preserve">With our </w:t>
      </w:r>
      <w:r w:rsidR="007B0A56">
        <w:rPr>
          <w:sz w:val="28"/>
          <w:szCs w:val="28"/>
          <w:lang w:val="en-IN" w:eastAsia="en-IN" w:bidi="gu-IN"/>
        </w:rPr>
        <w:t>marketing(customer)</w:t>
      </w:r>
      <w:r w:rsidRPr="00485949">
        <w:rPr>
          <w:sz w:val="28"/>
          <w:szCs w:val="28"/>
          <w:lang w:val="en-IN" w:eastAsia="en-IN" w:bidi="gu-IN"/>
        </w:rPr>
        <w:t xml:space="preserve"> Dashboards, you can effectively monitor and evaluate relevant </w:t>
      </w:r>
      <w:r w:rsidR="007B0A56">
        <w:rPr>
          <w:sz w:val="28"/>
          <w:szCs w:val="28"/>
          <w:lang w:val="en-IN" w:eastAsia="en-IN" w:bidi="gu-IN"/>
        </w:rPr>
        <w:t>marketing</w:t>
      </w:r>
      <w:r w:rsidRPr="00485949">
        <w:rPr>
          <w:sz w:val="28"/>
          <w:szCs w:val="28"/>
          <w:lang w:val="en-IN" w:eastAsia="en-IN" w:bidi="gu-IN"/>
        </w:rPr>
        <w:t xml:space="preserve"> KPIs and metrics in a set of interactive and easy-to-use visualisations. </w:t>
      </w:r>
    </w:p>
    <w:p w14:paraId="4D5A1AC4" w14:textId="6ADABB93" w:rsidR="00485949" w:rsidRDefault="00485949" w:rsidP="00485949">
      <w:pPr>
        <w:pStyle w:val="NoSpacing"/>
        <w:rPr>
          <w:sz w:val="28"/>
          <w:szCs w:val="28"/>
          <w:lang w:val="en-IN" w:eastAsia="en-IN" w:bidi="gu-IN"/>
        </w:rPr>
      </w:pPr>
    </w:p>
    <w:p w14:paraId="645AF34E" w14:textId="77777777" w:rsidR="00981157" w:rsidRDefault="00981157" w:rsidP="00485949">
      <w:pPr>
        <w:pStyle w:val="NoSpacing"/>
        <w:rPr>
          <w:sz w:val="28"/>
          <w:szCs w:val="28"/>
          <w:lang w:val="en-IN" w:eastAsia="en-IN" w:bidi="gu-IN"/>
        </w:rPr>
      </w:pPr>
    </w:p>
    <w:p w14:paraId="669A61D8" w14:textId="58BC5DE1" w:rsidR="00485949" w:rsidRPr="00E075A7" w:rsidRDefault="00485949" w:rsidP="00E075A7">
      <w:pPr>
        <w:pStyle w:val="NoSpacing"/>
        <w:numPr>
          <w:ilvl w:val="0"/>
          <w:numId w:val="17"/>
        </w:numPr>
        <w:rPr>
          <w:b/>
          <w:bCs/>
          <w:color w:val="FF0000"/>
          <w:sz w:val="28"/>
          <w:szCs w:val="28"/>
          <w:lang w:val="en-IN" w:eastAsia="en-IN" w:bidi="gu-IN"/>
        </w:rPr>
      </w:pPr>
      <w:r w:rsidRPr="00E075A7">
        <w:rPr>
          <w:b/>
          <w:bCs/>
          <w:color w:val="FF0000"/>
          <w:sz w:val="28"/>
          <w:szCs w:val="28"/>
          <w:lang w:val="en-IN" w:eastAsia="en-IN" w:bidi="gu-IN"/>
        </w:rPr>
        <w:t>About Dataset:</w:t>
      </w:r>
    </w:p>
    <w:p w14:paraId="3F8C67A3" w14:textId="49DD0C24" w:rsidR="00F36144" w:rsidRPr="00F36144" w:rsidRDefault="002A68F2" w:rsidP="00AC0724">
      <w:pPr>
        <w:pStyle w:val="ListParagraph"/>
        <w:numPr>
          <w:ilvl w:val="0"/>
          <w:numId w:val="8"/>
        </w:numPr>
        <w:rPr>
          <w:rFonts w:ascii="Calibri" w:eastAsia="Times New Roman" w:hAnsi="Calibri" w:cs="Calibri"/>
          <w:b/>
          <w:bCs/>
          <w:color w:val="000000"/>
          <w:lang w:val="en-IN" w:eastAsia="en-IN" w:bidi="gu-IN"/>
        </w:rPr>
      </w:pPr>
      <w:r w:rsidRPr="007B0A56">
        <w:rPr>
          <w:sz w:val="28"/>
          <w:szCs w:val="28"/>
          <w:lang w:val="en-IN" w:eastAsia="en-IN" w:bidi="gu-IN"/>
        </w:rPr>
        <w:t xml:space="preserve">This dataset contains </w:t>
      </w:r>
      <w:r w:rsidR="007B0A56" w:rsidRPr="007B0A56">
        <w:rPr>
          <w:sz w:val="28"/>
          <w:szCs w:val="28"/>
          <w:lang w:val="en-IN" w:eastAsia="en-IN" w:bidi="gu-IN"/>
        </w:rPr>
        <w:t xml:space="preserve">Customer </w:t>
      </w:r>
      <w:proofErr w:type="spellStart"/>
      <w:r w:rsidR="007B0A56" w:rsidRPr="007B0A56">
        <w:rPr>
          <w:sz w:val="28"/>
          <w:szCs w:val="28"/>
          <w:lang w:val="en-IN" w:eastAsia="en-IN" w:bidi="gu-IN"/>
        </w:rPr>
        <w:t>Engegement</w:t>
      </w:r>
      <w:proofErr w:type="spellEnd"/>
      <w:r w:rsidR="007B0A56" w:rsidRPr="007B0A56">
        <w:rPr>
          <w:sz w:val="28"/>
          <w:szCs w:val="28"/>
          <w:lang w:val="en-IN" w:eastAsia="en-IN" w:bidi="gu-IN"/>
        </w:rPr>
        <w:t xml:space="preserve"> Analysis</w:t>
      </w:r>
      <w:r w:rsidRPr="007B0A56">
        <w:rPr>
          <w:sz w:val="28"/>
          <w:szCs w:val="28"/>
          <w:lang w:val="en-IN" w:eastAsia="en-IN" w:bidi="gu-IN"/>
        </w:rPr>
        <w:t xml:space="preserve"> reported. In this report, information about </w:t>
      </w:r>
      <w:r w:rsidR="007B0A56" w:rsidRPr="007B0A56">
        <w:rPr>
          <w:sz w:val="28"/>
          <w:szCs w:val="28"/>
          <w:lang w:val="en-IN" w:eastAsia="en-IN" w:bidi="gu-IN"/>
        </w:rPr>
        <w:t>Customer Id</w:t>
      </w:r>
      <w:r w:rsidRPr="007B0A56">
        <w:rPr>
          <w:sz w:val="28"/>
          <w:szCs w:val="28"/>
          <w:lang w:val="en-IN" w:eastAsia="en-IN" w:bidi="gu-IN"/>
        </w:rPr>
        <w:t>,</w:t>
      </w:r>
      <w:r w:rsidR="007B0A56">
        <w:rPr>
          <w:sz w:val="28"/>
          <w:szCs w:val="28"/>
          <w:lang w:val="en-IN" w:eastAsia="en-IN" w:bidi="gu-IN"/>
        </w:rPr>
        <w:t xml:space="preserve"> Customer Name, Email Opened, Email received, Product ID, Product, Sales value, Email count, </w:t>
      </w:r>
      <w:proofErr w:type="gramStart"/>
      <w:r w:rsidR="007B0A56">
        <w:rPr>
          <w:sz w:val="28"/>
          <w:szCs w:val="28"/>
          <w:lang w:val="en-IN" w:eastAsia="en-IN" w:bidi="gu-IN"/>
        </w:rPr>
        <w:t>etc..</w:t>
      </w:r>
      <w:proofErr w:type="gramEnd"/>
    </w:p>
    <w:p w14:paraId="0EA73710" w14:textId="77777777" w:rsidR="00485949" w:rsidRPr="00485949" w:rsidRDefault="00485949" w:rsidP="00485949">
      <w:pPr>
        <w:pStyle w:val="NoSpacing"/>
        <w:ind w:left="720"/>
        <w:rPr>
          <w:b/>
          <w:bCs/>
          <w:sz w:val="28"/>
          <w:szCs w:val="28"/>
        </w:rPr>
      </w:pPr>
    </w:p>
    <w:p w14:paraId="148C30E4" w14:textId="652CAE9F" w:rsidR="00485949" w:rsidRPr="000000B4" w:rsidRDefault="00485949" w:rsidP="00485949">
      <w:pPr>
        <w:pStyle w:val="NoSpacing"/>
        <w:ind w:left="720"/>
        <w:rPr>
          <w:b/>
          <w:bCs/>
          <w:sz w:val="32"/>
          <w:szCs w:val="32"/>
        </w:rPr>
      </w:pPr>
    </w:p>
    <w:p w14:paraId="5F48D028" w14:textId="3B41A917" w:rsidR="00506A3E" w:rsidRPr="00E075A7" w:rsidRDefault="00485949" w:rsidP="00E075A7">
      <w:pPr>
        <w:pStyle w:val="ListParagraph"/>
        <w:numPr>
          <w:ilvl w:val="0"/>
          <w:numId w:val="17"/>
        </w:numPr>
        <w:rPr>
          <w:b/>
          <w:color w:val="FF0000"/>
          <w:sz w:val="24"/>
          <w:szCs w:val="24"/>
        </w:rPr>
      </w:pPr>
      <w:r w:rsidRPr="00F70FAE">
        <w:rPr>
          <w:b/>
          <w:sz w:val="24"/>
          <w:szCs w:val="24"/>
        </w:rPr>
        <w:br w:type="page"/>
      </w:r>
      <w:r w:rsidR="001012F7">
        <w:rPr>
          <w:b/>
          <w:color w:val="FF0000"/>
          <w:sz w:val="28"/>
          <w:szCs w:val="28"/>
        </w:rPr>
        <w:lastRenderedPageBreak/>
        <w:t>Tableau Sheets</w:t>
      </w:r>
      <w:r w:rsidR="00F36144" w:rsidRPr="00E075A7">
        <w:rPr>
          <w:b/>
          <w:color w:val="FF0000"/>
          <w:sz w:val="28"/>
          <w:szCs w:val="28"/>
        </w:rPr>
        <w:t>:</w:t>
      </w:r>
    </w:p>
    <w:p w14:paraId="7CEB202D" w14:textId="0D6DB364" w:rsidR="00263D89" w:rsidRPr="001012F7" w:rsidRDefault="001012F7" w:rsidP="00EC7CF1">
      <w:pPr>
        <w:pStyle w:val="NoSpacing"/>
        <w:numPr>
          <w:ilvl w:val="0"/>
          <w:numId w:val="8"/>
        </w:numPr>
        <w:ind w:left="420"/>
        <w:rPr>
          <w:sz w:val="28"/>
          <w:szCs w:val="28"/>
        </w:rPr>
      </w:pPr>
      <w:r>
        <w:rPr>
          <w:sz w:val="28"/>
          <w:szCs w:val="28"/>
        </w:rPr>
        <w:t xml:space="preserve">Product VS Count of Customer: </w:t>
      </w:r>
    </w:p>
    <w:p w14:paraId="57798A74" w14:textId="24C2FABD" w:rsidR="00263D89" w:rsidRPr="00830335" w:rsidRDefault="001012F7" w:rsidP="001012F7">
      <w:pPr>
        <w:pStyle w:val="NoSpacing"/>
        <w:ind w:left="720" w:firstLine="720"/>
        <w:rPr>
          <w:sz w:val="18"/>
          <w:szCs w:val="18"/>
        </w:rPr>
      </w:pPr>
      <w:r>
        <w:rPr>
          <w:noProof/>
        </w:rPr>
        <w:drawing>
          <wp:inline distT="0" distB="0" distL="0" distR="0" wp14:anchorId="6719F2F5" wp14:editId="47B958A9">
            <wp:extent cx="3341914" cy="243140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462" t="8140" r="26368" b="14034"/>
                    <a:stretch/>
                  </pic:blipFill>
                  <pic:spPr bwMode="auto">
                    <a:xfrm>
                      <a:off x="0" y="0"/>
                      <a:ext cx="3349759" cy="2437114"/>
                    </a:xfrm>
                    <a:prstGeom prst="rect">
                      <a:avLst/>
                    </a:prstGeom>
                    <a:ln>
                      <a:noFill/>
                    </a:ln>
                    <a:extLst>
                      <a:ext uri="{53640926-AAD7-44D8-BBD7-CCE9431645EC}">
                        <a14:shadowObscured xmlns:a14="http://schemas.microsoft.com/office/drawing/2010/main"/>
                      </a:ext>
                    </a:extLst>
                  </pic:spPr>
                </pic:pic>
              </a:graphicData>
            </a:graphic>
          </wp:inline>
        </w:drawing>
      </w:r>
    </w:p>
    <w:p w14:paraId="7897BEE6" w14:textId="0A3745A4" w:rsidR="00263D89" w:rsidRPr="001012F7" w:rsidRDefault="00263D89" w:rsidP="00435581">
      <w:pPr>
        <w:pStyle w:val="ListParagraph"/>
        <w:numPr>
          <w:ilvl w:val="0"/>
          <w:numId w:val="8"/>
        </w:numPr>
        <w:ind w:left="420"/>
        <w:rPr>
          <w:b/>
          <w:sz w:val="28"/>
          <w:szCs w:val="28"/>
        </w:rPr>
      </w:pPr>
      <w:r w:rsidRPr="001012F7">
        <w:rPr>
          <w:b/>
          <w:sz w:val="28"/>
          <w:szCs w:val="28"/>
        </w:rPr>
        <w:t xml:space="preserve"> </w:t>
      </w:r>
      <w:r w:rsidRPr="001012F7">
        <w:rPr>
          <w:bCs/>
          <w:sz w:val="28"/>
          <w:szCs w:val="28"/>
        </w:rPr>
        <w:t>C</w:t>
      </w:r>
      <w:r w:rsidR="001012F7">
        <w:rPr>
          <w:bCs/>
          <w:sz w:val="28"/>
          <w:szCs w:val="28"/>
        </w:rPr>
        <w:t>ustomer name and Product ID</w:t>
      </w:r>
    </w:p>
    <w:p w14:paraId="37AC5F8F" w14:textId="4F870AEA" w:rsidR="00981157" w:rsidRDefault="001012F7" w:rsidP="001012F7">
      <w:pPr>
        <w:ind w:left="1140" w:firstLine="300"/>
        <w:rPr>
          <w:bCs/>
          <w:sz w:val="28"/>
          <w:szCs w:val="28"/>
        </w:rPr>
      </w:pPr>
      <w:r>
        <w:rPr>
          <w:noProof/>
        </w:rPr>
        <w:drawing>
          <wp:inline distT="0" distB="0" distL="0" distR="0" wp14:anchorId="76B9C350" wp14:editId="0E69B20E">
            <wp:extent cx="3456214" cy="2288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645" t="8954" r="18856" b="11590"/>
                    <a:stretch/>
                  </pic:blipFill>
                  <pic:spPr bwMode="auto">
                    <a:xfrm>
                      <a:off x="0" y="0"/>
                      <a:ext cx="3456214" cy="2288511"/>
                    </a:xfrm>
                    <a:prstGeom prst="rect">
                      <a:avLst/>
                    </a:prstGeom>
                    <a:ln>
                      <a:noFill/>
                    </a:ln>
                    <a:extLst>
                      <a:ext uri="{53640926-AAD7-44D8-BBD7-CCE9431645EC}">
                        <a14:shadowObscured xmlns:a14="http://schemas.microsoft.com/office/drawing/2010/main"/>
                      </a:ext>
                    </a:extLst>
                  </pic:spPr>
                </pic:pic>
              </a:graphicData>
            </a:graphic>
          </wp:inline>
        </w:drawing>
      </w:r>
    </w:p>
    <w:p w14:paraId="0ABAA49A" w14:textId="5C3451C4" w:rsidR="001012F7" w:rsidRPr="00F82EEA" w:rsidRDefault="001012F7" w:rsidP="001012F7">
      <w:pPr>
        <w:pStyle w:val="ListParagraph"/>
        <w:numPr>
          <w:ilvl w:val="0"/>
          <w:numId w:val="8"/>
        </w:numPr>
        <w:rPr>
          <w:rFonts w:cstheme="minorHAnsi"/>
          <w:sz w:val="36"/>
          <w:szCs w:val="36"/>
        </w:rPr>
      </w:pPr>
      <w:r w:rsidRPr="001012F7">
        <w:rPr>
          <w:rFonts w:cstheme="minorHAnsi"/>
          <w:sz w:val="28"/>
          <w:szCs w:val="28"/>
        </w:rPr>
        <w:t>Sales</w:t>
      </w:r>
      <w:r w:rsidR="00F82EEA">
        <w:rPr>
          <w:rFonts w:cstheme="minorHAnsi"/>
          <w:sz w:val="28"/>
          <w:szCs w:val="28"/>
        </w:rPr>
        <w:t xml:space="preserve"> </w:t>
      </w:r>
      <w:r w:rsidRPr="001012F7">
        <w:rPr>
          <w:rFonts w:cstheme="minorHAnsi"/>
          <w:sz w:val="28"/>
          <w:szCs w:val="28"/>
        </w:rPr>
        <w:t>V</w:t>
      </w:r>
      <w:r w:rsidR="00F82EEA">
        <w:rPr>
          <w:rFonts w:cstheme="minorHAnsi"/>
          <w:sz w:val="28"/>
          <w:szCs w:val="28"/>
        </w:rPr>
        <w:t>a</w:t>
      </w:r>
      <w:r w:rsidRPr="001012F7">
        <w:rPr>
          <w:rFonts w:cstheme="minorHAnsi"/>
          <w:sz w:val="28"/>
          <w:szCs w:val="28"/>
        </w:rPr>
        <w:t>lue and Product</w:t>
      </w:r>
    </w:p>
    <w:p w14:paraId="5E31BF24" w14:textId="07E070DF" w:rsidR="00F82EEA" w:rsidRDefault="00F82EEA" w:rsidP="00F82EEA">
      <w:pPr>
        <w:pStyle w:val="ListParagraph"/>
        <w:ind w:left="780"/>
        <w:rPr>
          <w:rFonts w:cstheme="minorHAnsi"/>
          <w:sz w:val="36"/>
          <w:szCs w:val="36"/>
        </w:rPr>
      </w:pPr>
      <w:r>
        <w:rPr>
          <w:noProof/>
        </w:rPr>
        <w:drawing>
          <wp:inline distT="0" distB="0" distL="0" distR="0" wp14:anchorId="6943770D" wp14:editId="5B47955C">
            <wp:extent cx="4043083" cy="214992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553" t="8629" r="1361" b="10936"/>
                    <a:stretch/>
                  </pic:blipFill>
                  <pic:spPr bwMode="auto">
                    <a:xfrm>
                      <a:off x="0" y="0"/>
                      <a:ext cx="4059477" cy="2158646"/>
                    </a:xfrm>
                    <a:prstGeom prst="rect">
                      <a:avLst/>
                    </a:prstGeom>
                    <a:ln>
                      <a:noFill/>
                    </a:ln>
                    <a:extLst>
                      <a:ext uri="{53640926-AAD7-44D8-BBD7-CCE9431645EC}">
                        <a14:shadowObscured xmlns:a14="http://schemas.microsoft.com/office/drawing/2010/main"/>
                      </a:ext>
                    </a:extLst>
                  </pic:spPr>
                </pic:pic>
              </a:graphicData>
            </a:graphic>
          </wp:inline>
        </w:drawing>
      </w:r>
    </w:p>
    <w:p w14:paraId="4856CDD0" w14:textId="1EC07396" w:rsidR="00F82EEA" w:rsidRPr="00F82EEA" w:rsidRDefault="00F82EEA" w:rsidP="00F82EEA">
      <w:pPr>
        <w:pStyle w:val="ListParagraph"/>
        <w:numPr>
          <w:ilvl w:val="0"/>
          <w:numId w:val="8"/>
        </w:numPr>
        <w:rPr>
          <w:rFonts w:cstheme="minorHAnsi"/>
          <w:sz w:val="36"/>
          <w:szCs w:val="36"/>
        </w:rPr>
      </w:pPr>
      <w:r w:rsidRPr="00F82EEA">
        <w:rPr>
          <w:rFonts w:cstheme="minorHAnsi"/>
          <w:sz w:val="28"/>
          <w:szCs w:val="28"/>
        </w:rPr>
        <w:lastRenderedPageBreak/>
        <w:t xml:space="preserve">Count of Customer Sale and </w:t>
      </w:r>
      <w:proofErr w:type="spellStart"/>
      <w:r w:rsidRPr="00F82EEA">
        <w:rPr>
          <w:rFonts w:cstheme="minorHAnsi"/>
          <w:sz w:val="28"/>
          <w:szCs w:val="28"/>
        </w:rPr>
        <w:t>ProductID</w:t>
      </w:r>
      <w:proofErr w:type="spellEnd"/>
      <w:r w:rsidRPr="00F82EEA">
        <w:rPr>
          <w:rFonts w:cstheme="minorHAnsi"/>
          <w:sz w:val="28"/>
          <w:szCs w:val="28"/>
        </w:rPr>
        <w:t xml:space="preserve"> and Y</w:t>
      </w:r>
      <w:r w:rsidRPr="00F82EEA">
        <w:rPr>
          <w:rFonts w:cstheme="minorHAnsi"/>
          <w:sz w:val="28"/>
          <w:szCs w:val="28"/>
        </w:rPr>
        <w:t>e</w:t>
      </w:r>
      <w:r w:rsidRPr="00F82EEA">
        <w:rPr>
          <w:rFonts w:cstheme="minorHAnsi"/>
          <w:sz w:val="28"/>
          <w:szCs w:val="28"/>
        </w:rPr>
        <w:t>ar</w:t>
      </w:r>
    </w:p>
    <w:p w14:paraId="581F145D" w14:textId="087D1FE0" w:rsidR="00F82EEA" w:rsidRPr="00F82EEA" w:rsidRDefault="00F82EEA" w:rsidP="00F82EEA">
      <w:pPr>
        <w:pStyle w:val="ListParagraph"/>
        <w:ind w:left="780" w:firstLine="660"/>
        <w:rPr>
          <w:rFonts w:cstheme="minorHAnsi"/>
          <w:sz w:val="36"/>
          <w:szCs w:val="36"/>
        </w:rPr>
      </w:pPr>
      <w:r>
        <w:rPr>
          <w:noProof/>
        </w:rPr>
        <w:drawing>
          <wp:inline distT="0" distB="0" distL="0" distR="0" wp14:anchorId="433C9A49" wp14:editId="78848AD4">
            <wp:extent cx="3554186" cy="1691197"/>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645" t="16117" r="1089" b="11755"/>
                    <a:stretch/>
                  </pic:blipFill>
                  <pic:spPr bwMode="auto">
                    <a:xfrm>
                      <a:off x="0" y="0"/>
                      <a:ext cx="3579839" cy="1703403"/>
                    </a:xfrm>
                    <a:prstGeom prst="rect">
                      <a:avLst/>
                    </a:prstGeom>
                    <a:ln>
                      <a:noFill/>
                    </a:ln>
                    <a:extLst>
                      <a:ext uri="{53640926-AAD7-44D8-BBD7-CCE9431645EC}">
                        <a14:shadowObscured xmlns:a14="http://schemas.microsoft.com/office/drawing/2010/main"/>
                      </a:ext>
                    </a:extLst>
                  </pic:spPr>
                </pic:pic>
              </a:graphicData>
            </a:graphic>
          </wp:inline>
        </w:drawing>
      </w:r>
    </w:p>
    <w:p w14:paraId="5F003D95" w14:textId="2C74D28C" w:rsidR="00F82EEA" w:rsidRPr="00F82EEA" w:rsidRDefault="00F82EEA" w:rsidP="00F82EEA">
      <w:pPr>
        <w:pStyle w:val="ListParagraph"/>
        <w:numPr>
          <w:ilvl w:val="0"/>
          <w:numId w:val="8"/>
        </w:numPr>
        <w:rPr>
          <w:rFonts w:cstheme="minorHAnsi"/>
          <w:sz w:val="44"/>
          <w:szCs w:val="44"/>
        </w:rPr>
      </w:pPr>
      <w:r w:rsidRPr="00F82EEA">
        <w:rPr>
          <w:rFonts w:cstheme="minorHAnsi"/>
          <w:sz w:val="28"/>
          <w:szCs w:val="28"/>
        </w:rPr>
        <w:t xml:space="preserve">Product and </w:t>
      </w:r>
      <w:proofErr w:type="spellStart"/>
      <w:r w:rsidRPr="00F82EEA">
        <w:rPr>
          <w:rFonts w:cstheme="minorHAnsi"/>
          <w:sz w:val="28"/>
          <w:szCs w:val="28"/>
        </w:rPr>
        <w:t>ProductID</w:t>
      </w:r>
      <w:proofErr w:type="spellEnd"/>
    </w:p>
    <w:p w14:paraId="18BE08E6" w14:textId="15452BBD" w:rsidR="00F82EEA" w:rsidRPr="00F82EEA" w:rsidRDefault="00F82EEA" w:rsidP="00F82EEA">
      <w:pPr>
        <w:pStyle w:val="ListParagraph"/>
        <w:ind w:left="780" w:firstLine="660"/>
        <w:rPr>
          <w:rFonts w:cstheme="minorHAnsi"/>
          <w:sz w:val="44"/>
          <w:szCs w:val="44"/>
        </w:rPr>
      </w:pPr>
      <w:r>
        <w:rPr>
          <w:noProof/>
        </w:rPr>
        <w:drawing>
          <wp:inline distT="0" distB="0" distL="0" distR="0" wp14:anchorId="19AB9E78" wp14:editId="45E74C95">
            <wp:extent cx="3276600" cy="16437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737" t="8954" r="31129" b="41875"/>
                    <a:stretch/>
                  </pic:blipFill>
                  <pic:spPr bwMode="auto">
                    <a:xfrm>
                      <a:off x="0" y="0"/>
                      <a:ext cx="3276991" cy="1643939"/>
                    </a:xfrm>
                    <a:prstGeom prst="rect">
                      <a:avLst/>
                    </a:prstGeom>
                    <a:ln>
                      <a:noFill/>
                    </a:ln>
                    <a:extLst>
                      <a:ext uri="{53640926-AAD7-44D8-BBD7-CCE9431645EC}">
                        <a14:shadowObscured xmlns:a14="http://schemas.microsoft.com/office/drawing/2010/main"/>
                      </a:ext>
                    </a:extLst>
                  </pic:spPr>
                </pic:pic>
              </a:graphicData>
            </a:graphic>
          </wp:inline>
        </w:drawing>
      </w:r>
    </w:p>
    <w:p w14:paraId="64D9DCBA" w14:textId="5571CACB" w:rsidR="00F82EEA" w:rsidRPr="00F82EEA" w:rsidRDefault="00F82EEA" w:rsidP="00F82EEA">
      <w:pPr>
        <w:pStyle w:val="ListParagraph"/>
        <w:numPr>
          <w:ilvl w:val="0"/>
          <w:numId w:val="8"/>
        </w:numPr>
        <w:rPr>
          <w:rFonts w:cstheme="minorHAnsi"/>
          <w:sz w:val="44"/>
          <w:szCs w:val="44"/>
        </w:rPr>
      </w:pPr>
      <w:r w:rsidRPr="00F82EEA">
        <w:rPr>
          <w:rFonts w:cstheme="minorHAnsi"/>
          <w:sz w:val="28"/>
          <w:szCs w:val="28"/>
        </w:rPr>
        <w:t>Sale value vs Product</w:t>
      </w:r>
    </w:p>
    <w:p w14:paraId="097D9F59" w14:textId="541B33FE" w:rsidR="00F82EEA" w:rsidRPr="00F82EEA" w:rsidRDefault="00F82EEA" w:rsidP="00F82EEA">
      <w:pPr>
        <w:pStyle w:val="ListParagraph"/>
        <w:ind w:left="780" w:firstLine="660"/>
        <w:rPr>
          <w:rFonts w:cstheme="minorHAnsi"/>
          <w:sz w:val="44"/>
          <w:szCs w:val="44"/>
        </w:rPr>
      </w:pPr>
      <w:r>
        <w:rPr>
          <w:noProof/>
        </w:rPr>
        <w:drawing>
          <wp:inline distT="0" distB="0" distL="0" distR="0" wp14:anchorId="32A66D98" wp14:editId="4F230C32">
            <wp:extent cx="3189514" cy="153388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102" t="16768" r="1921" b="11435"/>
                    <a:stretch/>
                  </pic:blipFill>
                  <pic:spPr bwMode="auto">
                    <a:xfrm>
                      <a:off x="0" y="0"/>
                      <a:ext cx="3206877" cy="1542238"/>
                    </a:xfrm>
                    <a:prstGeom prst="rect">
                      <a:avLst/>
                    </a:prstGeom>
                    <a:ln>
                      <a:noFill/>
                    </a:ln>
                    <a:extLst>
                      <a:ext uri="{53640926-AAD7-44D8-BBD7-CCE9431645EC}">
                        <a14:shadowObscured xmlns:a14="http://schemas.microsoft.com/office/drawing/2010/main"/>
                      </a:ext>
                    </a:extLst>
                  </pic:spPr>
                </pic:pic>
              </a:graphicData>
            </a:graphic>
          </wp:inline>
        </w:drawing>
      </w:r>
    </w:p>
    <w:p w14:paraId="367921DD" w14:textId="153B6518" w:rsidR="00F82EEA" w:rsidRPr="00F82EEA" w:rsidRDefault="00F82EEA" w:rsidP="00F82EEA">
      <w:pPr>
        <w:pStyle w:val="ListParagraph"/>
        <w:numPr>
          <w:ilvl w:val="0"/>
          <w:numId w:val="8"/>
        </w:numPr>
        <w:rPr>
          <w:rFonts w:cstheme="minorHAnsi"/>
          <w:sz w:val="44"/>
          <w:szCs w:val="44"/>
        </w:rPr>
      </w:pPr>
      <w:r w:rsidRPr="00F82EEA">
        <w:rPr>
          <w:rFonts w:cstheme="minorHAnsi"/>
          <w:sz w:val="28"/>
          <w:szCs w:val="28"/>
        </w:rPr>
        <w:t xml:space="preserve">Count of customer email vs Email </w:t>
      </w:r>
      <w:proofErr w:type="spellStart"/>
      <w:proofErr w:type="gramStart"/>
      <w:r w:rsidRPr="00F82EEA">
        <w:rPr>
          <w:rFonts w:cstheme="minorHAnsi"/>
          <w:sz w:val="28"/>
          <w:szCs w:val="28"/>
        </w:rPr>
        <w:t>Received,Email</w:t>
      </w:r>
      <w:proofErr w:type="spellEnd"/>
      <w:proofErr w:type="gramEnd"/>
      <w:r w:rsidRPr="00F82EEA">
        <w:rPr>
          <w:rFonts w:cstheme="minorHAnsi"/>
          <w:sz w:val="28"/>
          <w:szCs w:val="28"/>
        </w:rPr>
        <w:t xml:space="preserve"> </w:t>
      </w:r>
      <w:proofErr w:type="spellStart"/>
      <w:r w:rsidRPr="00F82EEA">
        <w:rPr>
          <w:rFonts w:cstheme="minorHAnsi"/>
          <w:sz w:val="28"/>
          <w:szCs w:val="28"/>
        </w:rPr>
        <w:t>Opened,Link</w:t>
      </w:r>
      <w:proofErr w:type="spellEnd"/>
      <w:r w:rsidRPr="00F82EEA">
        <w:rPr>
          <w:rFonts w:cstheme="minorHAnsi"/>
          <w:sz w:val="28"/>
          <w:szCs w:val="28"/>
        </w:rPr>
        <w:t xml:space="preserve"> Clicked</w:t>
      </w:r>
    </w:p>
    <w:p w14:paraId="0C23FD40" w14:textId="40FD9431" w:rsidR="00981157" w:rsidRPr="00F82EEA" w:rsidRDefault="00F82EEA" w:rsidP="00F82EEA">
      <w:pPr>
        <w:pStyle w:val="ListParagraph"/>
        <w:ind w:left="780" w:firstLine="660"/>
        <w:rPr>
          <w:rFonts w:cstheme="minorHAnsi"/>
          <w:sz w:val="44"/>
          <w:szCs w:val="44"/>
        </w:rPr>
      </w:pPr>
      <w:r>
        <w:rPr>
          <w:noProof/>
        </w:rPr>
        <w:drawing>
          <wp:inline distT="0" distB="0" distL="0" distR="0" wp14:anchorId="2E749F0B" wp14:editId="584C2AA7">
            <wp:extent cx="3874624" cy="20791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69" t="8954" r="1731" b="11101"/>
                    <a:stretch/>
                  </pic:blipFill>
                  <pic:spPr bwMode="auto">
                    <a:xfrm>
                      <a:off x="0" y="0"/>
                      <a:ext cx="3899724" cy="2092640"/>
                    </a:xfrm>
                    <a:prstGeom prst="rect">
                      <a:avLst/>
                    </a:prstGeom>
                    <a:ln>
                      <a:noFill/>
                    </a:ln>
                    <a:extLst>
                      <a:ext uri="{53640926-AAD7-44D8-BBD7-CCE9431645EC}">
                        <a14:shadowObscured xmlns:a14="http://schemas.microsoft.com/office/drawing/2010/main"/>
                      </a:ext>
                    </a:extLst>
                  </pic:spPr>
                </pic:pic>
              </a:graphicData>
            </a:graphic>
          </wp:inline>
        </w:drawing>
      </w:r>
    </w:p>
    <w:p w14:paraId="50871874" w14:textId="26948BAC" w:rsidR="00C845C8" w:rsidRPr="00E075A7" w:rsidRDefault="00C845C8" w:rsidP="00E075A7">
      <w:pPr>
        <w:pStyle w:val="NoSpacing"/>
        <w:numPr>
          <w:ilvl w:val="0"/>
          <w:numId w:val="17"/>
        </w:numPr>
        <w:rPr>
          <w:rFonts w:cstheme="minorHAnsi"/>
          <w:b/>
          <w:color w:val="FF0000"/>
          <w:sz w:val="28"/>
          <w:szCs w:val="28"/>
        </w:rPr>
      </w:pPr>
      <w:r w:rsidRPr="00E075A7">
        <w:rPr>
          <w:rFonts w:cstheme="minorHAnsi"/>
          <w:b/>
          <w:color w:val="FF0000"/>
          <w:sz w:val="32"/>
          <w:szCs w:val="32"/>
        </w:rPr>
        <w:lastRenderedPageBreak/>
        <w:t xml:space="preserve">KPI’S: </w:t>
      </w:r>
    </w:p>
    <w:p w14:paraId="2BBF1FB3" w14:textId="77777777" w:rsidR="005F1EAC" w:rsidRPr="005F1EAC" w:rsidRDefault="005F1EAC" w:rsidP="005F1EAC">
      <w:pPr>
        <w:pStyle w:val="NoSpacing"/>
        <w:ind w:left="720"/>
        <w:rPr>
          <w:rFonts w:cstheme="minorHAnsi"/>
          <w:b/>
          <w:sz w:val="28"/>
          <w:szCs w:val="28"/>
        </w:rPr>
      </w:pPr>
    </w:p>
    <w:p w14:paraId="4CE99A3C" w14:textId="77777777" w:rsidR="00C845C8" w:rsidRPr="00C845C8" w:rsidRDefault="00C845C8" w:rsidP="00C845C8">
      <w:pPr>
        <w:pStyle w:val="NoSpacing"/>
        <w:ind w:left="720"/>
        <w:rPr>
          <w:sz w:val="24"/>
          <w:szCs w:val="24"/>
        </w:rPr>
      </w:pPr>
      <w:r w:rsidRPr="00C845C8">
        <w:rPr>
          <w:sz w:val="24"/>
          <w:szCs w:val="24"/>
        </w:rPr>
        <w:t xml:space="preserve">In which followings KPIS are </w:t>
      </w:r>
      <w:proofErr w:type="gramStart"/>
      <w:r w:rsidRPr="00C845C8">
        <w:rPr>
          <w:sz w:val="24"/>
          <w:szCs w:val="24"/>
        </w:rPr>
        <w:t>present :</w:t>
      </w:r>
      <w:proofErr w:type="gramEnd"/>
    </w:p>
    <w:p w14:paraId="38CECDFC" w14:textId="0C72443E" w:rsidR="00C845C8" w:rsidRDefault="00030B91" w:rsidP="00C845C8">
      <w:pPr>
        <w:pStyle w:val="NoSpacing"/>
        <w:numPr>
          <w:ilvl w:val="0"/>
          <w:numId w:val="14"/>
        </w:numPr>
        <w:rPr>
          <w:b/>
          <w:bCs/>
          <w:sz w:val="24"/>
          <w:szCs w:val="24"/>
        </w:rPr>
      </w:pPr>
      <w:r>
        <w:rPr>
          <w:b/>
          <w:bCs/>
          <w:sz w:val="24"/>
          <w:szCs w:val="24"/>
        </w:rPr>
        <w:t>Product ID:</w:t>
      </w:r>
      <w:r w:rsidR="00F176CF">
        <w:rPr>
          <w:b/>
          <w:bCs/>
          <w:sz w:val="24"/>
          <w:szCs w:val="24"/>
        </w:rPr>
        <w:t xml:space="preserve"> </w:t>
      </w:r>
    </w:p>
    <w:p w14:paraId="15882314" w14:textId="5CB3016B" w:rsidR="00C845C8" w:rsidRPr="00030B91" w:rsidRDefault="00030B91" w:rsidP="00030B91">
      <w:pPr>
        <w:pStyle w:val="NoSpacing"/>
        <w:ind w:left="1440"/>
        <w:rPr>
          <w:lang w:val="en-IN" w:eastAsia="en-IN" w:bidi="gu-IN"/>
        </w:rPr>
      </w:pPr>
      <w:r>
        <w:rPr>
          <w:rFonts w:ascii="Arial" w:hAnsi="Arial" w:cs="Arial"/>
          <w:color w:val="202124"/>
          <w:shd w:val="clear" w:color="auto" w:fill="FFFFFF"/>
        </w:rPr>
        <w:t>Product identification is </w:t>
      </w:r>
      <w:r>
        <w:rPr>
          <w:rFonts w:ascii="Arial" w:hAnsi="Arial" w:cs="Arial"/>
          <w:b/>
          <w:bCs/>
          <w:color w:val="202124"/>
          <w:shd w:val="clear" w:color="auto" w:fill="FFFFFF"/>
        </w:rPr>
        <w:t>a broad category of labeling that includes functions such as product traceability, brand protection, and various information labels</w:t>
      </w:r>
      <w:r>
        <w:rPr>
          <w:rFonts w:ascii="Arial" w:hAnsi="Arial" w:cs="Arial"/>
          <w:color w:val="202124"/>
          <w:shd w:val="clear" w:color="auto" w:fill="FFFFFF"/>
        </w:rPr>
        <w:t>. With a rapidly changing business environment and constant threats from theft and counterfeit products, product identification labeling is critical.</w:t>
      </w:r>
    </w:p>
    <w:p w14:paraId="49D2BD67" w14:textId="77777777" w:rsidR="00C845C8" w:rsidRDefault="00C845C8" w:rsidP="00C845C8">
      <w:pPr>
        <w:pStyle w:val="NoSpacing"/>
        <w:ind w:left="720"/>
        <w:rPr>
          <w:b/>
          <w:bCs/>
          <w:sz w:val="24"/>
          <w:szCs w:val="24"/>
        </w:rPr>
      </w:pPr>
    </w:p>
    <w:p w14:paraId="70C0FC62" w14:textId="3024773C" w:rsidR="00C845C8" w:rsidRDefault="00030B91" w:rsidP="00C845C8">
      <w:pPr>
        <w:pStyle w:val="NoSpacing"/>
        <w:numPr>
          <w:ilvl w:val="0"/>
          <w:numId w:val="14"/>
        </w:numPr>
        <w:rPr>
          <w:b/>
          <w:bCs/>
          <w:sz w:val="24"/>
          <w:szCs w:val="24"/>
        </w:rPr>
      </w:pPr>
      <w:r>
        <w:rPr>
          <w:b/>
          <w:bCs/>
          <w:sz w:val="24"/>
          <w:szCs w:val="24"/>
        </w:rPr>
        <w:t>Product:</w:t>
      </w:r>
    </w:p>
    <w:p w14:paraId="267B3499" w14:textId="2D72EA47" w:rsidR="00C845C8" w:rsidRDefault="001275A3" w:rsidP="001275A3">
      <w:pPr>
        <w:pStyle w:val="NoSpacing"/>
        <w:ind w:left="1440"/>
        <w:rPr>
          <w:b/>
          <w:bCs/>
          <w:sz w:val="24"/>
          <w:szCs w:val="24"/>
        </w:rPr>
      </w:pPr>
      <w:r>
        <w:rPr>
          <w:rFonts w:ascii="Arial" w:hAnsi="Arial" w:cs="Arial"/>
          <w:color w:val="202124"/>
          <w:shd w:val="clear" w:color="auto" w:fill="FFFFFF"/>
        </w:rPr>
        <w:t>In marketing, a product is </w:t>
      </w:r>
      <w:r>
        <w:rPr>
          <w:rFonts w:ascii="Arial" w:hAnsi="Arial" w:cs="Arial"/>
          <w:b/>
          <w:bCs/>
          <w:color w:val="202124"/>
          <w:shd w:val="clear" w:color="auto" w:fill="FFFFFF"/>
        </w:rPr>
        <w:t>an object, or system, or service made available for consumer use as of the consumer demand</w:t>
      </w:r>
      <w:r>
        <w:rPr>
          <w:rFonts w:ascii="Arial" w:hAnsi="Arial" w:cs="Arial"/>
          <w:color w:val="202124"/>
          <w:shd w:val="clear" w:color="auto" w:fill="FFFFFF"/>
        </w:rPr>
        <w:t>; it is anything that can be offered to a market to satisfy the desire or need of a customer.</w:t>
      </w:r>
    </w:p>
    <w:p w14:paraId="325BB6CB" w14:textId="77777777" w:rsidR="00C845C8" w:rsidRPr="00C845C8" w:rsidRDefault="00C845C8" w:rsidP="00C845C8">
      <w:pPr>
        <w:pStyle w:val="NoSpacing"/>
        <w:ind w:left="1080"/>
        <w:rPr>
          <w:b/>
          <w:bCs/>
          <w:sz w:val="24"/>
          <w:szCs w:val="24"/>
        </w:rPr>
      </w:pPr>
    </w:p>
    <w:p w14:paraId="369F3283" w14:textId="407FE976" w:rsidR="00C845C8" w:rsidRDefault="00547C8F" w:rsidP="00C845C8">
      <w:pPr>
        <w:pStyle w:val="NoSpacing"/>
        <w:numPr>
          <w:ilvl w:val="0"/>
          <w:numId w:val="14"/>
        </w:numPr>
        <w:rPr>
          <w:b/>
          <w:bCs/>
          <w:sz w:val="24"/>
          <w:szCs w:val="24"/>
        </w:rPr>
      </w:pPr>
      <w:r>
        <w:rPr>
          <w:b/>
          <w:bCs/>
          <w:sz w:val="24"/>
          <w:szCs w:val="24"/>
        </w:rPr>
        <w:t>Sales Value:</w:t>
      </w:r>
    </w:p>
    <w:p w14:paraId="122494F7" w14:textId="26D8578E" w:rsidR="00CB37A6" w:rsidRPr="00B21F12" w:rsidRDefault="00B21F12" w:rsidP="00547C8F">
      <w:pPr>
        <w:pStyle w:val="NoSpacing"/>
        <w:ind w:left="1440"/>
        <w:rPr>
          <w:rFonts w:cstheme="minorHAnsi"/>
          <w:color w:val="000000"/>
          <w:lang w:val="en-IN" w:eastAsia="en-IN" w:bidi="gu-IN"/>
        </w:rPr>
      </w:pPr>
      <w:r w:rsidRPr="00B21F12">
        <w:rPr>
          <w:rFonts w:ascii="Arial" w:hAnsi="Arial" w:cs="Arial"/>
          <w:bCs/>
          <w:color w:val="202124"/>
          <w:shd w:val="clear" w:color="auto" w:fill="FFFFFF"/>
        </w:rPr>
        <w:t>T</w:t>
      </w:r>
      <w:r w:rsidR="00547C8F" w:rsidRPr="00B21F12">
        <w:rPr>
          <w:rFonts w:ascii="Arial" w:hAnsi="Arial" w:cs="Arial"/>
          <w:bCs/>
          <w:color w:val="202124"/>
          <w:shd w:val="clear" w:color="auto" w:fill="FFFFFF"/>
        </w:rPr>
        <w:t xml:space="preserve">he amount of money that </w:t>
      </w:r>
      <w:proofErr w:type="spellStart"/>
      <w:r w:rsidR="00547C8F" w:rsidRPr="00B21F12">
        <w:rPr>
          <w:rFonts w:ascii="Arial" w:hAnsi="Arial" w:cs="Arial"/>
          <w:bCs/>
          <w:color w:val="202124"/>
          <w:shd w:val="clear" w:color="auto" w:fill="FFFFFF"/>
        </w:rPr>
        <w:t>sth</w:t>
      </w:r>
      <w:proofErr w:type="spellEnd"/>
      <w:r w:rsidR="00547C8F" w:rsidRPr="00B21F12">
        <w:rPr>
          <w:rFonts w:ascii="Arial" w:hAnsi="Arial" w:cs="Arial"/>
          <w:bCs/>
          <w:color w:val="202124"/>
          <w:shd w:val="clear" w:color="auto" w:fill="FFFFFF"/>
        </w:rPr>
        <w:t xml:space="preserve"> would make if it were to be sold</w:t>
      </w:r>
      <w:r w:rsidR="00547C8F" w:rsidRPr="00B21F12">
        <w:rPr>
          <w:rFonts w:ascii="Arial" w:hAnsi="Arial" w:cs="Arial"/>
          <w:color w:val="202124"/>
          <w:shd w:val="clear" w:color="auto" w:fill="FFFFFF"/>
        </w:rPr>
        <w:t>.</w:t>
      </w:r>
    </w:p>
    <w:p w14:paraId="099F5EE4" w14:textId="77777777" w:rsidR="00C845C8" w:rsidRPr="00C845C8" w:rsidRDefault="00C845C8" w:rsidP="00CB37A6">
      <w:pPr>
        <w:pStyle w:val="NoSpacing"/>
        <w:rPr>
          <w:b/>
          <w:bCs/>
          <w:sz w:val="24"/>
          <w:szCs w:val="24"/>
        </w:rPr>
      </w:pPr>
    </w:p>
    <w:p w14:paraId="1461AF9F" w14:textId="1D80AEAF" w:rsidR="00C845C8" w:rsidRDefault="00B21F12" w:rsidP="00CB37A6">
      <w:pPr>
        <w:pStyle w:val="NoSpacing"/>
        <w:numPr>
          <w:ilvl w:val="0"/>
          <w:numId w:val="14"/>
        </w:numPr>
        <w:rPr>
          <w:b/>
          <w:bCs/>
          <w:sz w:val="24"/>
          <w:szCs w:val="24"/>
        </w:rPr>
      </w:pPr>
      <w:r>
        <w:rPr>
          <w:b/>
          <w:bCs/>
          <w:sz w:val="24"/>
          <w:szCs w:val="24"/>
        </w:rPr>
        <w:t>Links Clicks:</w:t>
      </w:r>
    </w:p>
    <w:p w14:paraId="029B2D0C" w14:textId="37878B9D" w:rsidR="00C845C8" w:rsidRDefault="00B21F12" w:rsidP="00B21F12">
      <w:pPr>
        <w:pStyle w:val="NoSpacing"/>
        <w:ind w:left="1440"/>
        <w:rPr>
          <w:b/>
          <w:bCs/>
          <w:sz w:val="24"/>
          <w:szCs w:val="24"/>
        </w:rPr>
      </w:pPr>
      <w:r>
        <w:rPr>
          <w:rFonts w:ascii="Arial" w:hAnsi="Arial" w:cs="Arial"/>
          <w:color w:val="202124"/>
          <w:shd w:val="clear" w:color="auto" w:fill="FFFFFF"/>
        </w:rPr>
        <w:t>Links Clicks is </w:t>
      </w:r>
      <w:r>
        <w:rPr>
          <w:rFonts w:ascii="Arial" w:hAnsi="Arial" w:cs="Arial"/>
          <w:b/>
          <w:bCs/>
          <w:color w:val="202124"/>
          <w:shd w:val="clear" w:color="auto" w:fill="FFFFFF"/>
        </w:rPr>
        <w:t>the count of the number of times your links in ad text, media, or </w:t>
      </w:r>
      <w:r>
        <w:rPr>
          <w:rStyle w:val="jpfdse"/>
          <w:rFonts w:ascii="Arial" w:hAnsi="Arial" w:cs="Arial"/>
          <w:b/>
          <w:bCs/>
          <w:color w:val="202124"/>
          <w:shd w:val="clear" w:color="auto" w:fill="FFFFFF"/>
        </w:rPr>
        <w:t>call-to-action</w:t>
      </w:r>
      <w:r>
        <w:rPr>
          <w:rFonts w:ascii="Arial" w:hAnsi="Arial" w:cs="Arial"/>
          <w:b/>
          <w:bCs/>
          <w:color w:val="202124"/>
          <w:shd w:val="clear" w:color="auto" w:fill="FFFFFF"/>
        </w:rPr>
        <w:t> have been clicked</w:t>
      </w:r>
      <w:r>
        <w:rPr>
          <w:rFonts w:ascii="Arial" w:hAnsi="Arial" w:cs="Arial"/>
          <w:color w:val="202124"/>
          <w:shd w:val="clear" w:color="auto" w:fill="FFFFFF"/>
        </w:rPr>
        <w:t xml:space="preserve">. Links can lead to destinations within or outside the social media platform where your ad is </w:t>
      </w:r>
      <w:proofErr w:type="spellStart"/>
      <w:r>
        <w:rPr>
          <w:rFonts w:ascii="Arial" w:hAnsi="Arial" w:cs="Arial"/>
          <w:color w:val="202124"/>
          <w:shd w:val="clear" w:color="auto" w:fill="FFFFFF"/>
        </w:rPr>
        <w:t>published</w:t>
      </w:r>
      <w:r w:rsidR="00C845C8" w:rsidRPr="00C845C8">
        <w:rPr>
          <w:b/>
          <w:bCs/>
          <w:sz w:val="24"/>
          <w:szCs w:val="24"/>
        </w:rPr>
        <w:t>Gross</w:t>
      </w:r>
      <w:proofErr w:type="spellEnd"/>
      <w:r w:rsidR="00C845C8" w:rsidRPr="00C845C8">
        <w:rPr>
          <w:b/>
          <w:bCs/>
          <w:sz w:val="24"/>
          <w:szCs w:val="24"/>
        </w:rPr>
        <w:t xml:space="preserve"> Margin </w:t>
      </w:r>
    </w:p>
    <w:p w14:paraId="11D0F274" w14:textId="77777777" w:rsidR="00891A29" w:rsidRPr="00891A29" w:rsidRDefault="00891A29" w:rsidP="00891A29">
      <w:pPr>
        <w:pStyle w:val="NoSpacing"/>
        <w:ind w:left="1440"/>
        <w:rPr>
          <w:lang w:val="en-IN" w:eastAsia="en-IN" w:bidi="gu-IN"/>
        </w:rPr>
      </w:pPr>
      <w:r w:rsidRPr="00891A29">
        <w:rPr>
          <w:lang w:val="en-IN" w:eastAsia="en-IN" w:bidi="gu-IN"/>
        </w:rPr>
        <w:t>The definition of gross margin is the profitability of a </w:t>
      </w:r>
      <w:hyperlink r:id="rId12" w:history="1">
        <w:r w:rsidRPr="00891A29">
          <w:rPr>
            <w:lang w:val="en-IN" w:eastAsia="en-IN" w:bidi="gu-IN"/>
          </w:rPr>
          <w:t>business</w:t>
        </w:r>
      </w:hyperlink>
      <w:r w:rsidRPr="00891A29">
        <w:rPr>
          <w:lang w:val="en-IN" w:eastAsia="en-IN" w:bidi="gu-IN"/>
        </w:rPr>
        <w:t> after subtracting the </w:t>
      </w:r>
      <w:hyperlink r:id="rId13" w:history="1">
        <w:r w:rsidRPr="00891A29">
          <w:rPr>
            <w:lang w:val="en-IN" w:eastAsia="en-IN" w:bidi="gu-IN"/>
          </w:rPr>
          <w:t>cost of goods sold</w:t>
        </w:r>
      </w:hyperlink>
      <w:r w:rsidRPr="00891A29">
        <w:rPr>
          <w:lang w:val="en-IN" w:eastAsia="en-IN" w:bidi="gu-IN"/>
        </w:rPr>
        <w:t> from the </w:t>
      </w:r>
      <w:hyperlink r:id="rId14" w:history="1">
        <w:r w:rsidRPr="00891A29">
          <w:rPr>
            <w:lang w:val="en-IN" w:eastAsia="en-IN" w:bidi="gu-IN"/>
          </w:rPr>
          <w:t>revenue</w:t>
        </w:r>
      </w:hyperlink>
      <w:r w:rsidRPr="00891A29">
        <w:rPr>
          <w:lang w:val="en-IN" w:eastAsia="en-IN" w:bidi="gu-IN"/>
        </w:rPr>
        <w:t>.</w:t>
      </w:r>
    </w:p>
    <w:p w14:paraId="17F20803" w14:textId="77777777" w:rsidR="00891A29" w:rsidRPr="00891A29" w:rsidRDefault="00891A29" w:rsidP="00891A29">
      <w:pPr>
        <w:pStyle w:val="NoSpacing"/>
        <w:ind w:left="1440"/>
        <w:rPr>
          <w:lang w:val="en-IN" w:eastAsia="en-IN" w:bidi="gu-IN"/>
        </w:rPr>
      </w:pPr>
      <w:r w:rsidRPr="00891A29">
        <w:rPr>
          <w:lang w:val="en-IN" w:eastAsia="en-IN" w:bidi="gu-IN"/>
        </w:rPr>
        <w:t>It is a reflection of the amount of money a company retains for every incremental dollar earned.</w:t>
      </w:r>
    </w:p>
    <w:p w14:paraId="3E6BD347" w14:textId="77777777" w:rsidR="00891A29" w:rsidRPr="00C845C8" w:rsidRDefault="00891A29" w:rsidP="00891A29">
      <w:pPr>
        <w:pStyle w:val="NoSpacing"/>
        <w:rPr>
          <w:b/>
          <w:bCs/>
          <w:sz w:val="24"/>
          <w:szCs w:val="24"/>
        </w:rPr>
      </w:pPr>
    </w:p>
    <w:p w14:paraId="161BE760" w14:textId="3FD8BEFE" w:rsidR="00C845C8" w:rsidRDefault="008D1E9C" w:rsidP="00891A29">
      <w:pPr>
        <w:pStyle w:val="NoSpacing"/>
        <w:numPr>
          <w:ilvl w:val="0"/>
          <w:numId w:val="14"/>
        </w:numPr>
        <w:rPr>
          <w:b/>
          <w:bCs/>
          <w:sz w:val="24"/>
          <w:szCs w:val="24"/>
        </w:rPr>
      </w:pPr>
      <w:r>
        <w:rPr>
          <w:b/>
          <w:bCs/>
          <w:sz w:val="24"/>
          <w:szCs w:val="24"/>
        </w:rPr>
        <w:t>Email Opened</w:t>
      </w:r>
    </w:p>
    <w:p w14:paraId="4A6B22D3" w14:textId="7923EC5D" w:rsidR="00891A29" w:rsidRDefault="008D1E9C" w:rsidP="008D1E9C">
      <w:pPr>
        <w:pStyle w:val="NoSpacing"/>
        <w:ind w:left="1440"/>
        <w:rPr>
          <w:rFonts w:ascii="Arial" w:hAnsi="Arial" w:cs="Arial"/>
          <w:color w:val="202124"/>
          <w:shd w:val="clear" w:color="auto" w:fill="FFFFFF"/>
        </w:rPr>
      </w:pPr>
      <w:r>
        <w:rPr>
          <w:rFonts w:ascii="Arial" w:hAnsi="Arial" w:cs="Arial"/>
          <w:color w:val="202124"/>
          <w:shd w:val="clear" w:color="auto" w:fill="FFFFFF"/>
        </w:rPr>
        <w:t>Email open rate is </w:t>
      </w:r>
      <w:r>
        <w:rPr>
          <w:rFonts w:ascii="Arial" w:hAnsi="Arial" w:cs="Arial"/>
          <w:b/>
          <w:bCs/>
          <w:color w:val="202124"/>
          <w:shd w:val="clear" w:color="auto" w:fill="FFFFFF"/>
        </w:rPr>
        <w:t>the percentage of subscribers who open a specific email out of your total number of subscribers</w:t>
      </w:r>
      <w:r>
        <w:rPr>
          <w:rFonts w:ascii="Arial" w:hAnsi="Arial" w:cs="Arial"/>
          <w:color w:val="202124"/>
          <w:shd w:val="clear" w:color="auto" w:fill="FFFFFF"/>
        </w:rPr>
        <w:t>. Many people look to their email open rate to determine how successful their email marketing strategy is and, while email open rate is important, no one metric should determine your strategy.</w:t>
      </w:r>
    </w:p>
    <w:p w14:paraId="3B316A9D" w14:textId="2A18A3F8" w:rsidR="00F70FAE" w:rsidRDefault="00F70FAE">
      <w:pPr>
        <w:rPr>
          <w:rFonts w:cstheme="minorHAnsi"/>
          <w:b/>
          <w:sz w:val="28"/>
          <w:szCs w:val="28"/>
        </w:rPr>
      </w:pPr>
      <w:r>
        <w:rPr>
          <w:rFonts w:cstheme="minorHAnsi"/>
          <w:b/>
          <w:sz w:val="28"/>
          <w:szCs w:val="28"/>
        </w:rPr>
        <w:br w:type="page"/>
      </w:r>
    </w:p>
    <w:p w14:paraId="0E572834" w14:textId="5255C890" w:rsidR="004A45BA" w:rsidRPr="00E075A7" w:rsidRDefault="005F1EAC" w:rsidP="00E075A7">
      <w:pPr>
        <w:pStyle w:val="NoSpacing"/>
        <w:numPr>
          <w:ilvl w:val="0"/>
          <w:numId w:val="17"/>
        </w:numPr>
        <w:rPr>
          <w:rFonts w:cstheme="minorHAnsi"/>
          <w:b/>
          <w:color w:val="FF0000"/>
          <w:sz w:val="32"/>
          <w:szCs w:val="32"/>
        </w:rPr>
      </w:pPr>
      <w:r w:rsidRPr="00E075A7">
        <w:rPr>
          <w:rFonts w:cstheme="minorHAnsi"/>
          <w:b/>
          <w:color w:val="FF0000"/>
          <w:sz w:val="32"/>
          <w:szCs w:val="32"/>
        </w:rPr>
        <w:lastRenderedPageBreak/>
        <w:t>Visualization and Result:</w:t>
      </w:r>
    </w:p>
    <w:p w14:paraId="3FFC1D92" w14:textId="77777777" w:rsidR="005F1EAC" w:rsidRPr="005F1EAC" w:rsidRDefault="005F1EAC" w:rsidP="005F1EAC">
      <w:pPr>
        <w:pStyle w:val="NoSpacing"/>
        <w:ind w:left="720"/>
        <w:rPr>
          <w:rFonts w:cstheme="minorHAnsi"/>
          <w:b/>
          <w:sz w:val="32"/>
          <w:szCs w:val="32"/>
        </w:rPr>
      </w:pPr>
    </w:p>
    <w:p w14:paraId="0447836D" w14:textId="12F306CA" w:rsidR="005F1EAC" w:rsidRPr="00955E1E" w:rsidRDefault="00955E1E" w:rsidP="00955E1E">
      <w:pPr>
        <w:pStyle w:val="NoSpacing"/>
        <w:numPr>
          <w:ilvl w:val="0"/>
          <w:numId w:val="3"/>
        </w:numPr>
      </w:pPr>
      <w:r>
        <w:rPr>
          <w:b/>
          <w:bCs/>
          <w:sz w:val="28"/>
          <w:szCs w:val="28"/>
        </w:rPr>
        <w:t>Dashboard:</w:t>
      </w:r>
    </w:p>
    <w:p w14:paraId="56C0B996" w14:textId="77777777" w:rsidR="00955E1E" w:rsidRDefault="00955E1E" w:rsidP="00955E1E">
      <w:pPr>
        <w:ind w:left="1440"/>
        <w:rPr>
          <w:b/>
          <w:bCs/>
          <w:sz w:val="28"/>
          <w:szCs w:val="28"/>
        </w:rPr>
      </w:pPr>
      <w:r>
        <w:rPr>
          <w:noProof/>
        </w:rPr>
        <w:drawing>
          <wp:inline distT="0" distB="0" distL="0" distR="0" wp14:anchorId="461B1428" wp14:editId="52FF2BC2">
            <wp:extent cx="4969329" cy="254181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19" t="10582" r="2458" b="13377"/>
                    <a:stretch/>
                  </pic:blipFill>
                  <pic:spPr bwMode="auto">
                    <a:xfrm>
                      <a:off x="0" y="0"/>
                      <a:ext cx="4970233" cy="2542278"/>
                    </a:xfrm>
                    <a:prstGeom prst="rect">
                      <a:avLst/>
                    </a:prstGeom>
                    <a:ln>
                      <a:noFill/>
                    </a:ln>
                    <a:extLst>
                      <a:ext uri="{53640926-AAD7-44D8-BBD7-CCE9431645EC}">
                        <a14:shadowObscured xmlns:a14="http://schemas.microsoft.com/office/drawing/2010/main"/>
                      </a:ext>
                    </a:extLst>
                  </pic:spPr>
                </pic:pic>
              </a:graphicData>
            </a:graphic>
          </wp:inline>
        </w:drawing>
      </w:r>
    </w:p>
    <w:p w14:paraId="10582AE8" w14:textId="49BE9865" w:rsidR="00955E1E" w:rsidRDefault="00955E1E" w:rsidP="00955E1E">
      <w:pPr>
        <w:ind w:left="1440"/>
        <w:rPr>
          <w:b/>
          <w:bCs/>
          <w:sz w:val="28"/>
          <w:szCs w:val="28"/>
        </w:rPr>
      </w:pPr>
      <w:r>
        <w:rPr>
          <w:noProof/>
        </w:rPr>
        <w:drawing>
          <wp:inline distT="0" distB="0" distL="0" distR="0" wp14:anchorId="2FE926F8" wp14:editId="460B2E47">
            <wp:extent cx="5828011" cy="196487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469" t="38258" r="5385" b="13705"/>
                    <a:stretch/>
                  </pic:blipFill>
                  <pic:spPr bwMode="auto">
                    <a:xfrm>
                      <a:off x="0" y="0"/>
                      <a:ext cx="5856101" cy="1974341"/>
                    </a:xfrm>
                    <a:prstGeom prst="rect">
                      <a:avLst/>
                    </a:prstGeom>
                    <a:ln>
                      <a:noFill/>
                    </a:ln>
                    <a:extLst>
                      <a:ext uri="{53640926-AAD7-44D8-BBD7-CCE9431645EC}">
                        <a14:shadowObscured xmlns:a14="http://schemas.microsoft.com/office/drawing/2010/main"/>
                      </a:ext>
                    </a:extLst>
                  </pic:spPr>
                </pic:pic>
              </a:graphicData>
            </a:graphic>
          </wp:inline>
        </w:drawing>
      </w:r>
      <w:r>
        <w:rPr>
          <w:b/>
          <w:bCs/>
          <w:sz w:val="28"/>
          <w:szCs w:val="28"/>
        </w:rPr>
        <w:br w:type="page"/>
      </w:r>
    </w:p>
    <w:p w14:paraId="4CB9D1B4" w14:textId="77777777" w:rsidR="00955E1E" w:rsidRDefault="00955E1E" w:rsidP="00955E1E">
      <w:pPr>
        <w:pStyle w:val="NoSpacing"/>
        <w:ind w:left="720"/>
      </w:pPr>
    </w:p>
    <w:p w14:paraId="1E70AFAC" w14:textId="6DB07345" w:rsidR="00366E80" w:rsidRPr="00E075A7" w:rsidRDefault="005F1EAC" w:rsidP="005F1EAC">
      <w:pPr>
        <w:pStyle w:val="NoSpacing"/>
        <w:numPr>
          <w:ilvl w:val="0"/>
          <w:numId w:val="3"/>
        </w:numPr>
        <w:rPr>
          <w:b/>
          <w:bCs/>
          <w:color w:val="FF0000"/>
          <w:sz w:val="32"/>
          <w:szCs w:val="32"/>
        </w:rPr>
      </w:pPr>
      <w:r w:rsidRPr="00E075A7">
        <w:rPr>
          <w:b/>
          <w:bCs/>
          <w:color w:val="FF0000"/>
          <w:sz w:val="32"/>
          <w:szCs w:val="32"/>
        </w:rPr>
        <w:t>Conclusion:</w:t>
      </w:r>
    </w:p>
    <w:p w14:paraId="4452D9D5" w14:textId="67B9F1CE" w:rsidR="005F1EAC" w:rsidRDefault="006728AA" w:rsidP="005F1EAC">
      <w:pPr>
        <w:pStyle w:val="NoSpacing"/>
        <w:ind w:left="1440"/>
        <w:rPr>
          <w:rFonts w:cstheme="minorHAnsi"/>
          <w:sz w:val="24"/>
          <w:szCs w:val="24"/>
          <w:shd w:val="clear" w:color="auto" w:fill="FFFFFF"/>
        </w:rPr>
      </w:pPr>
      <w:r w:rsidRPr="006728AA">
        <w:rPr>
          <w:rFonts w:cstheme="minorHAnsi"/>
          <w:sz w:val="24"/>
          <w:szCs w:val="24"/>
          <w:shd w:val="clear" w:color="auto" w:fill="FFFFFF"/>
        </w:rPr>
        <w:t xml:space="preserve">Tableau can be the go-to solution for Modern Data-driven Marketers. It allows Marketers to unify data from various Marketing Data Sources such as </w:t>
      </w:r>
      <w:proofErr w:type="gramStart"/>
      <w:r w:rsidRPr="006728AA">
        <w:rPr>
          <w:rFonts w:cstheme="minorHAnsi"/>
          <w:sz w:val="24"/>
          <w:szCs w:val="24"/>
          <w:shd w:val="clear" w:color="auto" w:fill="FFFFFF"/>
        </w:rPr>
        <w:t>Social Media</w:t>
      </w:r>
      <w:proofErr w:type="gramEnd"/>
      <w:r w:rsidRPr="006728AA">
        <w:rPr>
          <w:rFonts w:cstheme="minorHAnsi"/>
          <w:sz w:val="24"/>
          <w:szCs w:val="24"/>
          <w:shd w:val="clear" w:color="auto" w:fill="FFFFFF"/>
        </w:rPr>
        <w:t>, Advertising, Customer journey platforms &amp; more and create a Marketing Single Source of Truth. Marketers can then run intuitive &amp; advanced Marketing Analytics to generate &amp; see insights that matter the most. Its drag-drop Dashboarding allows creating reports in minutes without the hassle of writing code</w:t>
      </w:r>
      <w:r>
        <w:rPr>
          <w:rFonts w:cstheme="minorHAnsi"/>
          <w:sz w:val="24"/>
          <w:szCs w:val="24"/>
          <w:shd w:val="clear" w:color="auto" w:fill="FFFFFF"/>
        </w:rPr>
        <w:t>.</w:t>
      </w:r>
    </w:p>
    <w:p w14:paraId="637E4E84" w14:textId="77777777" w:rsidR="006728AA" w:rsidRPr="006728AA" w:rsidRDefault="006728AA" w:rsidP="005F1EAC">
      <w:pPr>
        <w:pStyle w:val="NoSpacing"/>
        <w:ind w:left="1440"/>
        <w:rPr>
          <w:rFonts w:cstheme="minorHAnsi"/>
          <w:sz w:val="24"/>
          <w:szCs w:val="24"/>
        </w:rPr>
      </w:pPr>
    </w:p>
    <w:p w14:paraId="57E3507A" w14:textId="3ABE1A97" w:rsidR="005F1EAC" w:rsidRDefault="005F1EAC" w:rsidP="005F1EAC">
      <w:pPr>
        <w:pStyle w:val="NoSpacing"/>
        <w:numPr>
          <w:ilvl w:val="0"/>
          <w:numId w:val="3"/>
        </w:numPr>
        <w:rPr>
          <w:b/>
          <w:bCs/>
          <w:color w:val="FF0000"/>
          <w:sz w:val="32"/>
          <w:szCs w:val="32"/>
        </w:rPr>
      </w:pPr>
      <w:r w:rsidRPr="00E075A7">
        <w:rPr>
          <w:b/>
          <w:bCs/>
          <w:color w:val="FF0000"/>
          <w:sz w:val="32"/>
          <w:szCs w:val="32"/>
        </w:rPr>
        <w:t>Future Work:</w:t>
      </w:r>
    </w:p>
    <w:p w14:paraId="2A0ED638" w14:textId="77777777" w:rsidR="00E075A7" w:rsidRPr="00E075A7" w:rsidRDefault="00E075A7" w:rsidP="00E075A7">
      <w:pPr>
        <w:pStyle w:val="NoSpacing"/>
        <w:ind w:left="720"/>
        <w:rPr>
          <w:b/>
          <w:bCs/>
          <w:color w:val="FF0000"/>
          <w:sz w:val="32"/>
          <w:szCs w:val="32"/>
        </w:rPr>
      </w:pPr>
    </w:p>
    <w:p w14:paraId="571A799E" w14:textId="206AC735" w:rsidR="005F1EAC" w:rsidRPr="005F1EAC" w:rsidRDefault="005F1EAC" w:rsidP="005F1EAC">
      <w:pPr>
        <w:pStyle w:val="NoSpacing"/>
        <w:numPr>
          <w:ilvl w:val="0"/>
          <w:numId w:val="20"/>
        </w:numPr>
        <w:rPr>
          <w:rFonts w:cstheme="minorHAnsi"/>
          <w:sz w:val="28"/>
          <w:szCs w:val="28"/>
        </w:rPr>
      </w:pPr>
      <w:r w:rsidRPr="005F1EAC">
        <w:rPr>
          <w:rFonts w:cstheme="minorHAnsi"/>
          <w:sz w:val="28"/>
          <w:szCs w:val="28"/>
          <w:shd w:val="clear" w:color="auto" w:fill="FFFFFF"/>
        </w:rPr>
        <w:t xml:space="preserve">A </w:t>
      </w:r>
      <w:r w:rsidR="00583D42">
        <w:rPr>
          <w:rFonts w:cstheme="minorHAnsi"/>
          <w:sz w:val="28"/>
          <w:szCs w:val="28"/>
          <w:shd w:val="clear" w:color="auto" w:fill="FFFFFF"/>
        </w:rPr>
        <w:t>Customer</w:t>
      </w:r>
      <w:r w:rsidRPr="005F1EAC">
        <w:rPr>
          <w:rFonts w:cstheme="minorHAnsi"/>
          <w:sz w:val="28"/>
          <w:szCs w:val="28"/>
          <w:shd w:val="clear" w:color="auto" w:fill="FFFFFF"/>
        </w:rPr>
        <w:t xml:space="preserve"> operations dashboard in </w:t>
      </w:r>
      <w:proofErr w:type="spellStart"/>
      <w:r w:rsidR="00583D42">
        <w:rPr>
          <w:rFonts w:cstheme="minorHAnsi"/>
          <w:sz w:val="28"/>
          <w:szCs w:val="28"/>
          <w:shd w:val="clear" w:color="auto" w:fill="FFFFFF"/>
        </w:rPr>
        <w:t>Tabluea</w:t>
      </w:r>
      <w:proofErr w:type="spellEnd"/>
      <w:r w:rsidRPr="005F1EAC">
        <w:rPr>
          <w:rFonts w:cstheme="minorHAnsi"/>
          <w:sz w:val="28"/>
          <w:szCs w:val="28"/>
          <w:shd w:val="clear" w:color="auto" w:fill="FFFFFF"/>
        </w:rPr>
        <w:t xml:space="preserve"> is beneficial in rendering key pieces of </w:t>
      </w:r>
      <w:proofErr w:type="spellStart"/>
      <w:r w:rsidR="00583D42">
        <w:rPr>
          <w:rFonts w:cstheme="minorHAnsi"/>
          <w:sz w:val="28"/>
          <w:szCs w:val="28"/>
          <w:shd w:val="clear" w:color="auto" w:fill="FFFFFF"/>
        </w:rPr>
        <w:t>Costomer</w:t>
      </w:r>
      <w:proofErr w:type="spellEnd"/>
      <w:r w:rsidRPr="005F1EAC">
        <w:rPr>
          <w:rFonts w:cstheme="minorHAnsi"/>
          <w:sz w:val="28"/>
          <w:szCs w:val="28"/>
          <w:shd w:val="clear" w:color="auto" w:fill="FFFFFF"/>
        </w:rPr>
        <w:t xml:space="preserve"> data in the graphical or visualized format</w:t>
      </w:r>
    </w:p>
    <w:p w14:paraId="7769D180" w14:textId="6DF1CB09" w:rsidR="005F1EAC" w:rsidRPr="005F1EAC" w:rsidRDefault="005F1EAC" w:rsidP="005F1EAC">
      <w:pPr>
        <w:pStyle w:val="NoSpacing"/>
        <w:numPr>
          <w:ilvl w:val="0"/>
          <w:numId w:val="20"/>
        </w:numPr>
        <w:rPr>
          <w:rFonts w:eastAsia="Times New Roman" w:cstheme="minorHAnsi"/>
          <w:color w:val="000000"/>
          <w:sz w:val="28"/>
          <w:szCs w:val="28"/>
          <w:lang w:val="en-IN" w:eastAsia="en-IN" w:bidi="gu-IN"/>
        </w:rPr>
      </w:pPr>
      <w:r w:rsidRPr="005F1EAC">
        <w:rPr>
          <w:rFonts w:eastAsia="Times New Roman" w:cstheme="minorHAnsi"/>
          <w:color w:val="000000"/>
          <w:sz w:val="28"/>
          <w:szCs w:val="28"/>
          <w:lang w:val="en-IN" w:eastAsia="en-IN" w:bidi="gu-IN"/>
        </w:rPr>
        <w:t xml:space="preserve">Provides a means of communicating the key </w:t>
      </w:r>
      <w:r w:rsidR="00583D42">
        <w:rPr>
          <w:rFonts w:eastAsia="Times New Roman" w:cstheme="minorHAnsi"/>
          <w:color w:val="000000"/>
          <w:sz w:val="28"/>
          <w:szCs w:val="28"/>
          <w:lang w:val="en-IN" w:eastAsia="en-IN" w:bidi="gu-IN"/>
        </w:rPr>
        <w:t>Customer</w:t>
      </w:r>
      <w:r w:rsidRPr="005F1EAC">
        <w:rPr>
          <w:rFonts w:eastAsia="Times New Roman" w:cstheme="minorHAnsi"/>
          <w:color w:val="000000"/>
          <w:sz w:val="28"/>
          <w:szCs w:val="28"/>
          <w:lang w:val="en-IN" w:eastAsia="en-IN" w:bidi="gu-IN"/>
        </w:rPr>
        <w:t xml:space="preserve"> metrics of your </w:t>
      </w:r>
      <w:r w:rsidR="00583D42">
        <w:rPr>
          <w:rFonts w:eastAsia="Times New Roman" w:cstheme="minorHAnsi"/>
          <w:color w:val="000000"/>
          <w:sz w:val="28"/>
          <w:szCs w:val="28"/>
          <w:lang w:val="en-IN" w:eastAsia="en-IN" w:bidi="gu-IN"/>
        </w:rPr>
        <w:t>Customer Sheet and Customer Email</w:t>
      </w:r>
      <w:r w:rsidRPr="005F1EAC">
        <w:rPr>
          <w:rFonts w:eastAsia="Times New Roman" w:cstheme="minorHAnsi"/>
          <w:color w:val="000000"/>
          <w:sz w:val="28"/>
          <w:szCs w:val="28"/>
          <w:lang w:val="en-IN" w:eastAsia="en-IN" w:bidi="gu-IN"/>
        </w:rPr>
        <w:t xml:space="preserve"> across </w:t>
      </w:r>
      <w:r w:rsidR="00583D42">
        <w:rPr>
          <w:rFonts w:eastAsia="Times New Roman" w:cstheme="minorHAnsi"/>
          <w:color w:val="000000"/>
          <w:sz w:val="28"/>
          <w:szCs w:val="28"/>
          <w:lang w:val="en-IN" w:eastAsia="en-IN" w:bidi="gu-IN"/>
        </w:rPr>
        <w:t>Month</w:t>
      </w:r>
      <w:r w:rsidRPr="005F1EAC">
        <w:rPr>
          <w:rFonts w:eastAsia="Times New Roman" w:cstheme="minorHAnsi"/>
          <w:color w:val="000000"/>
          <w:sz w:val="28"/>
          <w:szCs w:val="28"/>
          <w:lang w:val="en-IN" w:eastAsia="en-IN" w:bidi="gu-IN"/>
        </w:rPr>
        <w:t>,</w:t>
      </w:r>
      <w:r w:rsidR="00583D42">
        <w:rPr>
          <w:rFonts w:eastAsia="Times New Roman" w:cstheme="minorHAnsi"/>
          <w:color w:val="000000"/>
          <w:sz w:val="28"/>
          <w:szCs w:val="28"/>
          <w:lang w:val="en-IN" w:eastAsia="en-IN" w:bidi="gu-IN"/>
        </w:rPr>
        <w:t xml:space="preserve"> ID, Cost</w:t>
      </w:r>
      <w:r w:rsidRPr="005F1EAC">
        <w:rPr>
          <w:rFonts w:eastAsia="Times New Roman" w:cstheme="minorHAnsi"/>
          <w:color w:val="000000"/>
          <w:sz w:val="28"/>
          <w:szCs w:val="28"/>
          <w:lang w:val="en-IN" w:eastAsia="en-IN" w:bidi="gu-IN"/>
        </w:rPr>
        <w:t xml:space="preserve"> in order to ensure long-term viability and success. </w:t>
      </w:r>
    </w:p>
    <w:p w14:paraId="31972418" w14:textId="77777777" w:rsidR="005F1EAC" w:rsidRPr="005F1EAC" w:rsidRDefault="005F1EAC" w:rsidP="005F1EAC">
      <w:pPr>
        <w:pStyle w:val="NoSpacing"/>
        <w:numPr>
          <w:ilvl w:val="0"/>
          <w:numId w:val="20"/>
        </w:numPr>
        <w:rPr>
          <w:rFonts w:eastAsia="Times New Roman" w:cstheme="minorHAnsi"/>
          <w:color w:val="000000"/>
          <w:sz w:val="28"/>
          <w:szCs w:val="28"/>
          <w:lang w:val="en-IN" w:eastAsia="en-IN" w:bidi="gu-IN"/>
        </w:rPr>
      </w:pPr>
      <w:r w:rsidRPr="005F1EAC">
        <w:rPr>
          <w:rFonts w:eastAsia="Times New Roman" w:cstheme="minorHAnsi"/>
          <w:color w:val="000000"/>
          <w:sz w:val="28"/>
          <w:szCs w:val="28"/>
          <w:lang w:val="en-IN" w:eastAsia="en-IN" w:bidi="gu-IN"/>
        </w:rPr>
        <w:t>Presents an effective means of monitoring your assets and liabilities, thus providing a means to evaluate the capital structure of your company. </w:t>
      </w:r>
    </w:p>
    <w:p w14:paraId="04801E73" w14:textId="77777777" w:rsidR="005F1EAC" w:rsidRPr="005F1EAC" w:rsidRDefault="005F1EAC" w:rsidP="00583D42">
      <w:pPr>
        <w:pStyle w:val="NoSpacing"/>
        <w:rPr>
          <w:sz w:val="28"/>
          <w:szCs w:val="28"/>
        </w:rPr>
      </w:pPr>
    </w:p>
    <w:sectPr w:rsidR="005F1EAC" w:rsidRPr="005F1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7835"/>
    <w:multiLevelType w:val="hybridMultilevel"/>
    <w:tmpl w:val="B0986D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967FC"/>
    <w:multiLevelType w:val="multilevel"/>
    <w:tmpl w:val="18385B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0100C0"/>
    <w:multiLevelType w:val="hybridMultilevel"/>
    <w:tmpl w:val="F2904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E196C"/>
    <w:multiLevelType w:val="hybridMultilevel"/>
    <w:tmpl w:val="DCBE0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8C01CA"/>
    <w:multiLevelType w:val="hybridMultilevel"/>
    <w:tmpl w:val="9168CA9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0934D13"/>
    <w:multiLevelType w:val="hybridMultilevel"/>
    <w:tmpl w:val="423EA65A"/>
    <w:lvl w:ilvl="0" w:tplc="74FC7E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1FA2504"/>
    <w:multiLevelType w:val="hybridMultilevel"/>
    <w:tmpl w:val="BBFAD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DE060B"/>
    <w:multiLevelType w:val="hybridMultilevel"/>
    <w:tmpl w:val="85046AF0"/>
    <w:lvl w:ilvl="0" w:tplc="270697A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0F29B5"/>
    <w:multiLevelType w:val="hybridMultilevel"/>
    <w:tmpl w:val="D450B57A"/>
    <w:lvl w:ilvl="0" w:tplc="398AD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3320BC"/>
    <w:multiLevelType w:val="hybridMultilevel"/>
    <w:tmpl w:val="42F66938"/>
    <w:lvl w:ilvl="0" w:tplc="E2F68A3A">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9C0210"/>
    <w:multiLevelType w:val="hybridMultilevel"/>
    <w:tmpl w:val="0A4665BC"/>
    <w:lvl w:ilvl="0" w:tplc="4009000B">
      <w:start w:val="1"/>
      <w:numFmt w:val="bullet"/>
      <w:lvlText w:val=""/>
      <w:lvlJc w:val="left"/>
      <w:pPr>
        <w:ind w:left="780" w:hanging="360"/>
      </w:pPr>
      <w:rPr>
        <w:rFonts w:ascii="Wingdings" w:hAnsi="Wingdings"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3A870832"/>
    <w:multiLevelType w:val="hybridMultilevel"/>
    <w:tmpl w:val="F35CDABE"/>
    <w:lvl w:ilvl="0" w:tplc="398AD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0E36C4"/>
    <w:multiLevelType w:val="hybridMultilevel"/>
    <w:tmpl w:val="A3D4A33E"/>
    <w:lvl w:ilvl="0" w:tplc="866C4572">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4B5B07"/>
    <w:multiLevelType w:val="multilevel"/>
    <w:tmpl w:val="AA80A0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24152D"/>
    <w:multiLevelType w:val="multilevel"/>
    <w:tmpl w:val="47ACF3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964B17"/>
    <w:multiLevelType w:val="hybridMultilevel"/>
    <w:tmpl w:val="8A22D61C"/>
    <w:lvl w:ilvl="0" w:tplc="398AD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212A4E"/>
    <w:multiLevelType w:val="hybridMultilevel"/>
    <w:tmpl w:val="F35CDA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FE40BB"/>
    <w:multiLevelType w:val="multilevel"/>
    <w:tmpl w:val="F8FED6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673508"/>
    <w:multiLevelType w:val="hybridMultilevel"/>
    <w:tmpl w:val="50B0D3B0"/>
    <w:lvl w:ilvl="0" w:tplc="7DA82F5E">
      <w:start w:val="1"/>
      <w:numFmt w:val="bullet"/>
      <w:lvlText w:val="▹"/>
      <w:lvlJc w:val="left"/>
      <w:pPr>
        <w:tabs>
          <w:tab w:val="num" w:pos="720"/>
        </w:tabs>
        <w:ind w:left="720" w:hanging="360"/>
      </w:pPr>
      <w:rPr>
        <w:rFonts w:ascii="Cambria Math" w:hAnsi="Cambria Math" w:hint="default"/>
      </w:rPr>
    </w:lvl>
    <w:lvl w:ilvl="1" w:tplc="A6129A88">
      <w:start w:val="1"/>
      <w:numFmt w:val="bullet"/>
      <w:lvlText w:val="▹"/>
      <w:lvlJc w:val="left"/>
      <w:pPr>
        <w:tabs>
          <w:tab w:val="num" w:pos="1440"/>
        </w:tabs>
        <w:ind w:left="1440" w:hanging="360"/>
      </w:pPr>
      <w:rPr>
        <w:rFonts w:ascii="Cambria Math" w:hAnsi="Cambria Math" w:hint="default"/>
      </w:rPr>
    </w:lvl>
    <w:lvl w:ilvl="2" w:tplc="E6F4CC62" w:tentative="1">
      <w:start w:val="1"/>
      <w:numFmt w:val="bullet"/>
      <w:lvlText w:val="▹"/>
      <w:lvlJc w:val="left"/>
      <w:pPr>
        <w:tabs>
          <w:tab w:val="num" w:pos="2160"/>
        </w:tabs>
        <w:ind w:left="2160" w:hanging="360"/>
      </w:pPr>
      <w:rPr>
        <w:rFonts w:ascii="Cambria Math" w:hAnsi="Cambria Math" w:hint="default"/>
      </w:rPr>
    </w:lvl>
    <w:lvl w:ilvl="3" w:tplc="5198CDEC" w:tentative="1">
      <w:start w:val="1"/>
      <w:numFmt w:val="bullet"/>
      <w:lvlText w:val="▹"/>
      <w:lvlJc w:val="left"/>
      <w:pPr>
        <w:tabs>
          <w:tab w:val="num" w:pos="2880"/>
        </w:tabs>
        <w:ind w:left="2880" w:hanging="360"/>
      </w:pPr>
      <w:rPr>
        <w:rFonts w:ascii="Cambria Math" w:hAnsi="Cambria Math" w:hint="default"/>
      </w:rPr>
    </w:lvl>
    <w:lvl w:ilvl="4" w:tplc="4D9821CC" w:tentative="1">
      <w:start w:val="1"/>
      <w:numFmt w:val="bullet"/>
      <w:lvlText w:val="▹"/>
      <w:lvlJc w:val="left"/>
      <w:pPr>
        <w:tabs>
          <w:tab w:val="num" w:pos="3600"/>
        </w:tabs>
        <w:ind w:left="3600" w:hanging="360"/>
      </w:pPr>
      <w:rPr>
        <w:rFonts w:ascii="Cambria Math" w:hAnsi="Cambria Math" w:hint="default"/>
      </w:rPr>
    </w:lvl>
    <w:lvl w:ilvl="5" w:tplc="1A56AAB6" w:tentative="1">
      <w:start w:val="1"/>
      <w:numFmt w:val="bullet"/>
      <w:lvlText w:val="▹"/>
      <w:lvlJc w:val="left"/>
      <w:pPr>
        <w:tabs>
          <w:tab w:val="num" w:pos="4320"/>
        </w:tabs>
        <w:ind w:left="4320" w:hanging="360"/>
      </w:pPr>
      <w:rPr>
        <w:rFonts w:ascii="Cambria Math" w:hAnsi="Cambria Math" w:hint="default"/>
      </w:rPr>
    </w:lvl>
    <w:lvl w:ilvl="6" w:tplc="AE64A91E" w:tentative="1">
      <w:start w:val="1"/>
      <w:numFmt w:val="bullet"/>
      <w:lvlText w:val="▹"/>
      <w:lvlJc w:val="left"/>
      <w:pPr>
        <w:tabs>
          <w:tab w:val="num" w:pos="5040"/>
        </w:tabs>
        <w:ind w:left="5040" w:hanging="360"/>
      </w:pPr>
      <w:rPr>
        <w:rFonts w:ascii="Cambria Math" w:hAnsi="Cambria Math" w:hint="default"/>
      </w:rPr>
    </w:lvl>
    <w:lvl w:ilvl="7" w:tplc="6BD8B908" w:tentative="1">
      <w:start w:val="1"/>
      <w:numFmt w:val="bullet"/>
      <w:lvlText w:val="▹"/>
      <w:lvlJc w:val="left"/>
      <w:pPr>
        <w:tabs>
          <w:tab w:val="num" w:pos="5760"/>
        </w:tabs>
        <w:ind w:left="5760" w:hanging="360"/>
      </w:pPr>
      <w:rPr>
        <w:rFonts w:ascii="Cambria Math" w:hAnsi="Cambria Math" w:hint="default"/>
      </w:rPr>
    </w:lvl>
    <w:lvl w:ilvl="8" w:tplc="EC82C55C" w:tentative="1">
      <w:start w:val="1"/>
      <w:numFmt w:val="bullet"/>
      <w:lvlText w:val="▹"/>
      <w:lvlJc w:val="left"/>
      <w:pPr>
        <w:tabs>
          <w:tab w:val="num" w:pos="6480"/>
        </w:tabs>
        <w:ind w:left="6480" w:hanging="360"/>
      </w:pPr>
      <w:rPr>
        <w:rFonts w:ascii="Cambria Math" w:hAnsi="Cambria Math" w:hint="default"/>
      </w:rPr>
    </w:lvl>
  </w:abstractNum>
  <w:abstractNum w:abstractNumId="19" w15:restartNumberingAfterBreak="0">
    <w:nsid w:val="7DD23B06"/>
    <w:multiLevelType w:val="hybridMultilevel"/>
    <w:tmpl w:val="2A3A48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42481">
    <w:abstractNumId w:val="11"/>
  </w:num>
  <w:num w:numId="2" w16cid:durableId="446705247">
    <w:abstractNumId w:val="16"/>
  </w:num>
  <w:num w:numId="3" w16cid:durableId="20136083">
    <w:abstractNumId w:val="3"/>
  </w:num>
  <w:num w:numId="4" w16cid:durableId="622658970">
    <w:abstractNumId w:val="2"/>
  </w:num>
  <w:num w:numId="5" w16cid:durableId="47194221">
    <w:abstractNumId w:val="6"/>
  </w:num>
  <w:num w:numId="6" w16cid:durableId="407729379">
    <w:abstractNumId w:val="19"/>
  </w:num>
  <w:num w:numId="7" w16cid:durableId="1705595592">
    <w:abstractNumId w:val="0"/>
  </w:num>
  <w:num w:numId="8" w16cid:durableId="110974682">
    <w:abstractNumId w:val="10"/>
  </w:num>
  <w:num w:numId="9" w16cid:durableId="1555192953">
    <w:abstractNumId w:val="8"/>
  </w:num>
  <w:num w:numId="10" w16cid:durableId="1213620634">
    <w:abstractNumId w:val="7"/>
  </w:num>
  <w:num w:numId="11" w16cid:durableId="1517962343">
    <w:abstractNumId w:val="9"/>
  </w:num>
  <w:num w:numId="12" w16cid:durableId="671252346">
    <w:abstractNumId w:val="17"/>
  </w:num>
  <w:num w:numId="13" w16cid:durableId="1533959451">
    <w:abstractNumId w:val="18"/>
  </w:num>
  <w:num w:numId="14" w16cid:durableId="323819065">
    <w:abstractNumId w:val="5"/>
  </w:num>
  <w:num w:numId="15" w16cid:durableId="1627853404">
    <w:abstractNumId w:val="14"/>
  </w:num>
  <w:num w:numId="16" w16cid:durableId="1178696967">
    <w:abstractNumId w:val="15"/>
  </w:num>
  <w:num w:numId="17" w16cid:durableId="364986086">
    <w:abstractNumId w:val="12"/>
  </w:num>
  <w:num w:numId="18" w16cid:durableId="1752316564">
    <w:abstractNumId w:val="13"/>
  </w:num>
  <w:num w:numId="19" w16cid:durableId="340932733">
    <w:abstractNumId w:val="1"/>
  </w:num>
  <w:num w:numId="20" w16cid:durableId="13190723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398"/>
    <w:rsid w:val="000000B4"/>
    <w:rsid w:val="00030B91"/>
    <w:rsid w:val="001012F7"/>
    <w:rsid w:val="001275A3"/>
    <w:rsid w:val="00263D89"/>
    <w:rsid w:val="0028069D"/>
    <w:rsid w:val="002A68F2"/>
    <w:rsid w:val="00366E80"/>
    <w:rsid w:val="00373380"/>
    <w:rsid w:val="00441EED"/>
    <w:rsid w:val="00485949"/>
    <w:rsid w:val="004A45BA"/>
    <w:rsid w:val="00506A3E"/>
    <w:rsid w:val="00547C8F"/>
    <w:rsid w:val="00583D42"/>
    <w:rsid w:val="005A3D6E"/>
    <w:rsid w:val="005F1EAC"/>
    <w:rsid w:val="006728AA"/>
    <w:rsid w:val="007B0A56"/>
    <w:rsid w:val="00830335"/>
    <w:rsid w:val="00891A29"/>
    <w:rsid w:val="008A1FEF"/>
    <w:rsid w:val="008C430B"/>
    <w:rsid w:val="008D1E9C"/>
    <w:rsid w:val="00955E1E"/>
    <w:rsid w:val="00981157"/>
    <w:rsid w:val="0099218A"/>
    <w:rsid w:val="00B21F12"/>
    <w:rsid w:val="00C845C8"/>
    <w:rsid w:val="00CB37A6"/>
    <w:rsid w:val="00D06093"/>
    <w:rsid w:val="00E075A7"/>
    <w:rsid w:val="00E125E1"/>
    <w:rsid w:val="00E578AE"/>
    <w:rsid w:val="00F176CF"/>
    <w:rsid w:val="00F36144"/>
    <w:rsid w:val="00F41398"/>
    <w:rsid w:val="00F70FAE"/>
    <w:rsid w:val="00F82EEA"/>
    <w:rsid w:val="00FD5B0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5E9C5"/>
  <w15:chartTrackingRefBased/>
  <w15:docId w15:val="{CDAA801D-5520-4012-B782-1A4F25DE6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3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06A3E"/>
    <w:pPr>
      <w:spacing w:after="0" w:line="240" w:lineRule="auto"/>
    </w:pPr>
  </w:style>
  <w:style w:type="paragraph" w:styleId="ListParagraph">
    <w:name w:val="List Paragraph"/>
    <w:basedOn w:val="Normal"/>
    <w:uiPriority w:val="34"/>
    <w:qFormat/>
    <w:rsid w:val="00485949"/>
    <w:pPr>
      <w:ind w:left="720"/>
      <w:contextualSpacing/>
    </w:pPr>
  </w:style>
  <w:style w:type="character" w:customStyle="1" w:styleId="hljs-builtin">
    <w:name w:val="hljs-built_in"/>
    <w:basedOn w:val="DefaultParagraphFont"/>
    <w:rsid w:val="0028069D"/>
  </w:style>
  <w:style w:type="paragraph" w:styleId="NormalWeb">
    <w:name w:val="Normal (Web)"/>
    <w:basedOn w:val="Normal"/>
    <w:uiPriority w:val="99"/>
    <w:semiHidden/>
    <w:unhideWhenUsed/>
    <w:rsid w:val="008C430B"/>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character" w:styleId="Hyperlink">
    <w:name w:val="Hyperlink"/>
    <w:basedOn w:val="DefaultParagraphFont"/>
    <w:uiPriority w:val="99"/>
    <w:semiHidden/>
    <w:unhideWhenUsed/>
    <w:rsid w:val="008C430B"/>
    <w:rPr>
      <w:color w:val="0000FF"/>
      <w:u w:val="single"/>
    </w:rPr>
  </w:style>
  <w:style w:type="character" w:styleId="Emphasis">
    <w:name w:val="Emphasis"/>
    <w:basedOn w:val="DefaultParagraphFont"/>
    <w:uiPriority w:val="20"/>
    <w:qFormat/>
    <w:rsid w:val="008C430B"/>
    <w:rPr>
      <w:i/>
      <w:iCs/>
    </w:rPr>
  </w:style>
  <w:style w:type="character" w:customStyle="1" w:styleId="hljs-keyword">
    <w:name w:val="hljs-keyword"/>
    <w:basedOn w:val="DefaultParagraphFont"/>
    <w:rsid w:val="004A45BA"/>
  </w:style>
  <w:style w:type="character" w:styleId="Strong">
    <w:name w:val="Strong"/>
    <w:basedOn w:val="DefaultParagraphFont"/>
    <w:uiPriority w:val="22"/>
    <w:qFormat/>
    <w:rsid w:val="00FD5B09"/>
    <w:rPr>
      <w:b/>
      <w:bCs/>
    </w:rPr>
  </w:style>
  <w:style w:type="character" w:customStyle="1" w:styleId="jpfdse">
    <w:name w:val="jpfdse"/>
    <w:basedOn w:val="DefaultParagraphFont"/>
    <w:rsid w:val="00B21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8422">
      <w:bodyDiv w:val="1"/>
      <w:marLeft w:val="0"/>
      <w:marRight w:val="0"/>
      <w:marTop w:val="0"/>
      <w:marBottom w:val="0"/>
      <w:divBdr>
        <w:top w:val="none" w:sz="0" w:space="0" w:color="auto"/>
        <w:left w:val="none" w:sz="0" w:space="0" w:color="auto"/>
        <w:bottom w:val="none" w:sz="0" w:space="0" w:color="auto"/>
        <w:right w:val="none" w:sz="0" w:space="0" w:color="auto"/>
      </w:divBdr>
      <w:divsChild>
        <w:div w:id="2032758011">
          <w:marLeft w:val="0"/>
          <w:marRight w:val="0"/>
          <w:marTop w:val="0"/>
          <w:marBottom w:val="0"/>
          <w:divBdr>
            <w:top w:val="none" w:sz="0" w:space="0" w:color="auto"/>
            <w:left w:val="none" w:sz="0" w:space="0" w:color="auto"/>
            <w:bottom w:val="none" w:sz="0" w:space="0" w:color="auto"/>
            <w:right w:val="none" w:sz="0" w:space="0" w:color="auto"/>
          </w:divBdr>
          <w:divsChild>
            <w:div w:id="2733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2504">
      <w:bodyDiv w:val="1"/>
      <w:marLeft w:val="0"/>
      <w:marRight w:val="0"/>
      <w:marTop w:val="0"/>
      <w:marBottom w:val="0"/>
      <w:divBdr>
        <w:top w:val="none" w:sz="0" w:space="0" w:color="auto"/>
        <w:left w:val="none" w:sz="0" w:space="0" w:color="auto"/>
        <w:bottom w:val="none" w:sz="0" w:space="0" w:color="auto"/>
        <w:right w:val="none" w:sz="0" w:space="0" w:color="auto"/>
      </w:divBdr>
    </w:div>
    <w:div w:id="400641990">
      <w:bodyDiv w:val="1"/>
      <w:marLeft w:val="0"/>
      <w:marRight w:val="0"/>
      <w:marTop w:val="0"/>
      <w:marBottom w:val="0"/>
      <w:divBdr>
        <w:top w:val="none" w:sz="0" w:space="0" w:color="auto"/>
        <w:left w:val="none" w:sz="0" w:space="0" w:color="auto"/>
        <w:bottom w:val="none" w:sz="0" w:space="0" w:color="auto"/>
        <w:right w:val="none" w:sz="0" w:space="0" w:color="auto"/>
      </w:divBdr>
      <w:divsChild>
        <w:div w:id="1532377591">
          <w:marLeft w:val="1440"/>
          <w:marRight w:val="0"/>
          <w:marTop w:val="120"/>
          <w:marBottom w:val="0"/>
          <w:divBdr>
            <w:top w:val="none" w:sz="0" w:space="0" w:color="auto"/>
            <w:left w:val="none" w:sz="0" w:space="0" w:color="auto"/>
            <w:bottom w:val="none" w:sz="0" w:space="0" w:color="auto"/>
            <w:right w:val="none" w:sz="0" w:space="0" w:color="auto"/>
          </w:divBdr>
        </w:div>
        <w:div w:id="739639931">
          <w:marLeft w:val="1440"/>
          <w:marRight w:val="0"/>
          <w:marTop w:val="120"/>
          <w:marBottom w:val="0"/>
          <w:divBdr>
            <w:top w:val="none" w:sz="0" w:space="0" w:color="auto"/>
            <w:left w:val="none" w:sz="0" w:space="0" w:color="auto"/>
            <w:bottom w:val="none" w:sz="0" w:space="0" w:color="auto"/>
            <w:right w:val="none" w:sz="0" w:space="0" w:color="auto"/>
          </w:divBdr>
        </w:div>
        <w:div w:id="1962690259">
          <w:marLeft w:val="1440"/>
          <w:marRight w:val="0"/>
          <w:marTop w:val="120"/>
          <w:marBottom w:val="0"/>
          <w:divBdr>
            <w:top w:val="none" w:sz="0" w:space="0" w:color="auto"/>
            <w:left w:val="none" w:sz="0" w:space="0" w:color="auto"/>
            <w:bottom w:val="none" w:sz="0" w:space="0" w:color="auto"/>
            <w:right w:val="none" w:sz="0" w:space="0" w:color="auto"/>
          </w:divBdr>
        </w:div>
      </w:divsChild>
    </w:div>
    <w:div w:id="422073988">
      <w:bodyDiv w:val="1"/>
      <w:marLeft w:val="0"/>
      <w:marRight w:val="0"/>
      <w:marTop w:val="0"/>
      <w:marBottom w:val="0"/>
      <w:divBdr>
        <w:top w:val="none" w:sz="0" w:space="0" w:color="auto"/>
        <w:left w:val="none" w:sz="0" w:space="0" w:color="auto"/>
        <w:bottom w:val="none" w:sz="0" w:space="0" w:color="auto"/>
        <w:right w:val="none" w:sz="0" w:space="0" w:color="auto"/>
      </w:divBdr>
    </w:div>
    <w:div w:id="559096252">
      <w:bodyDiv w:val="1"/>
      <w:marLeft w:val="0"/>
      <w:marRight w:val="0"/>
      <w:marTop w:val="0"/>
      <w:marBottom w:val="0"/>
      <w:divBdr>
        <w:top w:val="none" w:sz="0" w:space="0" w:color="auto"/>
        <w:left w:val="none" w:sz="0" w:space="0" w:color="auto"/>
        <w:bottom w:val="none" w:sz="0" w:space="0" w:color="auto"/>
        <w:right w:val="none" w:sz="0" w:space="0" w:color="auto"/>
      </w:divBdr>
      <w:divsChild>
        <w:div w:id="1848128636">
          <w:marLeft w:val="0"/>
          <w:marRight w:val="0"/>
          <w:marTop w:val="0"/>
          <w:marBottom w:val="0"/>
          <w:divBdr>
            <w:top w:val="none" w:sz="0" w:space="0" w:color="auto"/>
            <w:left w:val="none" w:sz="0" w:space="0" w:color="auto"/>
            <w:bottom w:val="none" w:sz="0" w:space="0" w:color="auto"/>
            <w:right w:val="none" w:sz="0" w:space="0" w:color="auto"/>
          </w:divBdr>
          <w:divsChild>
            <w:div w:id="149482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71379">
      <w:bodyDiv w:val="1"/>
      <w:marLeft w:val="0"/>
      <w:marRight w:val="0"/>
      <w:marTop w:val="0"/>
      <w:marBottom w:val="0"/>
      <w:divBdr>
        <w:top w:val="none" w:sz="0" w:space="0" w:color="auto"/>
        <w:left w:val="none" w:sz="0" w:space="0" w:color="auto"/>
        <w:bottom w:val="none" w:sz="0" w:space="0" w:color="auto"/>
        <w:right w:val="none" w:sz="0" w:space="0" w:color="auto"/>
      </w:divBdr>
    </w:div>
    <w:div w:id="869073627">
      <w:bodyDiv w:val="1"/>
      <w:marLeft w:val="0"/>
      <w:marRight w:val="0"/>
      <w:marTop w:val="0"/>
      <w:marBottom w:val="0"/>
      <w:divBdr>
        <w:top w:val="none" w:sz="0" w:space="0" w:color="auto"/>
        <w:left w:val="none" w:sz="0" w:space="0" w:color="auto"/>
        <w:bottom w:val="none" w:sz="0" w:space="0" w:color="auto"/>
        <w:right w:val="none" w:sz="0" w:space="0" w:color="auto"/>
      </w:divBdr>
      <w:divsChild>
        <w:div w:id="665325649">
          <w:marLeft w:val="0"/>
          <w:marRight w:val="0"/>
          <w:marTop w:val="0"/>
          <w:marBottom w:val="0"/>
          <w:divBdr>
            <w:top w:val="none" w:sz="0" w:space="0" w:color="auto"/>
            <w:left w:val="none" w:sz="0" w:space="0" w:color="auto"/>
            <w:bottom w:val="none" w:sz="0" w:space="0" w:color="auto"/>
            <w:right w:val="none" w:sz="0" w:space="0" w:color="auto"/>
          </w:divBdr>
        </w:div>
        <w:div w:id="1916209028">
          <w:marLeft w:val="0"/>
          <w:marRight w:val="0"/>
          <w:marTop w:val="0"/>
          <w:marBottom w:val="0"/>
          <w:divBdr>
            <w:top w:val="none" w:sz="0" w:space="0" w:color="auto"/>
            <w:left w:val="none" w:sz="0" w:space="0" w:color="auto"/>
            <w:bottom w:val="none" w:sz="0" w:space="0" w:color="auto"/>
            <w:right w:val="none" w:sz="0" w:space="0" w:color="auto"/>
          </w:divBdr>
        </w:div>
        <w:div w:id="1834448622">
          <w:marLeft w:val="0"/>
          <w:marRight w:val="0"/>
          <w:marTop w:val="0"/>
          <w:marBottom w:val="0"/>
          <w:divBdr>
            <w:top w:val="none" w:sz="0" w:space="0" w:color="auto"/>
            <w:left w:val="none" w:sz="0" w:space="0" w:color="auto"/>
            <w:bottom w:val="none" w:sz="0" w:space="0" w:color="auto"/>
            <w:right w:val="none" w:sz="0" w:space="0" w:color="auto"/>
          </w:divBdr>
        </w:div>
      </w:divsChild>
    </w:div>
    <w:div w:id="992873525">
      <w:bodyDiv w:val="1"/>
      <w:marLeft w:val="0"/>
      <w:marRight w:val="0"/>
      <w:marTop w:val="0"/>
      <w:marBottom w:val="0"/>
      <w:divBdr>
        <w:top w:val="none" w:sz="0" w:space="0" w:color="auto"/>
        <w:left w:val="none" w:sz="0" w:space="0" w:color="auto"/>
        <w:bottom w:val="none" w:sz="0" w:space="0" w:color="auto"/>
        <w:right w:val="none" w:sz="0" w:space="0" w:color="auto"/>
      </w:divBdr>
    </w:div>
    <w:div w:id="1026633613">
      <w:bodyDiv w:val="1"/>
      <w:marLeft w:val="0"/>
      <w:marRight w:val="0"/>
      <w:marTop w:val="0"/>
      <w:marBottom w:val="0"/>
      <w:divBdr>
        <w:top w:val="none" w:sz="0" w:space="0" w:color="auto"/>
        <w:left w:val="none" w:sz="0" w:space="0" w:color="auto"/>
        <w:bottom w:val="none" w:sz="0" w:space="0" w:color="auto"/>
        <w:right w:val="none" w:sz="0" w:space="0" w:color="auto"/>
      </w:divBdr>
    </w:div>
    <w:div w:id="1063480716">
      <w:bodyDiv w:val="1"/>
      <w:marLeft w:val="0"/>
      <w:marRight w:val="0"/>
      <w:marTop w:val="0"/>
      <w:marBottom w:val="0"/>
      <w:divBdr>
        <w:top w:val="none" w:sz="0" w:space="0" w:color="auto"/>
        <w:left w:val="none" w:sz="0" w:space="0" w:color="auto"/>
        <w:bottom w:val="none" w:sz="0" w:space="0" w:color="auto"/>
        <w:right w:val="none" w:sz="0" w:space="0" w:color="auto"/>
      </w:divBdr>
      <w:divsChild>
        <w:div w:id="2055154913">
          <w:marLeft w:val="0"/>
          <w:marRight w:val="0"/>
          <w:marTop w:val="0"/>
          <w:marBottom w:val="0"/>
          <w:divBdr>
            <w:top w:val="none" w:sz="0" w:space="0" w:color="auto"/>
            <w:left w:val="none" w:sz="0" w:space="0" w:color="auto"/>
            <w:bottom w:val="none" w:sz="0" w:space="0" w:color="auto"/>
            <w:right w:val="none" w:sz="0" w:space="0" w:color="auto"/>
          </w:divBdr>
          <w:divsChild>
            <w:div w:id="2818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42091">
      <w:bodyDiv w:val="1"/>
      <w:marLeft w:val="0"/>
      <w:marRight w:val="0"/>
      <w:marTop w:val="0"/>
      <w:marBottom w:val="0"/>
      <w:divBdr>
        <w:top w:val="none" w:sz="0" w:space="0" w:color="auto"/>
        <w:left w:val="none" w:sz="0" w:space="0" w:color="auto"/>
        <w:bottom w:val="none" w:sz="0" w:space="0" w:color="auto"/>
        <w:right w:val="none" w:sz="0" w:space="0" w:color="auto"/>
      </w:divBdr>
      <w:divsChild>
        <w:div w:id="1228567889">
          <w:marLeft w:val="0"/>
          <w:marRight w:val="0"/>
          <w:marTop w:val="0"/>
          <w:marBottom w:val="0"/>
          <w:divBdr>
            <w:top w:val="none" w:sz="0" w:space="0" w:color="auto"/>
            <w:left w:val="none" w:sz="0" w:space="0" w:color="auto"/>
            <w:bottom w:val="none" w:sz="0" w:space="0" w:color="auto"/>
            <w:right w:val="none" w:sz="0" w:space="0" w:color="auto"/>
          </w:divBdr>
          <w:divsChild>
            <w:div w:id="916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3986">
      <w:bodyDiv w:val="1"/>
      <w:marLeft w:val="0"/>
      <w:marRight w:val="0"/>
      <w:marTop w:val="0"/>
      <w:marBottom w:val="0"/>
      <w:divBdr>
        <w:top w:val="none" w:sz="0" w:space="0" w:color="auto"/>
        <w:left w:val="none" w:sz="0" w:space="0" w:color="auto"/>
        <w:bottom w:val="none" w:sz="0" w:space="0" w:color="auto"/>
        <w:right w:val="none" w:sz="0" w:space="0" w:color="auto"/>
      </w:divBdr>
    </w:div>
    <w:div w:id="1561987782">
      <w:bodyDiv w:val="1"/>
      <w:marLeft w:val="0"/>
      <w:marRight w:val="0"/>
      <w:marTop w:val="0"/>
      <w:marBottom w:val="0"/>
      <w:divBdr>
        <w:top w:val="none" w:sz="0" w:space="0" w:color="auto"/>
        <w:left w:val="none" w:sz="0" w:space="0" w:color="auto"/>
        <w:bottom w:val="none" w:sz="0" w:space="0" w:color="auto"/>
        <w:right w:val="none" w:sz="0" w:space="0" w:color="auto"/>
      </w:divBdr>
    </w:div>
    <w:div w:id="1725761233">
      <w:bodyDiv w:val="1"/>
      <w:marLeft w:val="0"/>
      <w:marRight w:val="0"/>
      <w:marTop w:val="0"/>
      <w:marBottom w:val="0"/>
      <w:divBdr>
        <w:top w:val="none" w:sz="0" w:space="0" w:color="auto"/>
        <w:left w:val="none" w:sz="0" w:space="0" w:color="auto"/>
        <w:bottom w:val="none" w:sz="0" w:space="0" w:color="auto"/>
        <w:right w:val="none" w:sz="0" w:space="0" w:color="auto"/>
      </w:divBdr>
    </w:div>
    <w:div w:id="1781294192">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5">
          <w:marLeft w:val="0"/>
          <w:marRight w:val="0"/>
          <w:marTop w:val="0"/>
          <w:marBottom w:val="0"/>
          <w:divBdr>
            <w:top w:val="none" w:sz="0" w:space="0" w:color="auto"/>
            <w:left w:val="none" w:sz="0" w:space="0" w:color="auto"/>
            <w:bottom w:val="none" w:sz="0" w:space="0" w:color="auto"/>
            <w:right w:val="none" w:sz="0" w:space="0" w:color="auto"/>
          </w:divBdr>
          <w:divsChild>
            <w:div w:id="425154637">
              <w:marLeft w:val="0"/>
              <w:marRight w:val="0"/>
              <w:marTop w:val="0"/>
              <w:marBottom w:val="0"/>
              <w:divBdr>
                <w:top w:val="none" w:sz="0" w:space="0" w:color="auto"/>
                <w:left w:val="none" w:sz="0" w:space="0" w:color="auto"/>
                <w:bottom w:val="none" w:sz="0" w:space="0" w:color="auto"/>
                <w:right w:val="none" w:sz="0" w:space="0" w:color="auto"/>
              </w:divBdr>
            </w:div>
            <w:div w:id="443960326">
              <w:marLeft w:val="0"/>
              <w:marRight w:val="0"/>
              <w:marTop w:val="0"/>
              <w:marBottom w:val="0"/>
              <w:divBdr>
                <w:top w:val="none" w:sz="0" w:space="0" w:color="auto"/>
                <w:left w:val="none" w:sz="0" w:space="0" w:color="auto"/>
                <w:bottom w:val="none" w:sz="0" w:space="0" w:color="auto"/>
                <w:right w:val="none" w:sz="0" w:space="0" w:color="auto"/>
              </w:divBdr>
            </w:div>
            <w:div w:id="742140246">
              <w:marLeft w:val="0"/>
              <w:marRight w:val="0"/>
              <w:marTop w:val="0"/>
              <w:marBottom w:val="0"/>
              <w:divBdr>
                <w:top w:val="none" w:sz="0" w:space="0" w:color="auto"/>
                <w:left w:val="none" w:sz="0" w:space="0" w:color="auto"/>
                <w:bottom w:val="none" w:sz="0" w:space="0" w:color="auto"/>
                <w:right w:val="none" w:sz="0" w:space="0" w:color="auto"/>
              </w:divBdr>
            </w:div>
            <w:div w:id="17578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7528">
      <w:bodyDiv w:val="1"/>
      <w:marLeft w:val="0"/>
      <w:marRight w:val="0"/>
      <w:marTop w:val="0"/>
      <w:marBottom w:val="0"/>
      <w:divBdr>
        <w:top w:val="none" w:sz="0" w:space="0" w:color="auto"/>
        <w:left w:val="none" w:sz="0" w:space="0" w:color="auto"/>
        <w:bottom w:val="none" w:sz="0" w:space="0" w:color="auto"/>
        <w:right w:val="none" w:sz="0" w:space="0" w:color="auto"/>
      </w:divBdr>
    </w:div>
    <w:div w:id="1932424693">
      <w:bodyDiv w:val="1"/>
      <w:marLeft w:val="0"/>
      <w:marRight w:val="0"/>
      <w:marTop w:val="0"/>
      <w:marBottom w:val="0"/>
      <w:divBdr>
        <w:top w:val="none" w:sz="0" w:space="0" w:color="auto"/>
        <w:left w:val="none" w:sz="0" w:space="0" w:color="auto"/>
        <w:bottom w:val="none" w:sz="0" w:space="0" w:color="auto"/>
        <w:right w:val="none" w:sz="0" w:space="0" w:color="auto"/>
      </w:divBdr>
      <w:divsChild>
        <w:div w:id="1619331012">
          <w:marLeft w:val="0"/>
          <w:marRight w:val="0"/>
          <w:marTop w:val="0"/>
          <w:marBottom w:val="0"/>
          <w:divBdr>
            <w:top w:val="none" w:sz="0" w:space="0" w:color="auto"/>
            <w:left w:val="none" w:sz="0" w:space="0" w:color="auto"/>
            <w:bottom w:val="none" w:sz="0" w:space="0" w:color="auto"/>
            <w:right w:val="none" w:sz="0" w:space="0" w:color="auto"/>
          </w:divBdr>
          <w:divsChild>
            <w:div w:id="12140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8464">
      <w:bodyDiv w:val="1"/>
      <w:marLeft w:val="0"/>
      <w:marRight w:val="0"/>
      <w:marTop w:val="0"/>
      <w:marBottom w:val="0"/>
      <w:divBdr>
        <w:top w:val="none" w:sz="0" w:space="0" w:color="auto"/>
        <w:left w:val="none" w:sz="0" w:space="0" w:color="auto"/>
        <w:bottom w:val="none" w:sz="0" w:space="0" w:color="auto"/>
        <w:right w:val="none" w:sz="0" w:space="0" w:color="auto"/>
      </w:divBdr>
    </w:div>
    <w:div w:id="2024242095">
      <w:bodyDiv w:val="1"/>
      <w:marLeft w:val="0"/>
      <w:marRight w:val="0"/>
      <w:marTop w:val="0"/>
      <w:marBottom w:val="0"/>
      <w:divBdr>
        <w:top w:val="none" w:sz="0" w:space="0" w:color="auto"/>
        <w:left w:val="none" w:sz="0" w:space="0" w:color="auto"/>
        <w:bottom w:val="none" w:sz="0" w:space="0" w:color="auto"/>
        <w:right w:val="none" w:sz="0" w:space="0" w:color="auto"/>
      </w:divBdr>
      <w:divsChild>
        <w:div w:id="1322464816">
          <w:marLeft w:val="0"/>
          <w:marRight w:val="0"/>
          <w:marTop w:val="0"/>
          <w:marBottom w:val="0"/>
          <w:divBdr>
            <w:top w:val="none" w:sz="0" w:space="0" w:color="auto"/>
            <w:left w:val="none" w:sz="0" w:space="0" w:color="auto"/>
            <w:bottom w:val="none" w:sz="0" w:space="0" w:color="auto"/>
            <w:right w:val="none" w:sz="0" w:space="0" w:color="auto"/>
          </w:divBdr>
          <w:divsChild>
            <w:div w:id="6884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0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financestrategists.com/finance-terms/cog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earn.financestrategists.com/finance-terms/busines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earn.financestrategists.com/finance-terms/reven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6</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Hima Patel</cp:lastModifiedBy>
  <cp:revision>18</cp:revision>
  <dcterms:created xsi:type="dcterms:W3CDTF">2021-07-26T15:44:00Z</dcterms:created>
  <dcterms:modified xsi:type="dcterms:W3CDTF">2022-06-27T06:53:00Z</dcterms:modified>
</cp:coreProperties>
</file>