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Problem:Covid-19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What the data is.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Dats is measured,collected,reported and analysed and can be visualized using graphs,images etc..,.  Data is defined as the facts and statistics collected together for references.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 for the problem is: We have to get the informtion about number of persons got affected,number of persons having symptoms,number of persons recovered,number of persons dead etc..,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2. What type of benefit you might hope to get from data 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We will collect lots of data and warehouse it.Analyse large amount of data to discover meaningful patterns.There are 2 methods of DM.They are: 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Prediction methods--Used to predict unknown/future values using data we have.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Description methods--We go through facts rather predicting from the data. </w:t>
      </w:r>
    </w:p>
    <w:p>
      <w:pPr>
        <w:pStyle w:val="5"/>
        <w:numPr>
          <w:ilvl w:val="0"/>
          <w:numId w:val="0"/>
        </w:numPr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From the above example,after collecting the data we have to predict about different people with same symptons based on their health issues.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3. What type of data mining (classification, clustering, etc.) you think would be relevant.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Classification is the process where we can classify the data with the help of class labels. Example:Gender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 clustering,there are no predefines class labels and it is unsupervised learning. Example:Discovery of patterns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Regression:Used to identify and analyze the relationship between variables.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And there are other types of datamining.According to me,Regression is relevant type of datamining.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 is the type of datamining technique that is used to predict a range of numerical values in a dataset.So we can know the count of persons who may effect using death rates or based on the cases in that area etc..,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4. Name one type of data mining that you think would not be relevant, and describe briefly why not.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For each, illustrate with an example, e.g., if you think clustering is relevant, describe what you think a likely cluster might contain and what the real-world meaning would be.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hint="default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Classification helps deal with different kinds of </w:t>
      </w:r>
      <w:r>
        <w:rPr>
          <w:rFonts w:hint="default" w:cs="Times New Roman"/>
          <w:sz w:val="20"/>
          <w:szCs w:val="20"/>
          <w:rtl w:val="0"/>
          <w:lang w:val="en-US"/>
        </w:rPr>
        <w:t xml:space="preserve">symptoms like cough,fever,etc..,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can have different numerical data like death rate, recovery rate and </w:t>
      </w:r>
      <w:r>
        <w:rPr>
          <w:rFonts w:hint="default" w:cs="Times New Roman"/>
          <w:sz w:val="20"/>
          <w:szCs w:val="20"/>
          <w:rtl w:val="0"/>
          <w:lang w:val="en-US"/>
        </w:rPr>
        <w:t>different symptoms.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So, these types can be classified for easy analysis. So, which is why classification can’t be done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.</w:t>
      </w:r>
      <w:bookmarkStart w:id="0" w:name="_GoBack"/>
      <w:bookmarkEnd w:id="0"/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10B3"/>
    <w:multiLevelType w:val="singleLevel"/>
    <w:tmpl w:val="41C910B3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04EF2FEB"/>
    <w:rsid w:val="0DE2760A"/>
    <w:rsid w:val="25773E81"/>
    <w:rsid w:val="25AE0D5E"/>
    <w:rsid w:val="25E56970"/>
    <w:rsid w:val="6C682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127</Words>
  <Paragraphs>4</Paragraphs>
  <TotalTime>1</TotalTime>
  <ScaleCrop>false</ScaleCrop>
  <LinksUpToDate>false</LinksUpToDate>
  <CharactersWithSpaces>599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cp:lastModifiedBy>DELL</cp:lastModifiedBy>
  <dcterms:modified xsi:type="dcterms:W3CDTF">2020-11-12T17:11:35Z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1033-11.2.0.9739</vt:lpwstr>
  </property>
</Properties>
</file>