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 w:type="textWrapping"/>
      </w:r>
    </w:p>
    <w:p>
      <w:pPr>
        <w:pStyle w:val="5"/>
        <w:numPr>
          <w:ilvl w:val="0"/>
          <w:numId w:val="1"/>
        </w:numPr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Read Chapter 4 (all sections) and Chapter 5 (Sections 5.2, 5.5, 5.6 and 5.7).</w:t>
      </w:r>
    </w:p>
    <w:p>
      <w:pPr>
        <w:pStyle w:val="5"/>
        <w:numPr>
          <w:numId w:val="0"/>
        </w:numPr>
        <w:spacing w:before="0" w:after="240" w:afterAutospacing="0"/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2) Consider the following data set for a binary class problem.</w:t>
      </w: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</w:pPr>
      <w:r>
        <w:rPr>
          <w:rFonts w:ascii="Arial" w:hAnsi="Arial" w:cs="Arial"/>
          <w:color w:val="000000"/>
          <w:sz w:val="27"/>
          <w:szCs w:val="27"/>
        </w:rPr>
        <w:t>Calculate the misclassification error rate when splitting on A and B to determine the best split. Which of these splits considered is the best according to misclassification error rate?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3) Consider the training examples shown below for a binary classification problem.</w:t>
      </w: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  <w:rPr>
          <w:rFonts w:ascii="Arial" w:hAnsi="Arial" w:cs="Arial"/>
          <w:color w:val="000000"/>
          <w:sz w:val="27"/>
          <w:szCs w:val="27"/>
        </w:rPr>
      </w:pPr>
    </w:p>
    <w:p>
      <w:pPr>
        <w:pStyle w:val="5"/>
        <w:spacing w:before="0" w:after="240" w:afterAutospacing="0"/>
      </w:pPr>
      <w:r>
        <w:rPr>
          <w:rFonts w:ascii="Arial" w:hAnsi="Arial" w:cs="Arial"/>
          <w:color w:val="000000"/>
          <w:sz w:val="27"/>
          <w:szCs w:val="27"/>
        </w:rPr>
        <w:t>For a3, which is a continuous attribute compute misclassification error rate for every possible split to determine the best split. Which of these splits considered is the best according to misclassification error rate?</w:t>
      </w:r>
    </w:p>
    <w:p>
      <w:pPr>
        <w:pStyle w:val="5"/>
        <w:spacing w:before="0" w:after="240" w:afterAutospacing="0"/>
      </w:pPr>
      <w:r>
        <w:rPr>
          <w:rFonts w:ascii="Arial" w:hAnsi="Arial" w:cs="Arial"/>
          <w:color w:val="000000"/>
          <w:sz w:val="27"/>
          <w:szCs w:val="27"/>
        </w:rPr>
        <w:t xml:space="preserve">4) The file </w:t>
      </w:r>
      <w:r>
        <w:fldChar w:fldCharType="begin"/>
      </w:r>
      <w:r>
        <w:instrText xml:space="preserve"> HYPERLINK "http://www-stat.wharton.upenn.edu/~dmease/rpart_text_example.txt"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http://www-stat.wharton.upenn.edu/~dmease/rpart_text_example.txt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rpart() function in R from the library rpart. Use this tree to predict the class labels for the 10 observations in the test data </w:t>
      </w:r>
      <w:r>
        <w:fldChar w:fldCharType="begin"/>
      </w:r>
      <w:r>
        <w:instrText xml:space="preserve"> HYPERLINK "http://www-stat.wharton.upenn.edu/~dmease/test_data.csv"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http://www-stat.wharton.upenn.edu/~dmease/test_data.csv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5) I split the popular sonar data set into a training set (</w:t>
      </w:r>
      <w:r>
        <w:fldChar w:fldCharType="begin"/>
      </w:r>
      <w:r>
        <w:instrText xml:space="preserve"> HYPERLINK "http://www-stat.wharton.upenn.edu/~dmease/sonar_train.csv"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http://www-stat.wharton.upenn.edu/~dmease/sonar_train.csv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) and a test set (</w:t>
      </w:r>
      <w:r>
        <w:fldChar w:fldCharType="begin"/>
      </w:r>
      <w:r>
        <w:instrText xml:space="preserve"> HYPERLINK "http://www-stat.wharton.upenn.edu/~dmease/sonar_test.csv" \h </w:instrText>
      </w:r>
      <w:r>
        <w:fldChar w:fldCharType="separate"/>
      </w:r>
      <w:r>
        <w:rPr>
          <w:rStyle w:val="8"/>
          <w:rFonts w:ascii="Arial" w:hAnsi="Arial" w:cs="Arial"/>
          <w:sz w:val="27"/>
          <w:szCs w:val="27"/>
        </w:rPr>
        <w:t>http://www-stat.wharton.upenn.edu/~dmease/sonar_test.csv</w:t>
      </w:r>
      <w:r>
        <w:rPr>
          <w:rStyle w:val="8"/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 xml:space="preserve">). Use R to compute the misclassification error rate on the test set when training on the training set for a tree of depth 5 using all the default values except control=rpart.control(minsplit=0,minbucket=0,cp=-1, maxcompete=0, maxsurrogate=0, usesurrogate=0, xval=0,maxdepth=5).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6) Do Chapter 5 textbook problem #17 (parts a and c only) on pages 322-323. Note that there is a typo in part c - it should read "Repeat the analysis for part (b)". We will do part b in class.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7) Compute the misclassification error on the training data for the Random Forest classifier to the last column of the sonar training data. Show your R code for doing this.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8) This question deals with sonar data 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 xml:space="preserve">a) Use knn() for the k-nearest neighbor classifier for k=5 and k=6 to the last column of the sonar training data. Compute the misclassification error on the training data and also on the test data. 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t>b) Repeat part a using the exact same R code a few times. Explain why both the training errors and the test errors often change for k=6 but not for k=5. Hint: Read the help on the knn function if you do not know.</w:t>
      </w:r>
    </w:p>
    <w:p>
      <w:pPr>
        <w:widowControl/>
        <w:bidi w:val="0"/>
        <w:spacing w:before="0" w:after="200" w:line="276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5723"/>
    <w:multiLevelType w:val="singleLevel"/>
    <w:tmpl w:val="049D572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67DE2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Internet Link"/>
    <w:basedOn w:val="6"/>
    <w:semiHidden/>
    <w:unhideWhenUsed/>
    <w:uiPriority w:val="99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2</Pages>
  <Words>384</Words>
  <Paragraphs>5</Paragraphs>
  <TotalTime>48</TotalTime>
  <ScaleCrop>false</ScaleCrop>
  <LinksUpToDate>false</LinksUpToDate>
  <CharactersWithSpaces>2030</CharactersWithSpaces>
  <Application>WPS Office_11.2.0.9718_F1E327BC-269C-435d-A152-05C5408002CA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2012-10-10T08:18:00Z</dcterms:created>
  <dc:creator>Arun Kumar Parayatham</dc:creator>
  <cp:lastModifiedBy>DELL</cp:lastModifiedBy>
  <dcterms:modified xsi:type="dcterms:W3CDTF">2020-10-30T05:29:59Z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1033-11.2.0.9718</vt:lpwstr>
  </property>
</Properties>
</file>