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00" w:rsidRPr="00BE5118" w:rsidRDefault="00BE5118">
      <w:pPr>
        <w:rPr>
          <w:rFonts w:ascii="Calibri" w:eastAsia="Calibri" w:hAnsi="Calibri" w:cs="Calibri"/>
          <w:sz w:val="40"/>
          <w:szCs w:val="40"/>
        </w:rPr>
      </w:pPr>
      <w:r w:rsidRPr="00BE5118">
        <w:rPr>
          <w:rFonts w:ascii="Calibri" w:eastAsia="Calibri" w:hAnsi="Calibri" w:cs="Calibri"/>
          <w:sz w:val="40"/>
          <w:szCs w:val="40"/>
        </w:rPr>
        <w:t xml:space="preserve">Jenkins Integration with Extent Report </w:t>
      </w:r>
    </w:p>
    <w:p w:rsidR="00C61900" w:rsidRDefault="00BE5118">
      <w:pPr>
        <w:rPr>
          <w:rFonts w:ascii="Calibri" w:eastAsia="Calibri" w:hAnsi="Calibri" w:cs="Calibri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22225"/>
              <wp:effectExtent b="0" l="0" r="0" t="0"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61300" y="3780000"/>
                        <a:ext cx="6569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5953125" cy="22225"/>
                <wp:effectExtent l="0" t="0" r="0" b="0"/>
                <wp:docPr id="13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61900" w:rsidRDefault="00BE51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C61900" w:rsidRDefault="00BE5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color w:val="000000"/>
        </w:rPr>
        <w:t>ntegrate extent report in Jenkins</w:t>
      </w:r>
    </w:p>
    <w:p w:rsidR="00C61900" w:rsidRDefault="00BE511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Jenkins Integration with Extent Report </w:t>
      </w:r>
    </w:p>
    <w:p w:rsidR="00C61900" w:rsidRDefault="00BE51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setup an extent report in Jenkins Dashboard:</w:t>
      </w:r>
    </w:p>
    <w:p w:rsidR="00C61900" w:rsidRDefault="00BE5118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Login into Jenkins--&gt;Manage Jenkins and Install HTML Publisher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Plugin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. Please make sure to restart Jenkins after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plugin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installation.</w:t>
      </w:r>
    </w:p>
    <w:p w:rsidR="00C61900" w:rsidRDefault="00BE5118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Now go to Jenkins Home Page create New Jenkins Job and in Post-Build Action select publish Selenium HTML 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plugin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C61900" w:rsidRDefault="00BE5118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2832100" cy="3221355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00" w:rsidRDefault="00BE5118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Now Give Path of your Extent Report, Name and Title.</w:t>
      </w:r>
    </w:p>
    <w:p w:rsidR="00C61900" w:rsidRDefault="00BE5118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885690" cy="2260600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00" w:rsidRDefault="00BE5118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Execute your Jenkins Job and now, Extent Report would be visible in your Jenkin</w:t>
      </w:r>
      <w:r>
        <w:rPr>
          <w:rFonts w:ascii="Calibri" w:eastAsia="Calibri" w:hAnsi="Calibri" w:cs="Calibri"/>
          <w:sz w:val="24"/>
          <w:szCs w:val="24"/>
          <w:highlight w:val="white"/>
        </w:rPr>
        <w:t>s Dashboard.</w:t>
      </w:r>
    </w:p>
    <w:p w:rsidR="00C61900" w:rsidRDefault="00BE5118">
      <w:pPr>
        <w:ind w:left="220" w:right="220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048000" cy="1993900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00" w:rsidRDefault="00C61900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C61900" w:rsidRDefault="00BE5118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765300"/>
            <wp:effectExtent l="0" t="0" r="0" 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00" w:rsidRDefault="00C61900">
      <w:pPr>
        <w:rPr>
          <w:rFonts w:ascii="Calibri" w:eastAsia="Calibri" w:hAnsi="Calibri" w:cs="Calibri"/>
          <w:b/>
          <w:sz w:val="24"/>
          <w:szCs w:val="24"/>
        </w:rPr>
      </w:pPr>
    </w:p>
    <w:p w:rsidR="00C61900" w:rsidRDefault="00BE5118">
      <w:pPr>
        <w:rPr>
          <w:rFonts w:ascii="Calibri" w:eastAsia="Calibri" w:hAnsi="Calibri" w:cs="Calibri"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Square wrapText="bothSides" distB="0" distT="0" distL="0" distR="0"/>
              <wp:docPr id="1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25400">
                        <a:solidFill>
                          <a:schemeClr val="l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C61900" w:rsidSect="00C61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5634"/>
    <w:multiLevelType w:val="multilevel"/>
    <w:tmpl w:val="7DDA9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A1064DC"/>
    <w:multiLevelType w:val="multilevel"/>
    <w:tmpl w:val="372607E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1B36C0F"/>
    <w:multiLevelType w:val="multilevel"/>
    <w:tmpl w:val="A1CA3FB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</w:lvl>
    <w:lvl w:ilvl="2">
      <w:start w:val="1"/>
      <w:numFmt w:val="bullet"/>
      <w:lvlText w:val="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</w:lvl>
    <w:lvl w:ilvl="4">
      <w:start w:val="1"/>
      <w:numFmt w:val="bullet"/>
      <w:lvlText w:val=""/>
      <w:lvlJc w:val="left"/>
      <w:pPr>
        <w:ind w:left="2100" w:hanging="420"/>
      </w:pPr>
    </w:lvl>
    <w:lvl w:ilvl="5">
      <w:start w:val="1"/>
      <w:numFmt w:val="bullet"/>
      <w:lvlText w:val=""/>
      <w:lvlJc w:val="lef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</w:lvl>
    <w:lvl w:ilvl="7">
      <w:start w:val="1"/>
      <w:numFmt w:val="bullet"/>
      <w:lvlText w:val=""/>
      <w:lvlJc w:val="left"/>
      <w:pPr>
        <w:ind w:left="3360" w:hanging="420"/>
      </w:pPr>
    </w:lvl>
    <w:lvl w:ilvl="8">
      <w:start w:val="1"/>
      <w:numFmt w:val="bullet"/>
      <w:lvlText w:val=""/>
      <w:lvlJc w:val="left"/>
      <w:pPr>
        <w:ind w:left="3780" w:hanging="420"/>
      </w:pPr>
    </w:lvl>
  </w:abstractNum>
  <w:abstractNum w:abstractNumId="3">
    <w:nsid w:val="634F0DDD"/>
    <w:multiLevelType w:val="multilevel"/>
    <w:tmpl w:val="24148CD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900"/>
    <w:rsid w:val="00BE5118"/>
    <w:rsid w:val="00C6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1900"/>
  </w:style>
  <w:style w:type="paragraph" w:styleId="Heading1">
    <w:name w:val="heading 1"/>
    <w:basedOn w:val="Normal"/>
    <w:next w:val="Normal"/>
    <w:rsid w:val="00C619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619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619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C619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C619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C619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900"/>
  </w:style>
  <w:style w:type="paragraph" w:styleId="Title">
    <w:name w:val="Title"/>
    <w:basedOn w:val="Normal"/>
    <w:next w:val="Normal"/>
    <w:qFormat/>
    <w:rsid w:val="00C619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6190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C619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01620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E1E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Am2VMpMxh/jAvLhZUKFzgN5oQ==">AMUW2mXlQ1u0MHgZTmZmuJYANCOTuM+Vhuv8N9ksUzCPJjYKtuF6APPyWvnC+PlKX92U7+CWGU7AjURouTIKGsj1JizERAm6XyG4gH1A4HAfc0a/UsZ2oECjWcryV9ZlklVxdhZ6Zq4zZnsO++ahaXNUs03QMBvquJpIchpUgYOn4M45rdkRFEEiSl/v3yDsAfJDsbq8tF9Rqfn0PaORJi1v1TchQC1G9wh1z/OOd3KxQwgvuXlTfE1fNV8yJ4D4B1Trm6cac173D+01bzdVkScWu+yxMJVwpt3PBndzqvIAdqPOKucskS80BVEzqviniFRR6mNdC2LXvB5k9ifaJO82uOK6o6oFSM7vkA4Ig/w5agdvPKlEilhe8GXaRh+Tjv+d+hJC75LkJLlmPJ6mAp7OONsD2NS2PdqRSI55t9WJBytL3JMPiQPSUXHplaH0W9zirWFoBO/sJUA402+UfRM+kS7PuSaFJrOHd03VGH0Pdkv4TpFnzlyBQgIalbVhXrp2wSaAl9Yf9v9JEOL2tPXgA2ykNL8l+bbvn4fWoPfX1+8O1+xJhww9a/93YZm21h22LtH0MyEpW/O1R8kUCV779SfbhoyZ6pKATPGMqdZAKojDjsixq2coM9MfkvRXwOWlhmq0erVAvKwqvi01ylhT0Te8HrcgId6Yx5L7qj6DI8i9NNNNahICJNXSck3aS5K4iFBIIeF6Mxbpico3YqVYY4wiRx3Br1iRR8jl5/7dJZUEnDAKjmf9Sv0KsNqfA2UA+WDuoUDSpdMru9V+DGYcsdn/aZpYxI9Ad5CjX3padcA1AHTgFn/Qpdl7uQUrSg/nD0wuIPun3p6LP2uBw3zx4zIRSQAqQIbN5RscR4pcA3lpgb5lNHCniz+4PPAbMatVSCtwnFsv5IZMjDrEd6COX9pP2PbXHyX6Od+Og/OiKszt6FvhcZApBspGBaw2jWMjmhd9lymH3fY16VlNpFHmsOcZ7Hw28pb0w46oyqPUNf//+kevg6F0+GQfvBhiqPt5gu69zK2ylr7j1OL3eAKy0wfGvlI7LnGbG0iv1VwmLPOzHLCdtg3nEGZBmbillrXENr1Uh4lXb+6MQGOFxTX9rw4RrIoovBusGXnSRt3Pmvwz+ZUuChfbunCwP5Aa0DXH/zdQCZm9bO9Dfc04k2ke+g04ZJAusul6CUCQrLpuyNCNt4Amo8r4UvfqS9XEL1N5ZIkBcqR8si51ZokTfGOXOpaH1O//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>Grizli777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2024-01-31T09:37:00Z</dcterms:created>
  <dcterms:modified xsi:type="dcterms:W3CDTF">2024-01-31T09:37:00Z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