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3D0BCF2A"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17092EA4"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14:paraId="23F44226" w14:textId="7F1C694B" w:rsidR="00E370AF" w:rsidRDefault="00267921">
            <w:r w:rsidRPr="00267921">
              <w:t>1</w:t>
            </w:r>
            <w:r w:rsidR="00431D57">
              <w:t>4 Jul</w:t>
            </w:r>
            <w:r w:rsidRPr="00267921">
              <w:t>y 202</w:t>
            </w:r>
            <w:r w:rsidR="00431D57">
              <w:t>6</w:t>
            </w:r>
          </w:p>
        </w:tc>
      </w:tr>
      <w:tr w:rsidR="00E370AF" w14:paraId="189E08C9" w14:textId="77777777">
        <w:tc>
          <w:tcPr>
            <w:tcW w:w="4508" w:type="dxa"/>
          </w:tcPr>
          <w:p w14:paraId="7DBE2B5A" w14:textId="77777777" w:rsidR="00E370AF" w:rsidRDefault="00000000">
            <w:r>
              <w:t>Team ID</w:t>
            </w:r>
          </w:p>
        </w:tc>
        <w:tc>
          <w:tcPr>
            <w:tcW w:w="4508" w:type="dxa"/>
          </w:tcPr>
          <w:p w14:paraId="039224E5" w14:textId="145FB217" w:rsidR="00E370AF" w:rsidRDefault="00E370AF"/>
        </w:tc>
      </w:tr>
      <w:tr w:rsidR="00E370AF" w14:paraId="7247E3F4" w14:textId="77777777">
        <w:tc>
          <w:tcPr>
            <w:tcW w:w="4508" w:type="dxa"/>
          </w:tcPr>
          <w:p w14:paraId="01C3C537" w14:textId="77777777" w:rsidR="00E370AF" w:rsidRDefault="00000000">
            <w:r>
              <w:t>Project Name</w:t>
            </w:r>
          </w:p>
        </w:tc>
        <w:tc>
          <w:tcPr>
            <w:tcW w:w="4508" w:type="dxa"/>
          </w:tcPr>
          <w:p w14:paraId="4E717950" w14:textId="4D8FF2DC" w:rsidR="00E370AF" w:rsidRDefault="00431D57">
            <w:r w:rsidRPr="00431D57">
              <w:rPr>
                <w:b/>
                <w:bCs/>
              </w:rPr>
              <w:t>SHOPEZ: E-commerce Application</w:t>
            </w:r>
          </w:p>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E0BCE0F" w14:textId="77777777" w:rsidR="00431D57" w:rsidRDefault="00431D57" w:rsidP="00431D57">
      <w:pPr>
        <w:rPr>
          <w:b/>
        </w:rPr>
      </w:pPr>
    </w:p>
    <w:p w14:paraId="77B9CECA" w14:textId="529A8C79" w:rsidR="00431D57" w:rsidRPr="00431D57" w:rsidRDefault="00431D57" w:rsidP="00431D57">
      <w:pPr>
        <w:rPr>
          <w:b/>
          <w:bCs/>
        </w:rPr>
      </w:pPr>
      <w:r w:rsidRPr="00431D57">
        <w:rPr>
          <w:b/>
          <w:bCs/>
        </w:rPr>
        <w:t>Solution Architecture</w:t>
      </w:r>
    </w:p>
    <w:p w14:paraId="2E3F142B" w14:textId="47B20E13" w:rsidR="00431D57" w:rsidRPr="00431D57" w:rsidRDefault="00431D57" w:rsidP="00431D57">
      <w:pPr>
        <w:jc w:val="both"/>
        <w:rPr>
          <w:b/>
        </w:rPr>
      </w:pPr>
      <w:r w:rsidRPr="00431D57">
        <w:rPr>
          <w:bCs/>
        </w:rPr>
        <w:t xml:space="preserve">The Solution Architecture of ShopEZ – MERN E-Commerce Platform defines how the frontend, backend, database, and external services interact to provide a secure and efficient online shopping experience. The application follows the MERN architecture, where the React frontend communicates with the Node.js and Express.js backend through REST APIs. The backend processes user requests, performs business logic, and stores or retrieves data from MongoDB. Firebase Authentication is used for secure user registration and login, while external services such as </w:t>
      </w:r>
      <w:r w:rsidRPr="00431D57">
        <w:rPr>
          <w:bCs/>
        </w:rPr>
        <w:t>Cloud nary</w:t>
      </w:r>
      <w:r w:rsidRPr="00431D57">
        <w:rPr>
          <w:bCs/>
        </w:rPr>
        <w:t xml:space="preserve"> can be used for image storage and email services for order notifications. This architecture ensures scalability, security, maintainability, and smooth communication between all system components</w:t>
      </w:r>
      <w:r w:rsidRPr="00431D57">
        <w:rPr>
          <w:b/>
        </w:rPr>
        <w:t>.</w:t>
      </w:r>
    </w:p>
    <w:p w14:paraId="44F587F8" w14:textId="169317D2" w:rsidR="00431D57" w:rsidRDefault="00431D57" w:rsidP="00431D57">
      <w:pPr>
        <w:spacing w:after="0"/>
        <w:rPr>
          <w:b/>
          <w:bCs/>
        </w:rPr>
      </w:pPr>
      <w:r w:rsidRPr="00431D57">
        <w:rPr>
          <w:b/>
          <w:bCs/>
        </w:rPr>
        <w:t>Goals:</w:t>
      </w:r>
    </w:p>
    <w:p w14:paraId="76D7DF40" w14:textId="77777777" w:rsidR="00431D57" w:rsidRPr="00431D57" w:rsidRDefault="00431D57" w:rsidP="00431D57">
      <w:pPr>
        <w:spacing w:after="0"/>
        <w:rPr>
          <w:b/>
          <w:bCs/>
        </w:rPr>
      </w:pPr>
    </w:p>
    <w:p w14:paraId="1A6E0079" w14:textId="2B3C4DCB" w:rsidR="00431D57" w:rsidRPr="00431D57" w:rsidRDefault="00431D57" w:rsidP="00431D57">
      <w:pPr>
        <w:numPr>
          <w:ilvl w:val="0"/>
          <w:numId w:val="2"/>
        </w:numPr>
        <w:spacing w:after="0"/>
        <w:rPr>
          <w:bCs/>
          <w:sz w:val="24"/>
          <w:szCs w:val="24"/>
        </w:rPr>
      </w:pPr>
      <w:r w:rsidRPr="00431D57">
        <w:rPr>
          <w:bCs/>
          <w:sz w:val="24"/>
          <w:szCs w:val="24"/>
        </w:rPr>
        <w:t>Find an efficient technology solution for online shopping.</w:t>
      </w:r>
    </w:p>
    <w:p w14:paraId="0914F176" w14:textId="0F5F8CB4" w:rsidR="00431D57" w:rsidRPr="00431D57" w:rsidRDefault="00431D57" w:rsidP="00431D57">
      <w:pPr>
        <w:numPr>
          <w:ilvl w:val="0"/>
          <w:numId w:val="2"/>
        </w:numPr>
        <w:spacing w:after="0"/>
        <w:rPr>
          <w:bCs/>
          <w:sz w:val="24"/>
          <w:szCs w:val="24"/>
        </w:rPr>
      </w:pPr>
      <w:r w:rsidRPr="00431D57">
        <w:rPr>
          <w:bCs/>
          <w:sz w:val="24"/>
          <w:szCs w:val="24"/>
        </w:rPr>
        <w:t>Define the interaction between the frontend, backend, database, and external services.</w:t>
      </w:r>
    </w:p>
    <w:p w14:paraId="037FE4A2" w14:textId="7F435BBA" w:rsidR="00431D57" w:rsidRPr="00431D57" w:rsidRDefault="00431D57" w:rsidP="00431D57">
      <w:pPr>
        <w:numPr>
          <w:ilvl w:val="0"/>
          <w:numId w:val="2"/>
        </w:numPr>
        <w:spacing w:after="0"/>
        <w:rPr>
          <w:bCs/>
          <w:sz w:val="24"/>
          <w:szCs w:val="24"/>
        </w:rPr>
      </w:pPr>
      <w:r w:rsidRPr="00431D57">
        <w:rPr>
          <w:bCs/>
          <w:sz w:val="24"/>
          <w:szCs w:val="24"/>
        </w:rPr>
        <w:t>Ensure secure authentication and reliable data management.</w:t>
      </w:r>
    </w:p>
    <w:p w14:paraId="5C72C722" w14:textId="77777777" w:rsidR="00431D57" w:rsidRPr="00431D57" w:rsidRDefault="00431D57" w:rsidP="00431D57">
      <w:pPr>
        <w:numPr>
          <w:ilvl w:val="0"/>
          <w:numId w:val="2"/>
        </w:numPr>
        <w:spacing w:after="0"/>
        <w:rPr>
          <w:bCs/>
          <w:sz w:val="24"/>
          <w:szCs w:val="24"/>
        </w:rPr>
      </w:pPr>
      <w:r w:rsidRPr="00431D57">
        <w:rPr>
          <w:bCs/>
          <w:sz w:val="24"/>
          <w:szCs w:val="24"/>
        </w:rPr>
        <w:t>Provide a scalable, maintainable, and user-friendly e-commerce platform.</w:t>
      </w:r>
    </w:p>
    <w:p w14:paraId="2B3DB86C" w14:textId="11F2F8D8" w:rsidR="00E370AF" w:rsidRPr="00431D57" w:rsidRDefault="00E370AF">
      <w:pPr>
        <w:rPr>
          <w:bCs/>
          <w:sz w:val="24"/>
          <w:szCs w:val="24"/>
        </w:rPr>
      </w:pPr>
    </w:p>
    <w:p w14:paraId="5056DFCC" w14:textId="1B512DFF" w:rsidR="00E370AF" w:rsidRDefault="00431D57">
      <w:pPr>
        <w:rPr>
          <w:b/>
        </w:rPr>
      </w:pPr>
      <w:r>
        <w:rPr>
          <w:b/>
        </w:rPr>
        <w:t>Solution Architecture</w:t>
      </w:r>
    </w:p>
    <w:p w14:paraId="025DBD63" w14:textId="14D2D8EE" w:rsidR="00431D57" w:rsidRDefault="00431D57">
      <w:pPr>
        <w:rPr>
          <w:b/>
        </w:rPr>
      </w:pPr>
      <w:r>
        <w:rPr>
          <w:b/>
          <w:noProof/>
        </w:rPr>
        <w:drawing>
          <wp:anchor distT="0" distB="0" distL="114300" distR="114300" simplePos="0" relativeHeight="251658240" behindDoc="0" locked="0" layoutInCell="1" allowOverlap="1" wp14:anchorId="0472E498" wp14:editId="529C9611">
            <wp:simplePos x="0" y="0"/>
            <wp:positionH relativeFrom="column">
              <wp:posOffset>434340</wp:posOffset>
            </wp:positionH>
            <wp:positionV relativeFrom="paragraph">
              <wp:posOffset>100965</wp:posOffset>
            </wp:positionV>
            <wp:extent cx="4998720" cy="3665220"/>
            <wp:effectExtent l="0" t="0" r="0" b="0"/>
            <wp:wrapSquare wrapText="bothSides"/>
            <wp:docPr id="92470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02618" name="Picture 9247026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98720" cy="3665220"/>
                    </a:xfrm>
                    <a:prstGeom prst="rect">
                      <a:avLst/>
                    </a:prstGeom>
                  </pic:spPr>
                </pic:pic>
              </a:graphicData>
            </a:graphic>
            <wp14:sizeRelH relativeFrom="page">
              <wp14:pctWidth>0</wp14:pctWidth>
            </wp14:sizeRelH>
            <wp14:sizeRelV relativeFrom="page">
              <wp14:pctHeight>0</wp14:pctHeight>
            </wp14:sizeRelV>
          </wp:anchor>
        </w:drawing>
      </w:r>
    </w:p>
    <w:sectPr w:rsidR="00431D57" w:rsidSect="00431D57">
      <w:pgSz w:w="11906" w:h="16838"/>
      <w:pgMar w:top="851" w:right="1440" w:bottom="142"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F9D800A-474A-4000-816D-0AD972CFACE3}"/>
  </w:font>
  <w:font w:name="Calibri">
    <w:panose1 w:val="020F0502020204030204"/>
    <w:charset w:val="00"/>
    <w:family w:val="swiss"/>
    <w:pitch w:val="variable"/>
    <w:sig w:usb0="E4002EFF" w:usb1="C200247B" w:usb2="00000009" w:usb3="00000000" w:csb0="000001FF" w:csb1="00000000"/>
    <w:embedRegular r:id="rId2" w:fontKey="{A823AC10-943D-49D9-9A9B-631681E1FC2F}"/>
    <w:embedBold r:id="rId3" w:fontKey="{469FC164-E922-489F-B0C9-F1802CC2DBE9}"/>
  </w:font>
  <w:font w:name="Georgia">
    <w:panose1 w:val="02040502050405020303"/>
    <w:charset w:val="00"/>
    <w:family w:val="roman"/>
    <w:pitch w:val="variable"/>
    <w:sig w:usb0="00000287" w:usb1="00000000" w:usb2="00000000" w:usb3="00000000" w:csb0="0000009F" w:csb1="00000000"/>
    <w:embedRegular r:id="rId4" w:fontKey="{1B7F2A3A-80A9-4026-B53F-EE6C465CC723}"/>
    <w:embedItalic r:id="rId5" w:fontKey="{67D24257-FDC1-4861-B37B-D8FA1552D901}"/>
  </w:font>
  <w:font w:name="Calibri Light">
    <w:panose1 w:val="020F0302020204030204"/>
    <w:charset w:val="00"/>
    <w:family w:val="swiss"/>
    <w:pitch w:val="variable"/>
    <w:sig w:usb0="E4002EFF" w:usb1="C200247B" w:usb2="00000009" w:usb3="00000000" w:csb0="000001FF" w:csb1="00000000"/>
    <w:embedRegular r:id="rId6" w:fontKey="{7B4A05DF-1ADC-4666-93C1-B72FC2E118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2277"/>
    <w:multiLevelType w:val="multilevel"/>
    <w:tmpl w:val="CEE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1"/>
  </w:num>
  <w:num w:numId="2" w16cid:durableId="804392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431D57"/>
    <w:rsid w:val="00862077"/>
    <w:rsid w:val="00C40ECC"/>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184</Words>
  <Characters>1052</Characters>
  <Application>Microsoft Office Word</Application>
  <DocSecurity>0</DocSecurity>
  <Lines>8</Lines>
  <Paragraphs>2</Paragraphs>
  <ScaleCrop>false</ScaleCrop>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Himabindhu R</cp:lastModifiedBy>
  <cp:revision>2</cp:revision>
  <dcterms:created xsi:type="dcterms:W3CDTF">2026-07-14T16:03:00Z</dcterms:created>
  <dcterms:modified xsi:type="dcterms:W3CDTF">2026-07-14T16:03:00Z</dcterms:modified>
</cp:coreProperties>
</file>