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9308A" w14:textId="3A71A29D" w:rsidR="002D767D" w:rsidRPr="002D767D" w:rsidRDefault="002D767D" w:rsidP="002D767D">
      <w:pPr>
        <w:rPr>
          <w:b/>
          <w:bCs/>
        </w:rPr>
      </w:pPr>
      <w:r w:rsidRPr="002D767D">
        <w:rPr>
          <w:b/>
          <w:bCs/>
        </w:rPr>
        <w:t xml:space="preserve">Fraud Detection using Autoencoder </w:t>
      </w:r>
      <w:r>
        <w:rPr>
          <w:b/>
          <w:bCs/>
        </w:rPr>
        <w:t>model</w:t>
      </w:r>
    </w:p>
    <w:p w14:paraId="1D77FA86" w14:textId="77777777" w:rsidR="002D767D" w:rsidRPr="002D767D" w:rsidRDefault="002D767D" w:rsidP="002D767D">
      <w:pPr>
        <w:rPr>
          <w:b/>
          <w:bCs/>
        </w:rPr>
      </w:pPr>
      <w:r w:rsidRPr="002D767D">
        <w:rPr>
          <w:b/>
          <w:bCs/>
        </w:rPr>
        <w:t>Project Objective</w:t>
      </w:r>
    </w:p>
    <w:p w14:paraId="1ED298BC" w14:textId="77777777" w:rsidR="002D767D" w:rsidRPr="002D767D" w:rsidRDefault="002D767D" w:rsidP="002D767D">
      <w:r w:rsidRPr="002D767D">
        <w:t xml:space="preserve">The primary goal of this project is to </w:t>
      </w:r>
      <w:r w:rsidRPr="002D767D">
        <w:rPr>
          <w:b/>
          <w:bCs/>
        </w:rPr>
        <w:t>detect fraudulent transactions</w:t>
      </w:r>
      <w:r w:rsidRPr="002D767D">
        <w:t xml:space="preserve"> from large financial datasets using an </w:t>
      </w:r>
      <w:r w:rsidRPr="002D767D">
        <w:rPr>
          <w:b/>
          <w:bCs/>
        </w:rPr>
        <w:t>unsupervised deep learning approach</w:t>
      </w:r>
      <w:r w:rsidRPr="002D767D">
        <w:t xml:space="preserve">—specifically, an </w:t>
      </w:r>
      <w:r w:rsidRPr="002D767D">
        <w:rPr>
          <w:b/>
          <w:bCs/>
        </w:rPr>
        <w:t>autoencoder</w:t>
      </w:r>
      <w:r w:rsidRPr="002D767D">
        <w:t xml:space="preserve"> neural network. Traditional machine learning models often struggle with highly imbalanced data like fraud detection. Autoencoders can learn to reconstruct normal </w:t>
      </w:r>
      <w:proofErr w:type="spellStart"/>
      <w:r w:rsidRPr="002D767D">
        <w:t>behavior</w:t>
      </w:r>
      <w:proofErr w:type="spellEnd"/>
      <w:r w:rsidRPr="002D767D">
        <w:t>, and any large reconstruction error is flagged as potential fraud.</w:t>
      </w:r>
    </w:p>
    <w:p w14:paraId="103A24AA" w14:textId="77777777" w:rsidR="002D767D" w:rsidRPr="002D767D" w:rsidRDefault="002D767D" w:rsidP="002D767D">
      <w:r w:rsidRPr="002D767D">
        <w:pict w14:anchorId="1AB196C2">
          <v:rect id="_x0000_i1061" style="width:0;height:1.5pt" o:hralign="center" o:hrstd="t" o:hr="t" fillcolor="#a0a0a0" stroked="f"/>
        </w:pict>
      </w:r>
    </w:p>
    <w:p w14:paraId="219D425C" w14:textId="007B1959" w:rsidR="002D767D" w:rsidRPr="002D767D" w:rsidRDefault="002D767D" w:rsidP="002D767D">
      <w:pPr>
        <w:rPr>
          <w:b/>
          <w:bCs/>
        </w:rPr>
      </w:pPr>
      <w:r w:rsidRPr="002D767D">
        <w:rPr>
          <w:b/>
          <w:bCs/>
        </w:rPr>
        <w:t>Why Autoencoder?</w:t>
      </w:r>
      <w:r w:rsidR="00E03F30">
        <w:rPr>
          <w:b/>
          <w:bCs/>
        </w:rPr>
        <w:br/>
      </w:r>
      <w:r w:rsidR="00E03F30" w:rsidRPr="00E03F30">
        <w:rPr>
          <w:b/>
          <w:bCs/>
        </w:rPr>
        <w:t xml:space="preserve">Traditional supervised models struggle when frauds make up less than 1% of the data. That’s why autoencoders are effective—they don't need </w:t>
      </w:r>
      <w:proofErr w:type="spellStart"/>
      <w:r w:rsidR="00E03F30" w:rsidRPr="00E03F30">
        <w:rPr>
          <w:b/>
          <w:bCs/>
        </w:rPr>
        <w:t>labeled</w:t>
      </w:r>
      <w:proofErr w:type="spellEnd"/>
      <w:r w:rsidR="00E03F30" w:rsidRPr="00E03F30">
        <w:rPr>
          <w:b/>
          <w:bCs/>
        </w:rPr>
        <w:t xml:space="preserve"> fraud data to learn. Instead, they try to recreate normal patterns. If a transaction cannot be reconstructed well, it’s considered suspicious.”</w:t>
      </w:r>
    </w:p>
    <w:p w14:paraId="29078A88" w14:textId="77777777" w:rsidR="002D767D" w:rsidRPr="002D767D" w:rsidRDefault="002D767D" w:rsidP="002D767D">
      <w:pPr>
        <w:numPr>
          <w:ilvl w:val="0"/>
          <w:numId w:val="1"/>
        </w:numPr>
      </w:pPr>
      <w:r w:rsidRPr="002D767D">
        <w:rPr>
          <w:b/>
          <w:bCs/>
        </w:rPr>
        <w:t>Imbalanced Dataset:</w:t>
      </w:r>
      <w:r w:rsidRPr="002D767D">
        <w:t xml:space="preserve"> Fraudulent transactions are typically rare (~1% or less), making it difficult for supervised models to generalize.</w:t>
      </w:r>
    </w:p>
    <w:p w14:paraId="215A4558" w14:textId="77777777" w:rsidR="002D767D" w:rsidRPr="002D767D" w:rsidRDefault="002D767D" w:rsidP="002D767D">
      <w:pPr>
        <w:numPr>
          <w:ilvl w:val="0"/>
          <w:numId w:val="1"/>
        </w:numPr>
      </w:pPr>
      <w:r w:rsidRPr="002D767D">
        <w:rPr>
          <w:b/>
          <w:bCs/>
        </w:rPr>
        <w:t>Unsupervised Learning Power:</w:t>
      </w:r>
      <w:r w:rsidRPr="002D767D">
        <w:t xml:space="preserve"> Autoencoders learn from </w:t>
      </w:r>
      <w:r w:rsidRPr="002D767D">
        <w:rPr>
          <w:b/>
          <w:bCs/>
        </w:rPr>
        <w:t>only the normal class</w:t>
      </w:r>
      <w:r w:rsidRPr="002D767D">
        <w:t>, making them ideal for anomaly detection.</w:t>
      </w:r>
    </w:p>
    <w:p w14:paraId="1F2314D1" w14:textId="77777777" w:rsidR="002D767D" w:rsidRPr="002D767D" w:rsidRDefault="002D767D" w:rsidP="002D767D">
      <w:pPr>
        <w:numPr>
          <w:ilvl w:val="0"/>
          <w:numId w:val="1"/>
        </w:numPr>
      </w:pPr>
      <w:r w:rsidRPr="002D767D">
        <w:rPr>
          <w:b/>
          <w:bCs/>
        </w:rPr>
        <w:t>Reconstruction Error-Based Detection:</w:t>
      </w:r>
      <w:r w:rsidRPr="002D767D">
        <w:t xml:space="preserve"> The model learns to replicate normal transaction patterns. If a transaction deviates significantly, it is flagged as fraudulent.</w:t>
      </w:r>
    </w:p>
    <w:p w14:paraId="1FE25338" w14:textId="77777777" w:rsidR="002D767D" w:rsidRPr="002D767D" w:rsidRDefault="002D767D" w:rsidP="002D767D">
      <w:r w:rsidRPr="002D767D">
        <w:pict w14:anchorId="29F14B72">
          <v:rect id="_x0000_i1062" style="width:0;height:1.5pt" o:hralign="center" o:hrstd="t" o:hr="t" fillcolor="#a0a0a0" stroked="f"/>
        </w:pict>
      </w:r>
    </w:p>
    <w:p w14:paraId="489F5526" w14:textId="3998CF17" w:rsidR="002D767D" w:rsidRPr="002D767D" w:rsidRDefault="002D767D" w:rsidP="002D767D">
      <w:pPr>
        <w:rPr>
          <w:b/>
          <w:bCs/>
        </w:rPr>
      </w:pPr>
      <w:r w:rsidRPr="002D767D">
        <w:rPr>
          <w:b/>
          <w:bCs/>
        </w:rPr>
        <w:t>Dataset Overview</w:t>
      </w:r>
      <w:r w:rsidR="00E03F30">
        <w:rPr>
          <w:b/>
          <w:bCs/>
        </w:rPr>
        <w:br/>
      </w:r>
      <w:r w:rsidR="00E03F30" w:rsidRPr="00E03F30">
        <w:rPr>
          <w:b/>
          <w:bCs/>
        </w:rPr>
        <w:t xml:space="preserve">We cleaned and scaled the data using </w:t>
      </w:r>
      <w:proofErr w:type="spellStart"/>
      <w:r w:rsidR="00E03F30" w:rsidRPr="00E03F30">
        <w:rPr>
          <w:b/>
          <w:bCs/>
        </w:rPr>
        <w:t>StandardScaler</w:t>
      </w:r>
      <w:proofErr w:type="spellEnd"/>
      <w:r w:rsidR="00E03F30" w:rsidRPr="00E03F30">
        <w:rPr>
          <w:b/>
          <w:bCs/>
        </w:rPr>
        <w:t>. Categorical columns were label-encoded. The label column was kept aside and not used during training. This is key because the autoencoder is trained only on normal transactions.</w:t>
      </w:r>
    </w:p>
    <w:p w14:paraId="42E32D2D" w14:textId="77777777" w:rsidR="002D767D" w:rsidRPr="002D767D" w:rsidRDefault="002D767D" w:rsidP="002D767D">
      <w:pPr>
        <w:numPr>
          <w:ilvl w:val="0"/>
          <w:numId w:val="2"/>
        </w:numPr>
      </w:pPr>
      <w:r w:rsidRPr="002D767D">
        <w:rPr>
          <w:b/>
          <w:bCs/>
        </w:rPr>
        <w:t>Size:</w:t>
      </w:r>
      <w:r w:rsidRPr="002D767D">
        <w:t xml:space="preserve"> 535,178 transactions</w:t>
      </w:r>
    </w:p>
    <w:p w14:paraId="2048E221" w14:textId="77777777" w:rsidR="002D767D" w:rsidRPr="002D767D" w:rsidRDefault="002D767D" w:rsidP="002D767D">
      <w:pPr>
        <w:numPr>
          <w:ilvl w:val="0"/>
          <w:numId w:val="2"/>
        </w:numPr>
      </w:pPr>
      <w:r w:rsidRPr="002D767D">
        <w:rPr>
          <w:b/>
          <w:bCs/>
        </w:rPr>
        <w:t>Features:</w:t>
      </w:r>
      <w:r w:rsidRPr="002D767D">
        <w:t xml:space="preserve"> 9 (after feature engineering)</w:t>
      </w:r>
    </w:p>
    <w:p w14:paraId="2717CA1B" w14:textId="77777777" w:rsidR="002D767D" w:rsidRPr="002D767D" w:rsidRDefault="002D767D" w:rsidP="002D767D">
      <w:pPr>
        <w:numPr>
          <w:ilvl w:val="0"/>
          <w:numId w:val="2"/>
        </w:numPr>
      </w:pPr>
      <w:r w:rsidRPr="002D767D">
        <w:rPr>
          <w:b/>
          <w:bCs/>
        </w:rPr>
        <w:t>Imbalance:</w:t>
      </w:r>
    </w:p>
    <w:p w14:paraId="56B13789" w14:textId="77777777" w:rsidR="002D767D" w:rsidRPr="002D767D" w:rsidRDefault="002D767D" w:rsidP="002D767D">
      <w:pPr>
        <w:numPr>
          <w:ilvl w:val="1"/>
          <w:numId w:val="2"/>
        </w:numPr>
      </w:pPr>
      <w:r w:rsidRPr="002D767D">
        <w:t>Normal: 528,686 (98.8%)</w:t>
      </w:r>
    </w:p>
    <w:p w14:paraId="67AC78C8" w14:textId="77777777" w:rsidR="002D767D" w:rsidRPr="002D767D" w:rsidRDefault="002D767D" w:rsidP="002D767D">
      <w:pPr>
        <w:numPr>
          <w:ilvl w:val="1"/>
          <w:numId w:val="2"/>
        </w:numPr>
      </w:pPr>
      <w:r w:rsidRPr="002D767D">
        <w:t>Fraudulent: 6,492 (1.2%)</w:t>
      </w:r>
    </w:p>
    <w:p w14:paraId="5EA26DB7" w14:textId="77777777" w:rsidR="002D767D" w:rsidRPr="002D767D" w:rsidRDefault="002D767D" w:rsidP="002D767D">
      <w:r w:rsidRPr="002D767D">
        <w:pict w14:anchorId="28E82C62">
          <v:rect id="_x0000_i1063" style="width:0;height:1.5pt" o:hralign="center" o:hrstd="t" o:hr="t" fillcolor="#a0a0a0" stroked="f"/>
        </w:pict>
      </w:r>
    </w:p>
    <w:p w14:paraId="1857F640" w14:textId="77777777" w:rsidR="002D767D" w:rsidRPr="002D767D" w:rsidRDefault="002D767D" w:rsidP="002D767D">
      <w:pPr>
        <w:rPr>
          <w:b/>
          <w:bCs/>
        </w:rPr>
      </w:pPr>
      <w:r w:rsidRPr="002D767D">
        <w:rPr>
          <w:b/>
          <w:bCs/>
        </w:rPr>
        <w:t>Project Structure</w:t>
      </w:r>
    </w:p>
    <w:p w14:paraId="018EB6E4" w14:textId="77777777" w:rsidR="002D767D" w:rsidRPr="002D767D" w:rsidRDefault="002D767D" w:rsidP="002D767D">
      <w:pPr>
        <w:rPr>
          <w:b/>
          <w:bCs/>
        </w:rPr>
      </w:pPr>
      <w:r w:rsidRPr="002D767D">
        <w:rPr>
          <w:b/>
          <w:bCs/>
        </w:rPr>
        <w:t>1. Data Preprocessing</w:t>
      </w:r>
    </w:p>
    <w:p w14:paraId="5B0B00CC" w14:textId="77777777" w:rsidR="002D767D" w:rsidRPr="002D767D" w:rsidRDefault="002D767D" w:rsidP="002D767D">
      <w:pPr>
        <w:numPr>
          <w:ilvl w:val="0"/>
          <w:numId w:val="3"/>
        </w:numPr>
      </w:pPr>
      <w:r w:rsidRPr="002D767D">
        <w:t>Loaded train.csv dataset.</w:t>
      </w:r>
    </w:p>
    <w:p w14:paraId="502A8640" w14:textId="77777777" w:rsidR="002D767D" w:rsidRPr="002D767D" w:rsidRDefault="002D767D" w:rsidP="002D767D">
      <w:pPr>
        <w:numPr>
          <w:ilvl w:val="0"/>
          <w:numId w:val="3"/>
        </w:numPr>
      </w:pPr>
      <w:r w:rsidRPr="002D767D">
        <w:t>Removed irrelevant or redundant columns.</w:t>
      </w:r>
    </w:p>
    <w:p w14:paraId="0A6D1906" w14:textId="77777777" w:rsidR="002D767D" w:rsidRPr="002D767D" w:rsidRDefault="002D767D" w:rsidP="002D767D">
      <w:pPr>
        <w:numPr>
          <w:ilvl w:val="0"/>
          <w:numId w:val="3"/>
        </w:numPr>
      </w:pPr>
      <w:r w:rsidRPr="002D767D">
        <w:t xml:space="preserve">Scaled all features using </w:t>
      </w:r>
      <w:proofErr w:type="spellStart"/>
      <w:r w:rsidRPr="002D767D">
        <w:t>StandardScaler</w:t>
      </w:r>
      <w:proofErr w:type="spellEnd"/>
      <w:r w:rsidRPr="002D767D">
        <w:t>.</w:t>
      </w:r>
    </w:p>
    <w:p w14:paraId="1665B181" w14:textId="77777777" w:rsidR="002D767D" w:rsidRPr="002D767D" w:rsidRDefault="002D767D" w:rsidP="002D767D">
      <w:pPr>
        <w:numPr>
          <w:ilvl w:val="0"/>
          <w:numId w:val="3"/>
        </w:numPr>
      </w:pPr>
      <w:r w:rsidRPr="002D767D">
        <w:t xml:space="preserve">Encoded categorical features using </w:t>
      </w:r>
      <w:proofErr w:type="spellStart"/>
      <w:r w:rsidRPr="002D767D">
        <w:t>LabelEncoder</w:t>
      </w:r>
      <w:proofErr w:type="spellEnd"/>
      <w:r w:rsidRPr="002D767D">
        <w:t xml:space="preserve"> (if needed).</w:t>
      </w:r>
    </w:p>
    <w:p w14:paraId="56576FCA" w14:textId="77777777" w:rsidR="002D767D" w:rsidRPr="002D767D" w:rsidRDefault="002D767D" w:rsidP="002D767D">
      <w:pPr>
        <w:numPr>
          <w:ilvl w:val="0"/>
          <w:numId w:val="3"/>
        </w:numPr>
      </w:pPr>
      <w:r w:rsidRPr="002D767D">
        <w:t>Separated out the label column for evaluation later.</w:t>
      </w:r>
    </w:p>
    <w:p w14:paraId="73686E9F" w14:textId="77777777" w:rsidR="002D767D" w:rsidRPr="002D767D" w:rsidRDefault="002D767D" w:rsidP="002D767D">
      <w:pPr>
        <w:numPr>
          <w:ilvl w:val="0"/>
          <w:numId w:val="3"/>
        </w:numPr>
      </w:pPr>
      <w:r w:rsidRPr="002D767D">
        <w:lastRenderedPageBreak/>
        <w:t>Removed labels before training the autoencoder.</w:t>
      </w:r>
    </w:p>
    <w:p w14:paraId="0868CC97" w14:textId="77777777" w:rsidR="002D767D" w:rsidRPr="002D767D" w:rsidRDefault="002D767D" w:rsidP="002D767D">
      <w:pPr>
        <w:rPr>
          <w:b/>
          <w:bCs/>
        </w:rPr>
      </w:pPr>
      <w:r w:rsidRPr="002D767D">
        <w:rPr>
          <w:b/>
          <w:bCs/>
        </w:rPr>
        <w:t>2. Autoencoder Architecture</w:t>
      </w:r>
    </w:p>
    <w:p w14:paraId="377D7607" w14:textId="77777777" w:rsidR="002D767D" w:rsidRPr="002D767D" w:rsidRDefault="002D767D" w:rsidP="002D767D">
      <w:pPr>
        <w:numPr>
          <w:ilvl w:val="0"/>
          <w:numId w:val="4"/>
        </w:numPr>
      </w:pPr>
      <w:r w:rsidRPr="002D767D">
        <w:rPr>
          <w:b/>
          <w:bCs/>
        </w:rPr>
        <w:t>Input Layer:</w:t>
      </w:r>
      <w:r w:rsidRPr="002D767D">
        <w:t xml:space="preserve"> Matches the number of features (9)</w:t>
      </w:r>
    </w:p>
    <w:p w14:paraId="6325B4B8" w14:textId="77777777" w:rsidR="002D767D" w:rsidRPr="002D767D" w:rsidRDefault="002D767D" w:rsidP="002D767D">
      <w:pPr>
        <w:numPr>
          <w:ilvl w:val="0"/>
          <w:numId w:val="4"/>
        </w:numPr>
      </w:pPr>
      <w:r w:rsidRPr="002D767D">
        <w:rPr>
          <w:b/>
          <w:bCs/>
        </w:rPr>
        <w:t>Encoding Dimension:</w:t>
      </w:r>
      <w:r w:rsidRPr="002D767D">
        <w:t xml:space="preserve"> 14 (compressed representation)</w:t>
      </w:r>
    </w:p>
    <w:p w14:paraId="3892F04E" w14:textId="77777777" w:rsidR="002D767D" w:rsidRPr="002D767D" w:rsidRDefault="002D767D" w:rsidP="002D767D">
      <w:pPr>
        <w:numPr>
          <w:ilvl w:val="0"/>
          <w:numId w:val="4"/>
        </w:numPr>
      </w:pPr>
      <w:r w:rsidRPr="002D767D">
        <w:rPr>
          <w:b/>
          <w:bCs/>
        </w:rPr>
        <w:t>Loss Function:</w:t>
      </w:r>
      <w:r w:rsidRPr="002D767D">
        <w:t xml:space="preserve"> Mean Squared Error (MSE)</w:t>
      </w:r>
    </w:p>
    <w:p w14:paraId="7819A4AB" w14:textId="77777777" w:rsidR="002D767D" w:rsidRPr="002D767D" w:rsidRDefault="002D767D" w:rsidP="002D767D">
      <w:pPr>
        <w:numPr>
          <w:ilvl w:val="0"/>
          <w:numId w:val="4"/>
        </w:numPr>
      </w:pPr>
      <w:r w:rsidRPr="002D767D">
        <w:rPr>
          <w:b/>
          <w:bCs/>
        </w:rPr>
        <w:t>Optimizer:</w:t>
      </w:r>
      <w:r w:rsidRPr="002D767D">
        <w:t xml:space="preserve"> Adam</w:t>
      </w:r>
    </w:p>
    <w:p w14:paraId="0ACF2724" w14:textId="77777777" w:rsidR="002D767D" w:rsidRPr="002D767D" w:rsidRDefault="002D767D" w:rsidP="002D767D">
      <w:pPr>
        <w:numPr>
          <w:ilvl w:val="0"/>
          <w:numId w:val="4"/>
        </w:numPr>
      </w:pPr>
      <w:r w:rsidRPr="002D767D">
        <w:rPr>
          <w:b/>
          <w:bCs/>
        </w:rPr>
        <w:t>Training Epochs:</w:t>
      </w:r>
      <w:r w:rsidRPr="002D767D">
        <w:t xml:space="preserve"> 7</w:t>
      </w:r>
    </w:p>
    <w:p w14:paraId="481D3CA9" w14:textId="77777777" w:rsidR="002D767D" w:rsidRPr="002D767D" w:rsidRDefault="002D767D" w:rsidP="002D767D">
      <w:pPr>
        <w:numPr>
          <w:ilvl w:val="0"/>
          <w:numId w:val="4"/>
        </w:numPr>
      </w:pPr>
      <w:proofErr w:type="spellStart"/>
      <w:r w:rsidRPr="002D767D">
        <w:rPr>
          <w:b/>
          <w:bCs/>
        </w:rPr>
        <w:t>EarlyStopping</w:t>
      </w:r>
      <w:proofErr w:type="spellEnd"/>
      <w:r w:rsidRPr="002D767D">
        <w:rPr>
          <w:b/>
          <w:bCs/>
        </w:rPr>
        <w:t>:</w:t>
      </w:r>
      <w:r w:rsidRPr="002D767D">
        <w:t xml:space="preserve"> Applied to avoid overfitting</w:t>
      </w:r>
    </w:p>
    <w:p w14:paraId="24ACFC28" w14:textId="77777777" w:rsidR="002D767D" w:rsidRPr="002D767D" w:rsidRDefault="002D767D" w:rsidP="002D767D">
      <w:pPr>
        <w:rPr>
          <w:b/>
          <w:bCs/>
        </w:rPr>
      </w:pPr>
      <w:r w:rsidRPr="002D767D">
        <w:rPr>
          <w:b/>
          <w:bCs/>
        </w:rPr>
        <w:t>3. Training Summary</w:t>
      </w:r>
    </w:p>
    <w:p w14:paraId="6D5931AD" w14:textId="77777777" w:rsidR="002D767D" w:rsidRPr="002D767D" w:rsidRDefault="002D767D" w:rsidP="002D767D">
      <w:r w:rsidRPr="002D767D">
        <w:t>Autoencoder Architecture:</w:t>
      </w:r>
    </w:p>
    <w:p w14:paraId="11D3BC14" w14:textId="77777777" w:rsidR="002D767D" w:rsidRPr="002D767D" w:rsidRDefault="002D767D" w:rsidP="002D767D">
      <w:r w:rsidRPr="002D767D">
        <w:t>- Input dimension: 9</w:t>
      </w:r>
    </w:p>
    <w:p w14:paraId="02E2F30E" w14:textId="77777777" w:rsidR="002D767D" w:rsidRPr="002D767D" w:rsidRDefault="002D767D" w:rsidP="002D767D">
      <w:r w:rsidRPr="002D767D">
        <w:t>- Encoding dimension: 14</w:t>
      </w:r>
    </w:p>
    <w:p w14:paraId="579324DE" w14:textId="77777777" w:rsidR="002D767D" w:rsidRPr="002D767D" w:rsidRDefault="002D767D" w:rsidP="002D767D">
      <w:r w:rsidRPr="002D767D">
        <w:t>- Total parameters: 275</w:t>
      </w:r>
    </w:p>
    <w:p w14:paraId="42FA4F1D" w14:textId="77777777" w:rsidR="002D767D" w:rsidRPr="002D767D" w:rsidRDefault="002D767D" w:rsidP="002D767D"/>
    <w:p w14:paraId="17B9DCAF" w14:textId="77777777" w:rsidR="002D767D" w:rsidRPr="002D767D" w:rsidRDefault="002D767D" w:rsidP="002D767D">
      <w:r w:rsidRPr="002D767D">
        <w:t>Epoch-wise Loss:</w:t>
      </w:r>
    </w:p>
    <w:p w14:paraId="5053F48C" w14:textId="77777777" w:rsidR="002D767D" w:rsidRPr="002D767D" w:rsidRDefault="002D767D" w:rsidP="002D767D">
      <w:r w:rsidRPr="002D767D">
        <w:t>- Epoch 1: 0.5398</w:t>
      </w:r>
    </w:p>
    <w:p w14:paraId="3FD989EF" w14:textId="77777777" w:rsidR="002D767D" w:rsidRPr="002D767D" w:rsidRDefault="002D767D" w:rsidP="002D767D">
      <w:r w:rsidRPr="002D767D">
        <w:t>- Epoch 2: 0.4907</w:t>
      </w:r>
    </w:p>
    <w:p w14:paraId="178D5EF5" w14:textId="77777777" w:rsidR="002D767D" w:rsidRPr="002D767D" w:rsidRDefault="002D767D" w:rsidP="002D767D">
      <w:r w:rsidRPr="002D767D">
        <w:t>- Epoch 3: 0.4883</w:t>
      </w:r>
    </w:p>
    <w:p w14:paraId="25809B45" w14:textId="77777777" w:rsidR="002D767D" w:rsidRPr="002D767D" w:rsidRDefault="002D767D" w:rsidP="002D767D">
      <w:r w:rsidRPr="002D767D">
        <w:t>- Epoch 4: 0.4824</w:t>
      </w:r>
    </w:p>
    <w:p w14:paraId="51D17DBB" w14:textId="77777777" w:rsidR="002D767D" w:rsidRPr="002D767D" w:rsidRDefault="002D767D" w:rsidP="002D767D">
      <w:r w:rsidRPr="002D767D">
        <w:t>- Epoch 5: 0.4790</w:t>
      </w:r>
    </w:p>
    <w:p w14:paraId="6CD15CB3" w14:textId="77777777" w:rsidR="002D767D" w:rsidRPr="002D767D" w:rsidRDefault="002D767D" w:rsidP="002D767D">
      <w:r w:rsidRPr="002D767D">
        <w:t>- Epoch 6: 0.4886</w:t>
      </w:r>
    </w:p>
    <w:p w14:paraId="36DE4334" w14:textId="77777777" w:rsidR="002D767D" w:rsidRPr="002D767D" w:rsidRDefault="002D767D" w:rsidP="002D767D">
      <w:r w:rsidRPr="002D767D">
        <w:t>- Epoch 7: 0.4866</w:t>
      </w:r>
    </w:p>
    <w:p w14:paraId="07C4E541" w14:textId="77777777" w:rsidR="002D767D" w:rsidRPr="002D767D" w:rsidRDefault="002D767D" w:rsidP="002D767D">
      <w:r w:rsidRPr="002D767D">
        <w:pict w14:anchorId="6DFB6884">
          <v:rect id="_x0000_i1064" style="width:0;height:1.5pt" o:hralign="center" o:hrstd="t" o:hr="t" fillcolor="#a0a0a0" stroked="f"/>
        </w:pict>
      </w:r>
    </w:p>
    <w:p w14:paraId="279BAD68" w14:textId="77777777" w:rsidR="002D767D" w:rsidRPr="002D767D" w:rsidRDefault="002D767D" w:rsidP="002D767D">
      <w:pPr>
        <w:rPr>
          <w:b/>
          <w:bCs/>
        </w:rPr>
      </w:pPr>
      <w:r w:rsidRPr="002D767D">
        <w:rPr>
          <w:b/>
          <w:bCs/>
        </w:rPr>
        <w:t>Thresholding and Evaluation</w:t>
      </w:r>
    </w:p>
    <w:p w14:paraId="1A582A80" w14:textId="77777777" w:rsidR="002D767D" w:rsidRPr="002D767D" w:rsidRDefault="002D767D" w:rsidP="002D767D">
      <w:pPr>
        <w:numPr>
          <w:ilvl w:val="0"/>
          <w:numId w:val="5"/>
        </w:numPr>
      </w:pPr>
      <w:r w:rsidRPr="002D767D">
        <w:t xml:space="preserve">Calculated </w:t>
      </w:r>
      <w:r w:rsidRPr="002D767D">
        <w:rPr>
          <w:b/>
          <w:bCs/>
        </w:rPr>
        <w:t>reconstruction error</w:t>
      </w:r>
      <w:r w:rsidRPr="002D767D">
        <w:t xml:space="preserve"> on training data.</w:t>
      </w:r>
    </w:p>
    <w:p w14:paraId="4363416C" w14:textId="77777777" w:rsidR="002D767D" w:rsidRPr="002D767D" w:rsidRDefault="002D767D" w:rsidP="002D767D">
      <w:pPr>
        <w:numPr>
          <w:ilvl w:val="0"/>
          <w:numId w:val="5"/>
        </w:numPr>
      </w:pPr>
      <w:r w:rsidRPr="002D767D">
        <w:t>Threshold determined using:</w:t>
      </w:r>
      <w:r w:rsidRPr="002D767D">
        <w:br/>
        <w:t>threshold = mean + 3 × std deviation of reconstruction errors.</w:t>
      </w:r>
    </w:p>
    <w:p w14:paraId="51D1ACAB" w14:textId="77777777" w:rsidR="002D767D" w:rsidRPr="002D767D" w:rsidRDefault="002D767D" w:rsidP="002D767D">
      <w:r w:rsidRPr="002D767D">
        <w:rPr>
          <w:b/>
          <w:bCs/>
        </w:rPr>
        <w:t>Threshold Set:</w:t>
      </w:r>
      <w:r w:rsidRPr="002D767D">
        <w:t xml:space="preserve"> 1.379744</w:t>
      </w:r>
    </w:p>
    <w:p w14:paraId="73D9ED31" w14:textId="77777777" w:rsidR="002D767D" w:rsidRPr="002D767D" w:rsidRDefault="002D767D" w:rsidP="002D767D">
      <w:r w:rsidRPr="002D767D">
        <w:pict w14:anchorId="60E583A4">
          <v:rect id="_x0000_i1065" style="width:0;height:1.5pt" o:hralign="center" o:hrstd="t" o:hr="t" fillcolor="#a0a0a0" stroked="f"/>
        </w:pict>
      </w:r>
    </w:p>
    <w:p w14:paraId="0A6D5F2C" w14:textId="77777777" w:rsidR="002D767D" w:rsidRPr="002D767D" w:rsidRDefault="002D767D" w:rsidP="002D767D">
      <w:pPr>
        <w:rPr>
          <w:b/>
          <w:bCs/>
        </w:rPr>
      </w:pPr>
      <w:r w:rsidRPr="002D767D">
        <w:rPr>
          <w:b/>
          <w:bCs/>
        </w:rPr>
        <w:t>Model Evaluation on Training Data</w:t>
      </w:r>
    </w:p>
    <w:p w14:paraId="17C01241" w14:textId="77777777" w:rsidR="002D767D" w:rsidRPr="002D767D" w:rsidRDefault="002D767D" w:rsidP="002D767D">
      <w:r w:rsidRPr="002D767D">
        <w:t>Confusion Matrix:</w:t>
      </w:r>
    </w:p>
    <w:p w14:paraId="3E890DE5" w14:textId="77777777" w:rsidR="002D767D" w:rsidRPr="002D767D" w:rsidRDefault="002D767D" w:rsidP="002D767D">
      <w:r w:rsidRPr="002D767D">
        <w:lastRenderedPageBreak/>
        <w:t>[[502251  26435]</w:t>
      </w:r>
    </w:p>
    <w:p w14:paraId="2AE6F291" w14:textId="77777777" w:rsidR="002D767D" w:rsidRPr="002D767D" w:rsidRDefault="002D767D" w:rsidP="002D767D">
      <w:r w:rsidRPr="002D767D">
        <w:t xml:space="preserve"> [  3915   2577]]</w:t>
      </w:r>
    </w:p>
    <w:p w14:paraId="78F47F7C" w14:textId="77777777" w:rsidR="002D767D" w:rsidRPr="002D767D" w:rsidRDefault="002D767D" w:rsidP="002D767D"/>
    <w:p w14:paraId="56CBBDF1" w14:textId="77777777" w:rsidR="002D767D" w:rsidRPr="002D767D" w:rsidRDefault="002D767D" w:rsidP="002D767D">
      <w:r w:rsidRPr="002D767D">
        <w:t>Fraud Detection Summary:</w:t>
      </w:r>
    </w:p>
    <w:p w14:paraId="6142B72B" w14:textId="77777777" w:rsidR="002D767D" w:rsidRPr="002D767D" w:rsidRDefault="002D767D" w:rsidP="002D767D">
      <w:r w:rsidRPr="002D767D">
        <w:t>- True Negatives:  502251</w:t>
      </w:r>
    </w:p>
    <w:p w14:paraId="5779C6AF" w14:textId="77777777" w:rsidR="002D767D" w:rsidRPr="002D767D" w:rsidRDefault="002D767D" w:rsidP="002D767D">
      <w:r w:rsidRPr="002D767D">
        <w:t>- False Positives: 26435</w:t>
      </w:r>
    </w:p>
    <w:p w14:paraId="75C80E26" w14:textId="77777777" w:rsidR="002D767D" w:rsidRPr="002D767D" w:rsidRDefault="002D767D" w:rsidP="002D767D">
      <w:r w:rsidRPr="002D767D">
        <w:t>- False Negatives: 3915</w:t>
      </w:r>
    </w:p>
    <w:p w14:paraId="16D3BB32" w14:textId="77777777" w:rsidR="002D767D" w:rsidRPr="002D767D" w:rsidRDefault="002D767D" w:rsidP="002D767D">
      <w:r w:rsidRPr="002D767D">
        <w:t>- True Positives:  2577</w:t>
      </w:r>
    </w:p>
    <w:p w14:paraId="53C13C83" w14:textId="77777777" w:rsidR="002D767D" w:rsidRPr="002D767D" w:rsidRDefault="002D767D" w:rsidP="002D767D"/>
    <w:p w14:paraId="373B5524" w14:textId="77777777" w:rsidR="002D767D" w:rsidRPr="002D767D" w:rsidRDefault="002D767D" w:rsidP="002D767D">
      <w:r w:rsidRPr="002D767D">
        <w:t>Model Accuracy: 94.33%</w:t>
      </w:r>
    </w:p>
    <w:p w14:paraId="7A3E20F7" w14:textId="77777777" w:rsidR="002D767D" w:rsidRPr="002D767D" w:rsidRDefault="002D767D" w:rsidP="002D767D">
      <w:r w:rsidRPr="002D767D">
        <w:pict w14:anchorId="5FF815CD">
          <v:rect id="_x0000_i1066" style="width:0;height:1.5pt" o:hralign="center" o:hrstd="t" o:hr="t" fillcolor="#a0a0a0" stroked="f"/>
        </w:pict>
      </w:r>
    </w:p>
    <w:p w14:paraId="3C838A3C" w14:textId="77777777" w:rsidR="002D767D" w:rsidRPr="002D767D" w:rsidRDefault="002D767D" w:rsidP="002D767D">
      <w:pPr>
        <w:rPr>
          <w:b/>
          <w:bCs/>
        </w:rPr>
      </w:pPr>
      <w:r w:rsidRPr="002D767D">
        <w:rPr>
          <w:b/>
          <w:bCs/>
        </w:rPr>
        <w:t>Technologies Used</w:t>
      </w:r>
    </w:p>
    <w:p w14:paraId="1D5AE5DB" w14:textId="77777777" w:rsidR="002D767D" w:rsidRPr="002D767D" w:rsidRDefault="002D767D" w:rsidP="002D767D">
      <w:pPr>
        <w:numPr>
          <w:ilvl w:val="0"/>
          <w:numId w:val="6"/>
        </w:numPr>
      </w:pPr>
      <w:r w:rsidRPr="002D767D">
        <w:rPr>
          <w:b/>
          <w:bCs/>
        </w:rPr>
        <w:t>Python</w:t>
      </w:r>
    </w:p>
    <w:p w14:paraId="4330D607" w14:textId="77777777" w:rsidR="002D767D" w:rsidRPr="002D767D" w:rsidRDefault="002D767D" w:rsidP="002D767D">
      <w:pPr>
        <w:numPr>
          <w:ilvl w:val="0"/>
          <w:numId w:val="6"/>
        </w:numPr>
      </w:pPr>
      <w:r w:rsidRPr="002D767D">
        <w:rPr>
          <w:b/>
          <w:bCs/>
        </w:rPr>
        <w:t>NumPy</w:t>
      </w:r>
      <w:r w:rsidRPr="002D767D">
        <w:t xml:space="preserve">, </w:t>
      </w:r>
      <w:r w:rsidRPr="002D767D">
        <w:rPr>
          <w:b/>
          <w:bCs/>
        </w:rPr>
        <w:t>Pandas</w:t>
      </w:r>
      <w:r w:rsidRPr="002D767D">
        <w:t xml:space="preserve"> – data handling</w:t>
      </w:r>
    </w:p>
    <w:p w14:paraId="438FB1B8" w14:textId="77777777" w:rsidR="002D767D" w:rsidRPr="002D767D" w:rsidRDefault="002D767D" w:rsidP="002D767D">
      <w:pPr>
        <w:numPr>
          <w:ilvl w:val="0"/>
          <w:numId w:val="6"/>
        </w:numPr>
      </w:pPr>
      <w:r w:rsidRPr="002D767D">
        <w:rPr>
          <w:b/>
          <w:bCs/>
        </w:rPr>
        <w:t>scikit-learn</w:t>
      </w:r>
      <w:r w:rsidRPr="002D767D">
        <w:t xml:space="preserve"> – preprocessing, evaluation</w:t>
      </w:r>
    </w:p>
    <w:p w14:paraId="7AA1BE40" w14:textId="77777777" w:rsidR="002D767D" w:rsidRPr="002D767D" w:rsidRDefault="002D767D" w:rsidP="002D767D">
      <w:pPr>
        <w:numPr>
          <w:ilvl w:val="0"/>
          <w:numId w:val="6"/>
        </w:numPr>
      </w:pPr>
      <w:r w:rsidRPr="002D767D">
        <w:rPr>
          <w:b/>
          <w:bCs/>
        </w:rPr>
        <w:t xml:space="preserve">TensorFlow / </w:t>
      </w:r>
      <w:proofErr w:type="spellStart"/>
      <w:r w:rsidRPr="002D767D">
        <w:rPr>
          <w:b/>
          <w:bCs/>
        </w:rPr>
        <w:t>Keras</w:t>
      </w:r>
      <w:proofErr w:type="spellEnd"/>
      <w:r w:rsidRPr="002D767D">
        <w:t xml:space="preserve"> – deep learning model</w:t>
      </w:r>
    </w:p>
    <w:p w14:paraId="2A0C985C" w14:textId="77777777" w:rsidR="002D767D" w:rsidRPr="002D767D" w:rsidRDefault="002D767D" w:rsidP="002D767D">
      <w:pPr>
        <w:numPr>
          <w:ilvl w:val="0"/>
          <w:numId w:val="6"/>
        </w:numPr>
      </w:pPr>
      <w:r w:rsidRPr="002D767D">
        <w:rPr>
          <w:b/>
          <w:bCs/>
        </w:rPr>
        <w:t>Matplotlib</w:t>
      </w:r>
      <w:r w:rsidRPr="002D767D">
        <w:t xml:space="preserve"> – plotting and visual analysis</w:t>
      </w:r>
    </w:p>
    <w:p w14:paraId="79D6DDA9" w14:textId="0EFD193D" w:rsidR="00B45AFA" w:rsidRPr="00B45AFA" w:rsidRDefault="002D767D" w:rsidP="00B45AFA">
      <w:r>
        <w:br/>
      </w:r>
      <w:r>
        <w:br/>
      </w:r>
      <w:r>
        <w:br/>
      </w:r>
      <w:r w:rsidR="00B45AFA" w:rsidRPr="00B45AFA">
        <w:t>Training Autoencoder on entire dataset...</w:t>
      </w:r>
    </w:p>
    <w:p w14:paraId="4302A597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Autoencoder Architecture:</w:t>
      </w:r>
    </w:p>
    <w:p w14:paraId="57975BCF" w14:textId="77777777" w:rsidR="00B45AFA" w:rsidRPr="00B45AFA" w:rsidRDefault="00B45AFA" w:rsidP="00B45AFA">
      <w:r w:rsidRPr="00B45AFA">
        <w:t xml:space="preserve">   Input dimension: 9</w:t>
      </w:r>
    </w:p>
    <w:p w14:paraId="64A9F8C0" w14:textId="77777777" w:rsidR="00B45AFA" w:rsidRPr="00B45AFA" w:rsidRDefault="00B45AFA" w:rsidP="00B45AFA">
      <w:r w:rsidRPr="00B45AFA">
        <w:t xml:space="preserve">   Encoding dimension: 14</w:t>
      </w:r>
    </w:p>
    <w:p w14:paraId="67B8D4CF" w14:textId="77777777" w:rsidR="00B45AFA" w:rsidRPr="00B45AFA" w:rsidRDefault="00B45AFA" w:rsidP="00B45AFA">
      <w:r w:rsidRPr="00B45AFA">
        <w:t xml:space="preserve">   Total parameters: 275</w:t>
      </w:r>
    </w:p>
    <w:p w14:paraId="38C8FB17" w14:textId="77777777" w:rsidR="00B45AFA" w:rsidRPr="00B45AFA" w:rsidRDefault="00B45AFA" w:rsidP="00B45AFA">
      <w:r w:rsidRPr="00B45AFA">
        <w:t>Epoch 1/7</w:t>
      </w:r>
    </w:p>
    <w:p w14:paraId="11557ECB" w14:textId="77777777" w:rsidR="00B45AFA" w:rsidRPr="00B45AFA" w:rsidRDefault="00B45AFA" w:rsidP="00B45AFA">
      <w:r w:rsidRPr="00B45AFA">
        <w:rPr>
          <w:b/>
          <w:bCs/>
        </w:rPr>
        <w:t>16725/16725</w:t>
      </w:r>
      <w:r w:rsidRPr="00B45AFA">
        <w:t xml:space="preserve"> </w:t>
      </w:r>
      <w:r w:rsidRPr="00B45AFA">
        <w:rPr>
          <w:rFonts w:ascii="MS Gothic" w:eastAsia="MS Gothic" w:hAnsi="MS Gothic" w:cs="MS Gothic" w:hint="eastAsia"/>
        </w:rPr>
        <w:t>━━━━━━━━━━━━━━━━━━━━</w:t>
      </w:r>
      <w:r w:rsidRPr="00B45AFA">
        <w:t xml:space="preserve"> </w:t>
      </w:r>
      <w:r w:rsidRPr="00B45AFA">
        <w:rPr>
          <w:b/>
          <w:bCs/>
        </w:rPr>
        <w:t>30s</w:t>
      </w:r>
      <w:r w:rsidRPr="00B45AFA">
        <w:t xml:space="preserve"> 2ms/step - loss: 0.5398</w:t>
      </w:r>
    </w:p>
    <w:p w14:paraId="17EDF8A2" w14:textId="77777777" w:rsidR="00B45AFA" w:rsidRPr="00B45AFA" w:rsidRDefault="00B45AFA" w:rsidP="00B45AFA">
      <w:r w:rsidRPr="00B45AFA">
        <w:t>Epoch 2/7</w:t>
      </w:r>
    </w:p>
    <w:p w14:paraId="1F680BE3" w14:textId="77777777" w:rsidR="00B45AFA" w:rsidRPr="00B45AFA" w:rsidRDefault="00B45AFA" w:rsidP="00B45AFA">
      <w:r w:rsidRPr="00B45AFA">
        <w:rPr>
          <w:b/>
          <w:bCs/>
        </w:rPr>
        <w:t>16725/16725</w:t>
      </w:r>
      <w:r w:rsidRPr="00B45AFA">
        <w:t xml:space="preserve"> </w:t>
      </w:r>
      <w:r w:rsidRPr="00B45AFA">
        <w:rPr>
          <w:rFonts w:ascii="MS Gothic" w:eastAsia="MS Gothic" w:hAnsi="MS Gothic" w:cs="MS Gothic" w:hint="eastAsia"/>
        </w:rPr>
        <w:t>━━━━━━━━━━━━━━━━━━━━</w:t>
      </w:r>
      <w:r w:rsidRPr="00B45AFA">
        <w:t xml:space="preserve"> </w:t>
      </w:r>
      <w:r w:rsidRPr="00B45AFA">
        <w:rPr>
          <w:b/>
          <w:bCs/>
        </w:rPr>
        <w:t>41s</w:t>
      </w:r>
      <w:r w:rsidRPr="00B45AFA">
        <w:t xml:space="preserve"> 2ms/step - loss: 0.4907</w:t>
      </w:r>
    </w:p>
    <w:p w14:paraId="759CBD4E" w14:textId="77777777" w:rsidR="00B45AFA" w:rsidRPr="00B45AFA" w:rsidRDefault="00B45AFA" w:rsidP="00B45AFA">
      <w:r w:rsidRPr="00B45AFA">
        <w:t>Epoch 3/7</w:t>
      </w:r>
    </w:p>
    <w:p w14:paraId="1917623C" w14:textId="77777777" w:rsidR="00B45AFA" w:rsidRPr="00B45AFA" w:rsidRDefault="00B45AFA" w:rsidP="00B45AFA">
      <w:r w:rsidRPr="00B45AFA">
        <w:rPr>
          <w:b/>
          <w:bCs/>
        </w:rPr>
        <w:t>16725/16725</w:t>
      </w:r>
      <w:r w:rsidRPr="00B45AFA">
        <w:t xml:space="preserve"> </w:t>
      </w:r>
      <w:r w:rsidRPr="00B45AFA">
        <w:rPr>
          <w:rFonts w:ascii="MS Gothic" w:eastAsia="MS Gothic" w:hAnsi="MS Gothic" w:cs="MS Gothic" w:hint="eastAsia"/>
        </w:rPr>
        <w:t>━━━━━━━━━━━━━━━━━━━━</w:t>
      </w:r>
      <w:r w:rsidRPr="00B45AFA">
        <w:t xml:space="preserve"> </w:t>
      </w:r>
      <w:r w:rsidRPr="00B45AFA">
        <w:rPr>
          <w:b/>
          <w:bCs/>
        </w:rPr>
        <w:t>30s</w:t>
      </w:r>
      <w:r w:rsidRPr="00B45AFA">
        <w:t xml:space="preserve"> 2ms/step - loss: 0.4883</w:t>
      </w:r>
    </w:p>
    <w:p w14:paraId="312045E1" w14:textId="77777777" w:rsidR="00B45AFA" w:rsidRPr="00B45AFA" w:rsidRDefault="00B45AFA" w:rsidP="00B45AFA">
      <w:r w:rsidRPr="00B45AFA">
        <w:t>Epoch 4/7</w:t>
      </w:r>
    </w:p>
    <w:p w14:paraId="3E25976A" w14:textId="77777777" w:rsidR="00B45AFA" w:rsidRPr="00B45AFA" w:rsidRDefault="00B45AFA" w:rsidP="00B45AFA">
      <w:r w:rsidRPr="00B45AFA">
        <w:rPr>
          <w:b/>
          <w:bCs/>
        </w:rPr>
        <w:lastRenderedPageBreak/>
        <w:t>16725/16725</w:t>
      </w:r>
      <w:r w:rsidRPr="00B45AFA">
        <w:t xml:space="preserve"> </w:t>
      </w:r>
      <w:r w:rsidRPr="00B45AFA">
        <w:rPr>
          <w:rFonts w:ascii="MS Gothic" w:eastAsia="MS Gothic" w:hAnsi="MS Gothic" w:cs="MS Gothic" w:hint="eastAsia"/>
        </w:rPr>
        <w:t>━━━━━━━━━━━━━━━━━━━━</w:t>
      </w:r>
      <w:r w:rsidRPr="00B45AFA">
        <w:t xml:space="preserve"> </w:t>
      </w:r>
      <w:r w:rsidRPr="00B45AFA">
        <w:rPr>
          <w:b/>
          <w:bCs/>
        </w:rPr>
        <w:t>29s</w:t>
      </w:r>
      <w:r w:rsidRPr="00B45AFA">
        <w:t xml:space="preserve"> 2ms/step - loss: 0.4824</w:t>
      </w:r>
    </w:p>
    <w:p w14:paraId="432E8CB5" w14:textId="77777777" w:rsidR="00B45AFA" w:rsidRPr="00B45AFA" w:rsidRDefault="00B45AFA" w:rsidP="00B45AFA">
      <w:r w:rsidRPr="00B45AFA">
        <w:t>Epoch 5/7</w:t>
      </w:r>
    </w:p>
    <w:p w14:paraId="6BD8D55E" w14:textId="77777777" w:rsidR="00B45AFA" w:rsidRPr="00B45AFA" w:rsidRDefault="00B45AFA" w:rsidP="00B45AFA">
      <w:r w:rsidRPr="00B45AFA">
        <w:rPr>
          <w:b/>
          <w:bCs/>
        </w:rPr>
        <w:t>16725/16725</w:t>
      </w:r>
      <w:r w:rsidRPr="00B45AFA">
        <w:t xml:space="preserve"> </w:t>
      </w:r>
      <w:r w:rsidRPr="00B45AFA">
        <w:rPr>
          <w:rFonts w:ascii="MS Gothic" w:eastAsia="MS Gothic" w:hAnsi="MS Gothic" w:cs="MS Gothic" w:hint="eastAsia"/>
        </w:rPr>
        <w:t>━━━━━━━━━━━━━━━━━━━━</w:t>
      </w:r>
      <w:r w:rsidRPr="00B45AFA">
        <w:t xml:space="preserve"> </w:t>
      </w:r>
      <w:r w:rsidRPr="00B45AFA">
        <w:rPr>
          <w:b/>
          <w:bCs/>
        </w:rPr>
        <w:t>41s</w:t>
      </w:r>
      <w:r w:rsidRPr="00B45AFA">
        <w:t xml:space="preserve"> 2ms/step - loss: 0.4790</w:t>
      </w:r>
    </w:p>
    <w:p w14:paraId="787E5A47" w14:textId="77777777" w:rsidR="00B45AFA" w:rsidRPr="00B45AFA" w:rsidRDefault="00B45AFA" w:rsidP="00B45AFA">
      <w:r w:rsidRPr="00B45AFA">
        <w:t>Epoch 6/7</w:t>
      </w:r>
    </w:p>
    <w:p w14:paraId="225A3B9F" w14:textId="77777777" w:rsidR="00B45AFA" w:rsidRPr="00B45AFA" w:rsidRDefault="00B45AFA" w:rsidP="00B45AFA">
      <w:r w:rsidRPr="00B45AFA">
        <w:rPr>
          <w:b/>
          <w:bCs/>
        </w:rPr>
        <w:t>16725/16725</w:t>
      </w:r>
      <w:r w:rsidRPr="00B45AFA">
        <w:t xml:space="preserve"> </w:t>
      </w:r>
      <w:r w:rsidRPr="00B45AFA">
        <w:rPr>
          <w:rFonts w:ascii="MS Gothic" w:eastAsia="MS Gothic" w:hAnsi="MS Gothic" w:cs="MS Gothic" w:hint="eastAsia"/>
        </w:rPr>
        <w:t>━━━━━━━━━━━━━━━━━━━━</w:t>
      </w:r>
      <w:r w:rsidRPr="00B45AFA">
        <w:t xml:space="preserve"> </w:t>
      </w:r>
      <w:r w:rsidRPr="00B45AFA">
        <w:rPr>
          <w:b/>
          <w:bCs/>
        </w:rPr>
        <w:t>30s</w:t>
      </w:r>
      <w:r w:rsidRPr="00B45AFA">
        <w:t xml:space="preserve"> 2ms/step - loss: 0.4886</w:t>
      </w:r>
    </w:p>
    <w:p w14:paraId="7AAE16E7" w14:textId="77777777" w:rsidR="00B45AFA" w:rsidRPr="00B45AFA" w:rsidRDefault="00B45AFA" w:rsidP="00B45AFA">
      <w:r w:rsidRPr="00B45AFA">
        <w:t>Epoch 7/7</w:t>
      </w:r>
    </w:p>
    <w:p w14:paraId="03B19B73" w14:textId="77777777" w:rsidR="00B45AFA" w:rsidRPr="00B45AFA" w:rsidRDefault="00B45AFA" w:rsidP="00B45AFA">
      <w:r w:rsidRPr="00B45AFA">
        <w:rPr>
          <w:b/>
          <w:bCs/>
        </w:rPr>
        <w:t>16725/16725</w:t>
      </w:r>
      <w:r w:rsidRPr="00B45AFA">
        <w:t xml:space="preserve"> </w:t>
      </w:r>
      <w:r w:rsidRPr="00B45AFA">
        <w:rPr>
          <w:rFonts w:ascii="MS Gothic" w:eastAsia="MS Gothic" w:hAnsi="MS Gothic" w:cs="MS Gothic" w:hint="eastAsia"/>
        </w:rPr>
        <w:t>━━━━━━━━━━━━━━━━━━━━</w:t>
      </w:r>
      <w:r w:rsidRPr="00B45AFA">
        <w:t xml:space="preserve"> </w:t>
      </w:r>
      <w:r w:rsidRPr="00B45AFA">
        <w:rPr>
          <w:b/>
          <w:bCs/>
        </w:rPr>
        <w:t>29s</w:t>
      </w:r>
      <w:r w:rsidRPr="00B45AFA">
        <w:t xml:space="preserve"> 2ms/step - loss: 0.4866</w:t>
      </w:r>
    </w:p>
    <w:p w14:paraId="4FA5443F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Training completed in 7 epochs</w:t>
      </w:r>
    </w:p>
    <w:p w14:paraId="12380AF1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Calculating reconstruction errors...</w:t>
      </w:r>
    </w:p>
    <w:p w14:paraId="0B08822A" w14:textId="77777777" w:rsidR="00B45AFA" w:rsidRPr="00B45AFA" w:rsidRDefault="00B45AFA" w:rsidP="00B45AFA">
      <w:r w:rsidRPr="00B45AFA">
        <w:rPr>
          <w:b/>
          <w:bCs/>
        </w:rPr>
        <w:t>16725/16725</w:t>
      </w:r>
      <w:r w:rsidRPr="00B45AFA">
        <w:t xml:space="preserve"> </w:t>
      </w:r>
      <w:r w:rsidRPr="00B45AFA">
        <w:rPr>
          <w:rFonts w:ascii="MS Gothic" w:eastAsia="MS Gothic" w:hAnsi="MS Gothic" w:cs="MS Gothic" w:hint="eastAsia"/>
        </w:rPr>
        <w:t>━━━━━━━━━━━━━━━━━━━━</w:t>
      </w:r>
      <w:r w:rsidRPr="00B45AFA">
        <w:t xml:space="preserve"> </w:t>
      </w:r>
      <w:r w:rsidRPr="00B45AFA">
        <w:rPr>
          <w:b/>
          <w:bCs/>
        </w:rPr>
        <w:t>18s</w:t>
      </w:r>
      <w:r w:rsidRPr="00B45AFA">
        <w:t xml:space="preserve"> 1ms/step</w:t>
      </w:r>
    </w:p>
    <w:p w14:paraId="60764B17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Threshold set at: 1.379744</w:t>
      </w:r>
    </w:p>
    <w:p w14:paraId="352B9649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Normal data reconstruction error - Mean: 0.390362, Std: 0.432947</w:t>
      </w:r>
    </w:p>
    <w:p w14:paraId="64313BB2" w14:textId="77777777" w:rsidR="00B45AFA" w:rsidRPr="00B45AFA" w:rsidRDefault="00B45AFA" w:rsidP="00B45AFA"/>
    <w:p w14:paraId="4FCBF8F3" w14:textId="77777777" w:rsidR="00B45AFA" w:rsidRPr="00B45AFA" w:rsidRDefault="00B45AFA" w:rsidP="00B45AFA">
      <w:r w:rsidRPr="00B45AFA">
        <w:t>==================================================</w:t>
      </w:r>
    </w:p>
    <w:p w14:paraId="5F1A6196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MODEL EVALUATION RESULTS</w:t>
      </w:r>
    </w:p>
    <w:p w14:paraId="121E9322" w14:textId="77777777" w:rsidR="00B45AFA" w:rsidRPr="00B45AFA" w:rsidRDefault="00B45AFA" w:rsidP="00B45AFA">
      <w:r w:rsidRPr="00B45AFA">
        <w:t>==================================================</w:t>
      </w:r>
    </w:p>
    <w:p w14:paraId="39FF3873" w14:textId="77777777" w:rsidR="00B45AFA" w:rsidRPr="00B45AFA" w:rsidRDefault="00B45AFA" w:rsidP="00B45AFA"/>
    <w:p w14:paraId="0F2556FE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Confusion Matrix:</w:t>
      </w:r>
    </w:p>
    <w:p w14:paraId="2686FF21" w14:textId="77777777" w:rsidR="00B45AFA" w:rsidRPr="00B45AFA" w:rsidRDefault="00B45AFA" w:rsidP="00B45AFA">
      <w:r w:rsidRPr="00B45AFA">
        <w:t>[[502251  26435]</w:t>
      </w:r>
    </w:p>
    <w:p w14:paraId="23F658F3" w14:textId="77777777" w:rsidR="00B45AFA" w:rsidRPr="00B45AFA" w:rsidRDefault="00B45AFA" w:rsidP="00B45AFA">
      <w:r w:rsidRPr="00B45AFA">
        <w:t xml:space="preserve"> [  3915   2577]]</w:t>
      </w:r>
    </w:p>
    <w:p w14:paraId="3CBF3273" w14:textId="77777777" w:rsidR="00B45AFA" w:rsidRPr="00B45AFA" w:rsidRDefault="00B45AFA" w:rsidP="00B45AFA"/>
    <w:p w14:paraId="0DFF4D42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Fraud Detection Summary:</w:t>
      </w:r>
    </w:p>
    <w:p w14:paraId="16438A89" w14:textId="77777777" w:rsidR="00B45AFA" w:rsidRPr="00B45AFA" w:rsidRDefault="00B45AFA" w:rsidP="00B45AFA">
      <w:r w:rsidRPr="00B45AFA">
        <w:t xml:space="preserve">   True Negatives:  502251</w:t>
      </w:r>
    </w:p>
    <w:p w14:paraId="38266E08" w14:textId="77777777" w:rsidR="00B45AFA" w:rsidRPr="00B45AFA" w:rsidRDefault="00B45AFA" w:rsidP="00B45AFA">
      <w:r w:rsidRPr="00B45AFA">
        <w:t xml:space="preserve">   False Positives: 26435</w:t>
      </w:r>
    </w:p>
    <w:p w14:paraId="3557EE97" w14:textId="77777777" w:rsidR="00B45AFA" w:rsidRPr="00B45AFA" w:rsidRDefault="00B45AFA" w:rsidP="00B45AFA">
      <w:r w:rsidRPr="00B45AFA">
        <w:t xml:space="preserve">   False Negatives: 3915</w:t>
      </w:r>
    </w:p>
    <w:p w14:paraId="0968EDDA" w14:textId="77777777" w:rsidR="00B45AFA" w:rsidRPr="00B45AFA" w:rsidRDefault="00B45AFA" w:rsidP="00B45AFA">
      <w:r w:rsidRPr="00B45AFA">
        <w:t xml:space="preserve">   True Positives:  2577</w:t>
      </w:r>
    </w:p>
    <w:p w14:paraId="19797341" w14:textId="77777777" w:rsidR="00B45AFA" w:rsidRPr="00B45AFA" w:rsidRDefault="00B45AFA" w:rsidP="00B45AFA"/>
    <w:p w14:paraId="63473AC9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MODEL ACCURACY: 0.9433 (94.33%)</w:t>
      </w:r>
    </w:p>
    <w:p w14:paraId="3EA7175F" w14:textId="77777777" w:rsidR="00B45AFA" w:rsidRPr="00B45AFA" w:rsidRDefault="00B45AFA" w:rsidP="00B45AFA"/>
    <w:p w14:paraId="2B3875FF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Detailed Performance Metrics:</w:t>
      </w:r>
    </w:p>
    <w:p w14:paraId="3013935A" w14:textId="77777777" w:rsidR="00B45AFA" w:rsidRPr="00B45AFA" w:rsidRDefault="00B45AFA" w:rsidP="00B45AFA">
      <w:r w:rsidRPr="00B45AFA">
        <w:lastRenderedPageBreak/>
        <w:t xml:space="preserve">   Overall Accuracy:  0.9433 (94.33%)</w:t>
      </w:r>
    </w:p>
    <w:p w14:paraId="7A08A3C1" w14:textId="77777777" w:rsidR="00B45AFA" w:rsidRPr="00B45AFA" w:rsidRDefault="00B45AFA" w:rsidP="00B45AFA">
      <w:r w:rsidRPr="00B45AFA">
        <w:t xml:space="preserve">   Overall Precision: 0.9813</w:t>
      </w:r>
    </w:p>
    <w:p w14:paraId="387F2EEE" w14:textId="77777777" w:rsidR="00B45AFA" w:rsidRPr="00B45AFA" w:rsidRDefault="00B45AFA" w:rsidP="00B45AFA">
      <w:r w:rsidRPr="00B45AFA">
        <w:t xml:space="preserve">   Overall Recall:    0.9433</w:t>
      </w:r>
    </w:p>
    <w:p w14:paraId="02383835" w14:textId="77777777" w:rsidR="00B45AFA" w:rsidRPr="00B45AFA" w:rsidRDefault="00B45AFA" w:rsidP="00B45AFA">
      <w:r w:rsidRPr="00B45AFA">
        <w:t xml:space="preserve">   Overall F1-score:  0.9607</w:t>
      </w:r>
    </w:p>
    <w:p w14:paraId="41D0F144" w14:textId="77777777" w:rsidR="00B45AFA" w:rsidRPr="00B45AFA" w:rsidRDefault="00B45AFA" w:rsidP="00B45AFA"/>
    <w:p w14:paraId="07C49766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Class-wise Performance:</w:t>
      </w:r>
    </w:p>
    <w:p w14:paraId="1BF0D86F" w14:textId="77777777" w:rsidR="00B45AFA" w:rsidRPr="00B45AFA" w:rsidRDefault="00B45AFA" w:rsidP="00B45AFA">
      <w:r w:rsidRPr="00B45AFA">
        <w:t xml:space="preserve">   Normal Class (0):</w:t>
      </w:r>
    </w:p>
    <w:p w14:paraId="01ABCC88" w14:textId="77777777" w:rsidR="00B45AFA" w:rsidRPr="00B45AFA" w:rsidRDefault="00B45AFA" w:rsidP="00B45AFA">
      <w:r w:rsidRPr="00B45AFA">
        <w:t xml:space="preserve">      Precision: 0.9923</w:t>
      </w:r>
    </w:p>
    <w:p w14:paraId="36D22558" w14:textId="77777777" w:rsidR="00B45AFA" w:rsidRPr="00B45AFA" w:rsidRDefault="00B45AFA" w:rsidP="00B45AFA">
      <w:r w:rsidRPr="00B45AFA">
        <w:t xml:space="preserve">      Recall:    0.9500</w:t>
      </w:r>
    </w:p>
    <w:p w14:paraId="36EF73B1" w14:textId="77777777" w:rsidR="00B45AFA" w:rsidRPr="00B45AFA" w:rsidRDefault="00B45AFA" w:rsidP="00B45AFA">
      <w:r w:rsidRPr="00B45AFA">
        <w:t xml:space="preserve">      F1-score:  0.9707</w:t>
      </w:r>
    </w:p>
    <w:p w14:paraId="1B362C2A" w14:textId="77777777" w:rsidR="00B45AFA" w:rsidRPr="00B45AFA" w:rsidRDefault="00B45AFA" w:rsidP="00B45AFA">
      <w:r w:rsidRPr="00B45AFA">
        <w:t xml:space="preserve">   Fraud Class (1):</w:t>
      </w:r>
    </w:p>
    <w:p w14:paraId="0848F917" w14:textId="77777777" w:rsidR="00B45AFA" w:rsidRPr="00B45AFA" w:rsidRDefault="00B45AFA" w:rsidP="00B45AFA">
      <w:r w:rsidRPr="00B45AFA">
        <w:t xml:space="preserve">      Precision: 0.0888</w:t>
      </w:r>
    </w:p>
    <w:p w14:paraId="728892D0" w14:textId="77777777" w:rsidR="00B45AFA" w:rsidRPr="00B45AFA" w:rsidRDefault="00B45AFA" w:rsidP="00B45AFA">
      <w:r w:rsidRPr="00B45AFA">
        <w:t xml:space="preserve">      Recall:    0.3970</w:t>
      </w:r>
    </w:p>
    <w:p w14:paraId="7C751CE3" w14:textId="77777777" w:rsidR="00B45AFA" w:rsidRPr="00B45AFA" w:rsidRDefault="00B45AFA" w:rsidP="00B45AFA">
      <w:r w:rsidRPr="00B45AFA">
        <w:t xml:space="preserve">      F1-score:  0.1452</w:t>
      </w:r>
    </w:p>
    <w:p w14:paraId="33E21CE3" w14:textId="77777777" w:rsidR="00B45AFA" w:rsidRPr="00B45AFA" w:rsidRDefault="00B45AFA" w:rsidP="00B45AFA"/>
    <w:p w14:paraId="047B0404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ROC-AUC Score: 0.9063</w:t>
      </w:r>
    </w:p>
    <w:p w14:paraId="7E55AEDE" w14:textId="77777777" w:rsidR="00B45AFA" w:rsidRPr="00B45AFA" w:rsidRDefault="00B45AFA" w:rsidP="00B45AFA"/>
    <w:p w14:paraId="38227B4D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Additional Accuracy Metrics:</w:t>
      </w:r>
    </w:p>
    <w:p w14:paraId="1DE10E2B" w14:textId="77777777" w:rsidR="00B45AFA" w:rsidRPr="00B45AFA" w:rsidRDefault="00B45AFA" w:rsidP="00B45AFA">
      <w:r w:rsidRPr="00B45AFA">
        <w:t xml:space="preserve">   Sensitivity (Recall): 0.3970 (39.70%)</w:t>
      </w:r>
    </w:p>
    <w:p w14:paraId="5DE94F40" w14:textId="77777777" w:rsidR="00B45AFA" w:rsidRPr="00B45AFA" w:rsidRDefault="00B45AFA" w:rsidP="00B45AFA">
      <w:r w:rsidRPr="00B45AFA">
        <w:t xml:space="preserve">   Specificity:          0.9500 (95.00%)</w:t>
      </w:r>
    </w:p>
    <w:p w14:paraId="5A923CF7" w14:textId="2A7A9D2F" w:rsidR="00B45AFA" w:rsidRPr="00B45AFA" w:rsidRDefault="00B45AFA" w:rsidP="00B45AFA">
      <w:r w:rsidRPr="00B45AFA">
        <w:rPr>
          <w:noProof/>
        </w:rPr>
        <w:lastRenderedPageBreak/>
        <w:drawing>
          <wp:inline distT="0" distB="0" distL="0" distR="0" wp14:anchorId="561F91CB" wp14:editId="23450918">
            <wp:extent cx="5731510" cy="4288790"/>
            <wp:effectExtent l="0" t="0" r="2540" b="0"/>
            <wp:docPr id="1170249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AD18" w14:textId="1AE78BB1" w:rsidR="00B45AFA" w:rsidRPr="00B45AFA" w:rsidRDefault="00B45AFA" w:rsidP="00B45AFA">
      <w:r w:rsidRPr="00B45AFA">
        <w:rPr>
          <w:noProof/>
        </w:rPr>
        <w:drawing>
          <wp:inline distT="0" distB="0" distL="0" distR="0" wp14:anchorId="1428EFE5" wp14:editId="27E1C24B">
            <wp:extent cx="5731510" cy="4281170"/>
            <wp:effectExtent l="0" t="0" r="2540" b="5080"/>
            <wp:docPr id="9618015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31A2" w14:textId="1EA6F1DB" w:rsidR="00B45AFA" w:rsidRPr="00B45AFA" w:rsidRDefault="00B45AFA" w:rsidP="00B45AFA">
      <w:r w:rsidRPr="00B45AFA">
        <w:rPr>
          <w:noProof/>
        </w:rPr>
        <w:lastRenderedPageBreak/>
        <w:drawing>
          <wp:inline distT="0" distB="0" distL="0" distR="0" wp14:anchorId="0187D1D4" wp14:editId="1920E968">
            <wp:extent cx="5731510" cy="3421380"/>
            <wp:effectExtent l="0" t="0" r="2540" b="7620"/>
            <wp:docPr id="1430990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EB5E" w14:textId="212E92E7" w:rsidR="00B45AFA" w:rsidRPr="00B45AFA" w:rsidRDefault="00B45AFA" w:rsidP="00B45AFA">
      <w:r w:rsidRPr="00B45AFA">
        <w:rPr>
          <w:noProof/>
        </w:rPr>
        <w:drawing>
          <wp:inline distT="0" distB="0" distL="0" distR="0" wp14:anchorId="528956E1" wp14:editId="2C38FC2A">
            <wp:extent cx="5731510" cy="3413125"/>
            <wp:effectExtent l="0" t="0" r="2540" b="0"/>
            <wp:docPr id="741738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54FC" w14:textId="77777777" w:rsidR="00B45AFA" w:rsidRPr="00B45AFA" w:rsidRDefault="00B45AFA" w:rsidP="00B45AFA"/>
    <w:p w14:paraId="4C69073C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Final Model Summary:</w:t>
      </w:r>
    </w:p>
    <w:p w14:paraId="744771C5" w14:textId="77777777" w:rsidR="00B45AFA" w:rsidRPr="00B45AFA" w:rsidRDefault="00B45AFA" w:rsidP="00B45AFA">
      <w:r w:rsidRPr="00B45AFA">
        <w:t>==================================================</w:t>
      </w:r>
    </w:p>
    <w:p w14:paraId="73E47EC3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🎯</w:t>
      </w:r>
      <w:r w:rsidRPr="00B45AFA">
        <w:t xml:space="preserve"> MODEL ACCURACY: 0.9433 (94.33%)</w:t>
      </w:r>
    </w:p>
    <w:p w14:paraId="1FDFE3C5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Model trained on 535178 total samples</w:t>
      </w:r>
    </w:p>
    <w:p w14:paraId="6B31C9D1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Normal transactions: 528686 (98.8%)</w:t>
      </w:r>
    </w:p>
    <w:p w14:paraId="70183B2D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lastRenderedPageBreak/>
        <w:t>🔹</w:t>
      </w:r>
      <w:r w:rsidRPr="00B45AFA">
        <w:t xml:space="preserve"> Fraudulent transactions: 6492 (1.2%)</w:t>
      </w:r>
    </w:p>
    <w:p w14:paraId="6CA32F0C" w14:textId="77777777" w:rsidR="00B45AFA" w:rsidRPr="00B45AFA" w:rsidRDefault="00B45AFA" w:rsidP="00B45AFA">
      <w:r w:rsidRPr="00B45AFA">
        <w:rPr>
          <w:rFonts w:ascii="Segoe UI Emoji" w:hAnsi="Segoe UI Emoji" w:cs="Segoe UI Emoji"/>
        </w:rPr>
        <w:t>🔹</w:t>
      </w:r>
      <w:r w:rsidRPr="00B45AFA">
        <w:t xml:space="preserve"> Correctly classified: 504828.0 out of 535178 samples</w:t>
      </w:r>
    </w:p>
    <w:p w14:paraId="14F06AF8" w14:textId="77777777" w:rsidR="000528C5" w:rsidRDefault="000528C5"/>
    <w:sectPr w:rsidR="0005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5159"/>
    <w:multiLevelType w:val="multilevel"/>
    <w:tmpl w:val="1668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B7F26"/>
    <w:multiLevelType w:val="multilevel"/>
    <w:tmpl w:val="6082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25E49"/>
    <w:multiLevelType w:val="multilevel"/>
    <w:tmpl w:val="B8E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9629A"/>
    <w:multiLevelType w:val="multilevel"/>
    <w:tmpl w:val="D05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8707E"/>
    <w:multiLevelType w:val="multilevel"/>
    <w:tmpl w:val="B132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56726"/>
    <w:multiLevelType w:val="multilevel"/>
    <w:tmpl w:val="F42C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997285">
    <w:abstractNumId w:val="2"/>
  </w:num>
  <w:num w:numId="2" w16cid:durableId="92822669">
    <w:abstractNumId w:val="1"/>
  </w:num>
  <w:num w:numId="3" w16cid:durableId="2119714502">
    <w:abstractNumId w:val="4"/>
  </w:num>
  <w:num w:numId="4" w16cid:durableId="1366054115">
    <w:abstractNumId w:val="3"/>
  </w:num>
  <w:num w:numId="5" w16cid:durableId="118383265">
    <w:abstractNumId w:val="5"/>
  </w:num>
  <w:num w:numId="6" w16cid:durableId="137619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FA"/>
    <w:rsid w:val="000528C5"/>
    <w:rsid w:val="0020655C"/>
    <w:rsid w:val="002D767D"/>
    <w:rsid w:val="005F1D86"/>
    <w:rsid w:val="00B45AFA"/>
    <w:rsid w:val="00BD3505"/>
    <w:rsid w:val="00D15579"/>
    <w:rsid w:val="00E0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9E19"/>
  <w15:chartTrackingRefBased/>
  <w15:docId w15:val="{B05BD492-B058-43A4-A5DE-7BE76A76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Himabindhu Aaleti</dc:creator>
  <cp:keywords/>
  <dc:description/>
  <cp:lastModifiedBy>Himabindhu Aaleti</cp:lastModifiedBy>
  <cp:revision>3</cp:revision>
  <dcterms:created xsi:type="dcterms:W3CDTF">2025-07-27T11:11:00Z</dcterms:created>
  <dcterms:modified xsi:type="dcterms:W3CDTF">2025-07-27T11:27:00Z</dcterms:modified>
</cp:coreProperties>
</file>