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BEDF" w14:textId="77777777" w:rsidR="00A83545" w:rsidRPr="00B818AA" w:rsidRDefault="00A83545" w:rsidP="00A8354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ata Structures Algorithms</w:t>
      </w:r>
    </w:p>
    <w:p w14:paraId="361571D0" w14:textId="77777777" w:rsidR="00A83545" w:rsidRDefault="00A83545" w:rsidP="00A835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BC1BB1" w14:textId="2B9891A9" w:rsidR="00A83545" w:rsidRDefault="00A83545" w:rsidP="00A835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Financial Forecasting</w:t>
      </w:r>
    </w:p>
    <w:p w14:paraId="1E7F3B0E" w14:textId="77777777" w:rsidR="00A83545" w:rsidRDefault="00A83545" w:rsidP="00A835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095557" w14:textId="1718C2DC" w:rsidR="00A83545" w:rsidRDefault="00A83545" w:rsidP="00A835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4741F09C" w14:textId="77777777" w:rsid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>public class Main {</w:t>
      </w:r>
    </w:p>
    <w:p w14:paraId="7FB0BA27" w14:textId="07B2E296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83545">
        <w:rPr>
          <w:rFonts w:ascii="Times New Roman" w:hAnsi="Times New Roman" w:cs="Times New Roman"/>
          <w:sz w:val="24"/>
          <w:szCs w:val="24"/>
        </w:rPr>
        <w:t xml:space="preserve">  // Step 1: Understand Recursion</w:t>
      </w:r>
    </w:p>
    <w:p w14:paraId="39E254CB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// Recursion simplifies problems by breaking them into smaller subproblems.</w:t>
      </w:r>
    </w:p>
    <w:p w14:paraId="3ADBB581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// For example,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(n) =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(n-1) * (1 +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)</w:t>
      </w:r>
    </w:p>
    <w:p w14:paraId="19CEF3D3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</w:p>
    <w:p w14:paraId="336CB6F3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// Step 2 &amp; 3: Recursive function to calculate future value</w:t>
      </w:r>
    </w:p>
    <w:p w14:paraId="6CB36530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A83545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54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, int years) {</w:t>
      </w:r>
    </w:p>
    <w:p w14:paraId="393DC545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11C5B206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;</w:t>
      </w:r>
    </w:p>
    <w:p w14:paraId="684B4E5E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0A6336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83545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545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years - 1) * (1 +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);</w:t>
      </w:r>
    </w:p>
    <w:p w14:paraId="258CDA26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999AE1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</w:p>
    <w:p w14:paraId="4AD7709F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// Step 4: Optimized recursive method with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 (caching)</w:t>
      </w:r>
    </w:p>
    <w:p w14:paraId="46085728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A83545">
        <w:rPr>
          <w:rFonts w:ascii="Times New Roman" w:hAnsi="Times New Roman" w:cs="Times New Roman"/>
          <w:sz w:val="24"/>
          <w:szCs w:val="24"/>
        </w:rPr>
        <w:t>predictWithMemo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545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, int years, double[] memo) {</w:t>
      </w:r>
    </w:p>
    <w:p w14:paraId="490479BD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if (years == 0) return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;</w:t>
      </w:r>
    </w:p>
    <w:p w14:paraId="4BBF2A31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if (memo[years</w:t>
      </w:r>
      <w:proofErr w:type="gramStart"/>
      <w:r w:rsidRPr="00A83545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83545">
        <w:rPr>
          <w:rFonts w:ascii="Times New Roman" w:hAnsi="Times New Roman" w:cs="Times New Roman"/>
          <w:sz w:val="24"/>
          <w:szCs w:val="24"/>
        </w:rPr>
        <w:t>= 0) return memo[years];</w:t>
      </w:r>
    </w:p>
    <w:p w14:paraId="7FC26E2B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</w:p>
    <w:p w14:paraId="610955B0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memo[years] = </w:t>
      </w:r>
      <w:proofErr w:type="spellStart"/>
      <w:proofErr w:type="gramStart"/>
      <w:r w:rsidRPr="00A83545">
        <w:rPr>
          <w:rFonts w:ascii="Times New Roman" w:hAnsi="Times New Roman" w:cs="Times New Roman"/>
          <w:sz w:val="24"/>
          <w:szCs w:val="24"/>
        </w:rPr>
        <w:t>predictWithMemo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545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years - 1, memo) * (1 +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);</w:t>
      </w:r>
    </w:p>
    <w:p w14:paraId="3E293AB2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return memo[years];</w:t>
      </w:r>
    </w:p>
    <w:p w14:paraId="4EBD9EDF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4B38B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</w:p>
    <w:p w14:paraId="0CE8AFDE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835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54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) {</w:t>
      </w:r>
    </w:p>
    <w:p w14:paraId="55AF9F5B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 = 10000.0; // Rs.10,000</w:t>
      </w:r>
    </w:p>
    <w:p w14:paraId="4D813961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 = 0.08;     // 8% growth</w:t>
      </w:r>
    </w:p>
    <w:p w14:paraId="7183177A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4D2889F9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</w:p>
    <w:p w14:paraId="2741E99A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("=== Recursive Forecast ===");</w:t>
      </w:r>
    </w:p>
    <w:p w14:paraId="26AB921D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proofErr w:type="gramStart"/>
      <w:r w:rsidRPr="00A83545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545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);</w:t>
      </w:r>
    </w:p>
    <w:p w14:paraId="1F111BDC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("Future Value after %d years: Rs. %.2f%n",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, result);</w:t>
      </w:r>
    </w:p>
    <w:p w14:paraId="6E6678AC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</w:p>
    <w:p w14:paraId="6C304FB3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("\n=== Optimized with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 ===");</w:t>
      </w:r>
    </w:p>
    <w:p w14:paraId="146E718D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545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A83545">
        <w:rPr>
          <w:rFonts w:ascii="Times New Roman" w:hAnsi="Times New Roman" w:cs="Times New Roman"/>
          <w:sz w:val="24"/>
          <w:szCs w:val="24"/>
        </w:rPr>
        <w:t>] memo = new double[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6C06FADF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optimizedResult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3545">
        <w:rPr>
          <w:rFonts w:ascii="Times New Roman" w:hAnsi="Times New Roman" w:cs="Times New Roman"/>
          <w:sz w:val="24"/>
          <w:szCs w:val="24"/>
        </w:rPr>
        <w:t>predictWithMemo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3545">
        <w:rPr>
          <w:rFonts w:ascii="Times New Roman" w:hAnsi="Times New Roman" w:cs="Times New Roman"/>
          <w:sz w:val="24"/>
          <w:szCs w:val="24"/>
        </w:rPr>
        <w:t>initialInvestment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annualGrowthRate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, memo);</w:t>
      </w:r>
    </w:p>
    <w:p w14:paraId="62D3363E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("Future Value after %d years (optimized): Rs. %.2f%n",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forecastYears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optimizedResult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);</w:t>
      </w:r>
    </w:p>
    <w:p w14:paraId="5BD4E4D4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</w:p>
    <w:p w14:paraId="115B7FF8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// Step 4: Analysis</w:t>
      </w:r>
    </w:p>
    <w:p w14:paraId="7E491698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nAnalysis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:");</w:t>
      </w:r>
    </w:p>
    <w:p w14:paraId="54F4CCB0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("- Time complexity of naive recursion: O(n)");</w:t>
      </w:r>
    </w:p>
    <w:p w14:paraId="4E5D655C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 xml:space="preserve">("- With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: O(n), but faster in practice due to cached results");</w:t>
      </w:r>
    </w:p>
    <w:p w14:paraId="70066A10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5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3545">
        <w:rPr>
          <w:rFonts w:ascii="Times New Roman" w:hAnsi="Times New Roman" w:cs="Times New Roman"/>
          <w:sz w:val="24"/>
          <w:szCs w:val="24"/>
        </w:rPr>
        <w:t>("- Optimization prevents repeated calculations and stack overflow risks");</w:t>
      </w:r>
    </w:p>
    <w:p w14:paraId="411FDA61" w14:textId="77777777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F829D2" w14:textId="7E098ABC" w:rsidR="00A83545" w:rsidRPr="00A83545" w:rsidRDefault="00A83545" w:rsidP="00A83545">
      <w:pPr>
        <w:rPr>
          <w:rFonts w:ascii="Times New Roman" w:hAnsi="Times New Roman" w:cs="Times New Roman"/>
          <w:sz w:val="24"/>
          <w:szCs w:val="24"/>
        </w:rPr>
      </w:pPr>
      <w:r w:rsidRPr="00A83545">
        <w:rPr>
          <w:rFonts w:ascii="Times New Roman" w:hAnsi="Times New Roman" w:cs="Times New Roman"/>
          <w:sz w:val="24"/>
          <w:szCs w:val="24"/>
        </w:rPr>
        <w:t>}</w:t>
      </w:r>
    </w:p>
    <w:p w14:paraId="770CA90E" w14:textId="74AB49FD" w:rsidR="00174C92" w:rsidRDefault="00A83545"/>
    <w:p w14:paraId="6A426346" w14:textId="0FE751B8" w:rsidR="00A83545" w:rsidRDefault="00A83545"/>
    <w:p w14:paraId="3836B8CA" w14:textId="265BF906" w:rsidR="00A83545" w:rsidRDefault="00A83545"/>
    <w:p w14:paraId="316D1447" w14:textId="40AFAB01" w:rsidR="00A83545" w:rsidRDefault="00A83545"/>
    <w:p w14:paraId="2E401C95" w14:textId="6C954416" w:rsidR="00A83545" w:rsidRDefault="00A83545"/>
    <w:p w14:paraId="3561F688" w14:textId="6266A064" w:rsidR="00A83545" w:rsidRDefault="00A835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8354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</w:t>
      </w:r>
    </w:p>
    <w:p w14:paraId="16240C0D" w14:textId="7FEEFB87" w:rsidR="00A83545" w:rsidRDefault="00A835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345BB6" w14:textId="1E141C6C" w:rsidR="00A83545" w:rsidRPr="00A83545" w:rsidRDefault="00A8354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4932963" wp14:editId="12BBC879">
            <wp:extent cx="598932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545" w:rsidRPr="00A8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1C"/>
    <w:rsid w:val="006B1E05"/>
    <w:rsid w:val="00A83545"/>
    <w:rsid w:val="00BD141C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C649"/>
  <w15:chartTrackingRefBased/>
  <w15:docId w15:val="{32B4333C-27E7-493A-ACA4-62B5D577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2025-06-20T17:01:00Z</dcterms:created>
  <dcterms:modified xsi:type="dcterms:W3CDTF">2025-06-20T17:10:00Z</dcterms:modified>
</cp:coreProperties>
</file>