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Analysis Report</w:t>
      </w:r>
    </w:p>
    <w:p>
      <w:pPr>
        <w:pStyle w:val="Heading1"/>
      </w:pPr>
      <w:r>
        <w:t>Data Transformation Steps:</w:t>
      </w:r>
    </w:p>
    <w:p>
      <w:r>
        <w:t>Missing values were imputed using the SimpleImputer with mean strategy.</w:t>
        <w:br/>
        <w:t>Normalization was applied to numerical features.</w:t>
        <w:br/>
        <w:t>Label Encoding was applied to categorical variables.</w:t>
      </w:r>
    </w:p>
    <w:p>
      <w:pPr>
        <w:pStyle w:val="Heading1"/>
      </w:pPr>
      <w:r>
        <w:t>Regression Results</w:t>
      </w:r>
    </w:p>
    <w:p>
      <w:pPr>
        <w:pStyle w:val="Heading2"/>
      </w:pPr>
      <w:r>
        <w:t>Model: Linear Regression</w:t>
      </w:r>
    </w:p>
    <w:p>
      <w:r>
        <w:t>Mean Squared Error: 0.07350329995277269</w:t>
      </w:r>
    </w:p>
    <w:p>
      <w:r>
        <w:t>Mean Absolute Error: 0.2230988344665788</w:t>
      </w:r>
    </w:p>
    <w:p>
      <w:r>
        <w:t>R2 Score: -0.0016584936396590866</w:t>
      </w:r>
    </w:p>
    <w:p>
      <w:pPr>
        <w:pStyle w:val="Heading2"/>
      </w:pPr>
      <w:r>
        <w:t>Model: Random Forest Regressor</w:t>
      </w:r>
    </w:p>
    <w:p>
      <w:r>
        <w:t>Mean Squared Error: 0.05396582921065612</w:t>
      </w:r>
    </w:p>
    <w:p>
      <w:r>
        <w:t>Mean Absolute Error: 0.16761462871934182</w:t>
      </w:r>
    </w:p>
    <w:p>
      <w:r>
        <w:t>R2 Score: 0.26458633517280816</w:t>
      </w:r>
    </w:p>
    <w:p>
      <w:pPr>
        <w:pStyle w:val="Heading2"/>
      </w:pPr>
      <w:r>
        <w:t>Model: SVR</w:t>
      </w:r>
    </w:p>
    <w:p>
      <w:r>
        <w:t>Mean Squared Error: 0.07631299783288947</w:t>
      </w:r>
    </w:p>
    <w:p>
      <w:r>
        <w:t>Mean Absolute Error: 0.2161756042237668</w:t>
      </w:r>
    </w:p>
    <w:p>
      <w:r>
        <w:t>R2 Score: -0.03994735615315981</w:t>
      </w:r>
    </w:p>
    <w:p>
      <w:pPr>
        <w:pStyle w:val="Heading2"/>
      </w:pPr>
      <w:r>
        <w:t>Model: K-Nearest Neighbors Regressor</w:t>
      </w:r>
    </w:p>
    <w:p>
      <w:r>
        <w:t>Mean Squared Error: 0.08761344358858245</w:t>
      </w:r>
    </w:p>
    <w:p>
      <w:r>
        <w:t>Mean Absolute Error: 0.24223994357946724</w:t>
      </w:r>
    </w:p>
    <w:p>
      <w:r>
        <w:t>R2 Score: -0.19394299281677774</w:t>
      </w:r>
    </w:p>
    <w:p>
      <w:pPr>
        <w:pStyle w:val="Heading2"/>
      </w:pPr>
      <w:r>
        <w:t>Model: Gradient Boosting Regressor</w:t>
      </w:r>
    </w:p>
    <w:p>
      <w:r>
        <w:t>Mean Squared Error: 0.07265266277693418</w:t>
      </w:r>
    </w:p>
    <w:p>
      <w:r>
        <w:t>Mean Absolute Error: 0.2199613103913241</w:t>
      </w:r>
    </w:p>
    <w:p>
      <w:r>
        <w:t>R2 Score: 0.009933475057416374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